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227B59" w:rsidRPr="003C0E78" w:rsidTr="00CC2452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B59" w:rsidRPr="003C0E78" w:rsidRDefault="00227B59" w:rsidP="00CC2452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3C0E78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3C0E78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3C0E78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3C0E78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3C0E78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227B59" w:rsidRPr="003C0E78" w:rsidRDefault="00227B59" w:rsidP="00CC2452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3C0E78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3C0E78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3C0E78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3C0E78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3C0E78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3C0E78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3C0E78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227B59" w:rsidRPr="003C0E78" w:rsidRDefault="00227B59" w:rsidP="00CC2452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3C0E78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3C0E78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3C0E78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3C0E78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3C0E78">
              <w:rPr>
                <w:bCs/>
                <w:i/>
                <w:iCs/>
                <w:sz w:val="28"/>
                <w:lang w:eastAsia="en-US"/>
              </w:rPr>
              <w:t>ә</w:t>
            </w:r>
            <w:r w:rsidRPr="003C0E78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3C0E78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3C0E78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227B59" w:rsidRPr="003C0E78" w:rsidRDefault="00227B59" w:rsidP="00CC2452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3C0E78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B59" w:rsidRPr="003C0E78" w:rsidRDefault="00227B59" w:rsidP="00CC245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3C0E78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B59" w:rsidRPr="003C0E78" w:rsidRDefault="00227B59" w:rsidP="00CC2452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3C0E78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227B59" w:rsidRPr="003C0E78" w:rsidRDefault="00227B59" w:rsidP="00227B59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227B59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43</w:t>
      </w:r>
    </w:p>
    <w:p w:rsidR="00227B59" w:rsidRDefault="00227B59" w:rsidP="00227B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 август</w:t>
      </w:r>
      <w:r w:rsidRPr="003C0E78">
        <w:rPr>
          <w:rFonts w:ascii="Times New Roman" w:hAnsi="Times New Roman"/>
          <w:b/>
          <w:sz w:val="28"/>
          <w:szCs w:val="28"/>
        </w:rPr>
        <w:t xml:space="preserve"> 2021 </w:t>
      </w:r>
      <w:proofErr w:type="spellStart"/>
      <w:r w:rsidRPr="003C0E78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3C0E78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05 августа</w:t>
      </w:r>
      <w:r w:rsidRPr="003C0E78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227B59" w:rsidRPr="003C0E78" w:rsidRDefault="00227B59" w:rsidP="00227B59">
      <w:pPr>
        <w:rPr>
          <w:rFonts w:ascii="Times New Roman" w:hAnsi="Times New Roman"/>
          <w:b/>
          <w:sz w:val="28"/>
          <w:szCs w:val="28"/>
        </w:rPr>
      </w:pPr>
    </w:p>
    <w:p w:rsidR="00227B59" w:rsidRDefault="00227B59" w:rsidP="00227B59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3C0E78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AA19A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 Администрации сельского поселения К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ушманаковский </w:t>
      </w:r>
      <w:r w:rsidRPr="00AA19A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сельсовет муниципального района Бураевский район Республики Башкортостан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»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7B59" w:rsidRPr="005B756C" w:rsidRDefault="00227B59" w:rsidP="00227B59">
      <w:pPr>
        <w:ind w:firstLine="709"/>
        <w:jc w:val="both"/>
        <w:rPr>
          <w:rFonts w:ascii="Times New Roman" w:hAnsi="Times New Roman"/>
          <w:sz w:val="22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 Администрация </w:t>
      </w:r>
      <w:r>
        <w:rPr>
          <w:rFonts w:ascii="Times New Roman" w:hAnsi="Times New Roman"/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</w:t>
      </w:r>
    </w:p>
    <w:p w:rsidR="00227B59" w:rsidRPr="005B756C" w:rsidRDefault="00227B59" w:rsidP="00227B59">
      <w:pPr>
        <w:pStyle w:val="31"/>
        <w:ind w:left="0" w:firstLine="709"/>
        <w:rPr>
          <w:b/>
          <w:sz w:val="28"/>
          <w:szCs w:val="28"/>
        </w:rPr>
      </w:pPr>
      <w:r w:rsidRPr="005B756C">
        <w:rPr>
          <w:b/>
          <w:sz w:val="28"/>
          <w:szCs w:val="28"/>
        </w:rPr>
        <w:t>ПОСТАНОВЛЯЕТ:</w:t>
      </w:r>
    </w:p>
    <w:p w:rsidR="00227B59" w:rsidRDefault="00227B59" w:rsidP="00227B59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«Выдача решения о переводе или об отказе в переводе жилого помещения в нежилое помещение или нежилого помещения в жилое помещение»  </w:t>
      </w:r>
      <w:r w:rsidRPr="003C0E78">
        <w:rPr>
          <w:rFonts w:ascii="Times New Roman" w:hAnsi="Times New Roman"/>
          <w:bCs/>
          <w:sz w:val="28"/>
          <w:szCs w:val="28"/>
        </w:rPr>
        <w:t xml:space="preserve">в </w:t>
      </w:r>
      <w:r w:rsidRPr="003C0E7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Администрации сельского поселения Кушманаковский сельсовет муниципального района Бураевский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227B59" w:rsidRPr="003C0E78" w:rsidRDefault="00227B59" w:rsidP="00227B59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</w:t>
      </w:r>
      <w:r>
        <w:rPr>
          <w:rFonts w:ascii="Times New Roman" w:hAnsi="Times New Roman"/>
          <w:sz w:val="28"/>
          <w:szCs w:val="28"/>
        </w:rPr>
        <w:t>о опубликования (обнародования).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E78">
        <w:rPr>
          <w:sz w:val="28"/>
          <w:szCs w:val="28"/>
        </w:rPr>
        <w:t xml:space="preserve">3. Настоящее Постановление опубликовать (обнародовать) </w:t>
      </w:r>
      <w:r w:rsidRPr="005206A0">
        <w:rPr>
          <w:sz w:val="28"/>
          <w:szCs w:val="28"/>
        </w:rPr>
        <w:t>на официальном сайте администрации сельского поселения Кушманаковский сельсовет муниципального района Бураевский район Республики Башкортостан</w:t>
      </w:r>
      <w:r>
        <w:rPr>
          <w:sz w:val="28"/>
          <w:szCs w:val="28"/>
        </w:rPr>
        <w:t>.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0E7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C0E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27B59" w:rsidRDefault="00227B59" w:rsidP="00227B59">
      <w:pPr>
        <w:jc w:val="both"/>
        <w:rPr>
          <w:rFonts w:ascii="Times New Roman" w:hAnsi="Times New Roman"/>
          <w:b/>
          <w:sz w:val="28"/>
          <w:szCs w:val="28"/>
        </w:rPr>
      </w:pPr>
    </w:p>
    <w:p w:rsidR="00227B59" w:rsidRDefault="00227B59" w:rsidP="00227B59">
      <w:pPr>
        <w:jc w:val="both"/>
        <w:rPr>
          <w:rFonts w:ascii="Times New Roman" w:hAnsi="Times New Roman"/>
          <w:b/>
          <w:sz w:val="28"/>
          <w:szCs w:val="28"/>
        </w:rPr>
      </w:pPr>
    </w:p>
    <w:p w:rsidR="00227B59" w:rsidRPr="005206A0" w:rsidRDefault="00227B59" w:rsidP="00227B59">
      <w:pPr>
        <w:jc w:val="both"/>
        <w:rPr>
          <w:rFonts w:ascii="Times New Roman" w:hAnsi="Times New Roman"/>
          <w:b/>
          <w:sz w:val="28"/>
          <w:szCs w:val="28"/>
        </w:rPr>
      </w:pPr>
      <w:r w:rsidRPr="005206A0">
        <w:rPr>
          <w:rFonts w:ascii="Times New Roman" w:hAnsi="Times New Roman"/>
          <w:b/>
          <w:sz w:val="28"/>
          <w:szCs w:val="28"/>
        </w:rPr>
        <w:t xml:space="preserve">Глава сельского поселения     </w:t>
      </w:r>
    </w:p>
    <w:p w:rsidR="00227B59" w:rsidRPr="00227B59" w:rsidRDefault="00227B59" w:rsidP="00227B59">
      <w:pPr>
        <w:jc w:val="both"/>
        <w:rPr>
          <w:rFonts w:ascii="Times New Roman" w:hAnsi="Times New Roman"/>
          <w:b/>
          <w:sz w:val="28"/>
          <w:szCs w:val="28"/>
        </w:rPr>
      </w:pPr>
      <w:r w:rsidRPr="005206A0">
        <w:rPr>
          <w:rFonts w:ascii="Times New Roman" w:hAnsi="Times New Roman"/>
          <w:b/>
          <w:sz w:val="28"/>
          <w:szCs w:val="28"/>
        </w:rPr>
        <w:t>Кушманаковский сельсовет                                                      И.Р.Камалов</w:t>
      </w:r>
    </w:p>
    <w:p w:rsidR="00227B59" w:rsidRPr="003C0E78" w:rsidRDefault="00227B59" w:rsidP="00227B59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227B59" w:rsidRPr="003C0E78" w:rsidRDefault="00227B59" w:rsidP="00227B59">
      <w:pPr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постановлением Администрации</w:t>
      </w:r>
    </w:p>
    <w:p w:rsidR="00227B59" w:rsidRPr="003C0E78" w:rsidRDefault="00227B59" w:rsidP="00227B59">
      <w:pPr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Кушманаковский сельсовет</w:t>
      </w:r>
    </w:p>
    <w:p w:rsidR="00227B59" w:rsidRPr="003C0E78" w:rsidRDefault="00227B59" w:rsidP="00227B59">
      <w:pPr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05 августа </w:t>
      </w:r>
      <w:r w:rsidRPr="003C0E7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3C0E78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43</w:t>
      </w:r>
    </w:p>
    <w:p w:rsidR="00227B59" w:rsidRDefault="00227B59" w:rsidP="00227B59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AA19A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 Администрации сельского поселения К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ушманаковский </w:t>
      </w:r>
      <w:r w:rsidRPr="00AA19A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сельсовет муниципального района Бураевский район Республики Башкортостан</w:t>
      </w:r>
    </w:p>
    <w:p w:rsidR="00227B59" w:rsidRPr="003C0E78" w:rsidRDefault="00227B59" w:rsidP="00227B59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27B59" w:rsidRPr="003C0E78" w:rsidRDefault="00227B59" w:rsidP="00227B59">
      <w:pPr>
        <w:pStyle w:val="ConsPlusNormal"/>
        <w:ind w:left="142" w:firstLine="425"/>
        <w:jc w:val="both"/>
        <w:rPr>
          <w:b/>
        </w:rPr>
      </w:pPr>
    </w:p>
    <w:p w:rsidR="00227B59" w:rsidRPr="003C0E78" w:rsidRDefault="00227B59" w:rsidP="00227B59">
      <w:pPr>
        <w:pStyle w:val="ConsPlusNormal"/>
        <w:ind w:firstLine="709"/>
        <w:jc w:val="center"/>
        <w:rPr>
          <w:b/>
        </w:rPr>
      </w:pPr>
      <w:r w:rsidRPr="003C0E78">
        <w:rPr>
          <w:b/>
        </w:rPr>
        <w:t>Предмет регулирования Административного регламента</w:t>
      </w:r>
    </w:p>
    <w:p w:rsidR="00227B59" w:rsidRPr="003C0E78" w:rsidRDefault="00227B59" w:rsidP="00227B59">
      <w:pPr>
        <w:pStyle w:val="ConsPlusNormal"/>
        <w:ind w:firstLine="709"/>
        <w:jc w:val="center"/>
        <w:rPr>
          <w:b/>
        </w:rPr>
      </w:pPr>
    </w:p>
    <w:p w:rsidR="00227B59" w:rsidRPr="003C0E78" w:rsidRDefault="00227B59" w:rsidP="00227B59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 xml:space="preserve">1.1 Административный регламент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(далее соответственно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Pr="002E2B3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сельского поселения Кушманаковский сельсовет муниципального района Бураевский район Республики</w:t>
      </w:r>
      <w:proofErr w:type="gramEnd"/>
      <w:r w:rsidRPr="002E2B3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Башкортостан</w:t>
      </w:r>
      <w:r w:rsidRPr="002E2B31">
        <w:rPr>
          <w:rFonts w:ascii="Times New Roman" w:hAnsi="Times New Roman"/>
          <w:sz w:val="28"/>
          <w:szCs w:val="28"/>
        </w:rPr>
        <w:t>.</w:t>
      </w:r>
      <w:r w:rsidRPr="003C0E78">
        <w:rPr>
          <w:rFonts w:ascii="Times New Roman" w:hAnsi="Times New Roman"/>
          <w:sz w:val="28"/>
          <w:szCs w:val="28"/>
        </w:rPr>
        <w:t xml:space="preserve"> </w:t>
      </w:r>
    </w:p>
    <w:p w:rsidR="00227B59" w:rsidRDefault="00227B59" w:rsidP="00227B59">
      <w:pPr>
        <w:pStyle w:val="ConsPlusNormal"/>
        <w:ind w:firstLine="709"/>
        <w:jc w:val="center"/>
        <w:rPr>
          <w:b/>
        </w:rPr>
      </w:pPr>
    </w:p>
    <w:p w:rsidR="00227B59" w:rsidRPr="003C0E78" w:rsidRDefault="00227B59" w:rsidP="00227B59">
      <w:pPr>
        <w:pStyle w:val="ConsPlusNormal"/>
        <w:ind w:firstLine="709"/>
        <w:jc w:val="center"/>
        <w:rPr>
          <w:b/>
        </w:rPr>
      </w:pPr>
      <w:r w:rsidRPr="003C0E78">
        <w:rPr>
          <w:b/>
        </w:rPr>
        <w:t>Круг заявителей</w:t>
      </w:r>
    </w:p>
    <w:p w:rsidR="00227B59" w:rsidRPr="003C0E78" w:rsidRDefault="00227B59" w:rsidP="00227B59">
      <w:pPr>
        <w:pStyle w:val="ConsPlusNormal"/>
        <w:ind w:firstLine="709"/>
        <w:jc w:val="center"/>
        <w:rPr>
          <w:b/>
        </w:rPr>
      </w:pPr>
    </w:p>
    <w:p w:rsidR="00227B59" w:rsidRPr="003C0E78" w:rsidRDefault="00227B59" w:rsidP="00227B59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1.2. Заявителями муниципальной услуги являются физические или юридические лица – собственники переводимого жилого или нежилого помещения, расположенного на территории </w:t>
      </w:r>
      <w:r w:rsidRPr="002E2B31"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 Кушманаковский сельсовет муниципального района Бураевский район Республики Башкортоста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Pr="003C0E78">
        <w:rPr>
          <w:rFonts w:ascii="Times New Roman" w:hAnsi="Times New Roman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(далее - Заявитель). 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E78">
        <w:rPr>
          <w:bCs/>
          <w:sz w:val="28"/>
          <w:szCs w:val="28"/>
        </w:rPr>
        <w:t xml:space="preserve">1.3. </w:t>
      </w:r>
      <w:r w:rsidRPr="003C0E78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3C0E78">
        <w:rPr>
          <w:rFonts w:ascii="Times New Roman" w:eastAsia="Calibri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27B59" w:rsidRPr="003C0E78" w:rsidRDefault="00227B59" w:rsidP="00227B59">
      <w:pPr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1.4.  Информирование о порядке предоставления муниципальной услуги осуществляется:</w:t>
      </w: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непосредственно при личном приеме заявителя в Администрации (Уполномоченном органе) или многофункциональном центре;</w:t>
      </w: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lastRenderedPageBreak/>
        <w:t>по телефону в Администрации (Уполномоченном органе) или многофункциональном центре;</w:t>
      </w: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 РПГУ;</w:t>
      </w: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3C0E78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3C0E78">
        <w:rPr>
          <w:rFonts w:ascii="Times New Roman" w:hAnsi="Times New Roman"/>
          <w:sz w:val="28"/>
          <w:szCs w:val="28"/>
        </w:rPr>
        <w:t xml:space="preserve"> Администрации (Уполномоченного органа) </w:t>
      </w:r>
      <w:r w:rsidRPr="008A4467">
        <w:rPr>
          <w:rFonts w:ascii="Times New Roman" w:hAnsi="Times New Roman"/>
          <w:sz w:val="28"/>
          <w:szCs w:val="28"/>
        </w:rPr>
        <w:t>http://spkushmanakovski.ru/</w:t>
      </w:r>
      <w:r w:rsidRPr="003C0E78">
        <w:rPr>
          <w:rFonts w:ascii="Times New Roman" w:hAnsi="Times New Roman"/>
          <w:sz w:val="28"/>
          <w:szCs w:val="28"/>
        </w:rPr>
        <w:t>;</w:t>
      </w: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 Администрации, (Уполномоченного органа) или многофункционального центра.</w:t>
      </w: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227B59" w:rsidRPr="003C0E78" w:rsidRDefault="00227B59" w:rsidP="00227B59">
      <w:pPr>
        <w:tabs>
          <w:tab w:val="left" w:pos="7425"/>
        </w:tabs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           справочной информации о работе Администрации (Уполномоченного органа) (структурного подразделений Администрации (Уполномоченного органа));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C0E78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3C0E78">
        <w:rPr>
          <w:rFonts w:ascii="Times New Roman" w:hAnsi="Times New Roman"/>
          <w:i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должен быть переадресован </w:t>
      </w:r>
      <w:r w:rsidRPr="003C0E78">
        <w:rPr>
          <w:rFonts w:ascii="Times New Roman" w:hAnsi="Times New Roman"/>
          <w:sz w:val="28"/>
          <w:szCs w:val="28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227B59" w:rsidRPr="003C0E78" w:rsidRDefault="00227B59" w:rsidP="00227B59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C0E78">
          <w:rPr>
            <w:rFonts w:ascii="Times New Roman" w:hAnsi="Times New Roman"/>
            <w:sz w:val="28"/>
            <w:szCs w:val="28"/>
          </w:rPr>
          <w:t>пункте</w:t>
        </w:r>
      </w:hyperlink>
      <w:r w:rsidRPr="003C0E78">
        <w:rPr>
          <w:rFonts w:ascii="Times New Roman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1.8. На РПГУ размещается следующая информация: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наименование (в том числе краткое) муниципальной услуги;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наименование органа (организации), предоставляющего муниципальную услугу;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наименования органов власти и организаций, участвующих в предоставлении муниципальной услуги;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C0E78">
        <w:rPr>
          <w:sz w:val="28"/>
        </w:rPr>
        <w:t>кст пр</w:t>
      </w:r>
      <w:proofErr w:type="gramEnd"/>
      <w:r w:rsidRPr="003C0E78">
        <w:rPr>
          <w:sz w:val="28"/>
        </w:rPr>
        <w:t>оекта административного регламента);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способы предоставления муниципальной услуги;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описание результата предоставления муниципальной услуги;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категория заявителей, которым предоставляется муниципальная услуга;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proofErr w:type="gramStart"/>
      <w:r w:rsidRPr="003C0E78">
        <w:rPr>
          <w:sz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 xml:space="preserve">сведения о </w:t>
      </w:r>
      <w:proofErr w:type="spellStart"/>
      <w:r w:rsidRPr="003C0E78">
        <w:rPr>
          <w:sz w:val="28"/>
        </w:rPr>
        <w:t>возмездности</w:t>
      </w:r>
      <w:proofErr w:type="spellEnd"/>
      <w:r w:rsidRPr="003C0E78">
        <w:rPr>
          <w:sz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показатели доступности и качества муниципальной услуги;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3C0E78">
        <w:rPr>
          <w:sz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3C0E78">
        <w:rPr>
          <w:rFonts w:ascii="Times New Roman" w:hAnsi="Times New Roman"/>
          <w:sz w:val="28"/>
          <w:szCs w:val="28"/>
        </w:rPr>
        <w:lastRenderedPageBreak/>
        <w:t>авторизацию заявителя или предоставление им персональных данных.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1.10. На информационных стендах Администрации (Уполномоченного органа) подлежит размещению следующая информация: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сроки предоставления муниципальной услуги;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образцы заполнения заявления и приложений к заявлениям;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t>порядок записи на личный прием к должностным лицам;</w:t>
      </w:r>
    </w:p>
    <w:p w:rsidR="00227B59" w:rsidRPr="003C0E78" w:rsidRDefault="00227B59" w:rsidP="00227B59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C0E78">
        <w:rPr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настоящим Административным регламентом.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  <w:szCs w:val="28"/>
        </w:rPr>
        <w:t>1.13</w:t>
      </w:r>
      <w:r w:rsidRPr="003C0E78">
        <w:rPr>
          <w:rFonts w:ascii="Times New Roman" w:hAnsi="Times New Roman"/>
          <w:sz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 посредством электронной почты.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227B59" w:rsidRPr="003C0E78" w:rsidRDefault="00227B59" w:rsidP="00227B59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227B59" w:rsidRPr="003C0E78" w:rsidRDefault="00227B59" w:rsidP="00227B59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2.1. Выдача решения о переводе или об отказе в переводе жилого помещения в нежилое или нежилого помещения в жилое помещение.</w:t>
      </w:r>
    </w:p>
    <w:p w:rsidR="00227B59" w:rsidRPr="003C0E78" w:rsidRDefault="00227B59" w:rsidP="00227B59">
      <w:pPr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227B59" w:rsidRPr="003C0E78" w:rsidRDefault="00227B59" w:rsidP="00227B59">
      <w:pPr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  <w:sz w:val="28"/>
          <w:szCs w:val="28"/>
        </w:rPr>
        <w:t>2.2.</w:t>
      </w:r>
      <w:r w:rsidRPr="003C0E78">
        <w:rPr>
          <w:rFonts w:ascii="Times New Roman" w:hAnsi="Times New Roman"/>
          <w:b/>
          <w:sz w:val="28"/>
          <w:szCs w:val="28"/>
        </w:rPr>
        <w:t xml:space="preserve"> </w:t>
      </w:r>
      <w:r w:rsidRPr="003C0E78">
        <w:rPr>
          <w:rFonts w:ascii="Times New Roman" w:eastAsia="Calibri" w:hAnsi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eastAsia="Calibri" w:hAnsi="Times New Roman"/>
          <w:sz w:val="28"/>
          <w:szCs w:val="28"/>
        </w:rPr>
        <w:t xml:space="preserve">сельского поселения Кушманаковский сельсовет муниципального района Бураевский район Республики Башкортостан </w:t>
      </w:r>
      <w:r w:rsidRPr="003C0E78">
        <w:rPr>
          <w:rFonts w:ascii="Times New Roman" w:eastAsia="Calibri" w:hAnsi="Times New Roman"/>
          <w:sz w:val="28"/>
          <w:szCs w:val="28"/>
        </w:rPr>
        <w:t>(Уполномоченным органом) в лице</w:t>
      </w:r>
      <w:r>
        <w:rPr>
          <w:rFonts w:ascii="Times New Roman" w:eastAsia="Calibri" w:hAnsi="Times New Roman"/>
          <w:sz w:val="28"/>
          <w:szCs w:val="28"/>
        </w:rPr>
        <w:t xml:space="preserve"> главы сельского поселения.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2.3. </w:t>
      </w:r>
      <w:r w:rsidRPr="003C0E78">
        <w:rPr>
          <w:rFonts w:ascii="Times New Roman" w:hAnsi="Times New Roman"/>
          <w:sz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3C0E78">
        <w:rPr>
          <w:rFonts w:ascii="Times New Roman" w:hAnsi="Times New Roman"/>
          <w:sz w:val="28"/>
        </w:rPr>
        <w:t>с</w:t>
      </w:r>
      <w:proofErr w:type="gramEnd"/>
      <w:r w:rsidRPr="003C0E78">
        <w:rPr>
          <w:rFonts w:ascii="Times New Roman" w:hAnsi="Times New Roman"/>
          <w:sz w:val="28"/>
        </w:rPr>
        <w:t>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</w:t>
      </w:r>
      <w:r w:rsidRPr="003C0E78">
        <w:rPr>
          <w:rFonts w:ascii="Times New Roman" w:hAnsi="Times New Roman"/>
          <w:sz w:val="28"/>
        </w:rPr>
        <w:t>(</w:t>
      </w:r>
      <w:proofErr w:type="spellStart"/>
      <w:r w:rsidRPr="003C0E78">
        <w:rPr>
          <w:rFonts w:ascii="Times New Roman" w:hAnsi="Times New Roman"/>
          <w:sz w:val="28"/>
        </w:rPr>
        <w:t>Росреестр</w:t>
      </w:r>
      <w:proofErr w:type="spellEnd"/>
      <w:r w:rsidRPr="003C0E78">
        <w:rPr>
          <w:rFonts w:ascii="Times New Roman" w:hAnsi="Times New Roman"/>
          <w:sz w:val="28"/>
        </w:rPr>
        <w:t xml:space="preserve">) </w:t>
      </w:r>
      <w:r w:rsidRPr="003C0E78">
        <w:rPr>
          <w:rFonts w:ascii="Times New Roman" w:hAnsi="Times New Roman"/>
          <w:sz w:val="28"/>
          <w:szCs w:val="28"/>
        </w:rPr>
        <w:t>для получения сведений из Единого государственного реестра недвижимости в отношении переводимого помещения;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lastRenderedPageBreak/>
        <w:t>Управлением по государственной охране объектов культурного наследия Республики Башкортостан;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  <w:szCs w:val="28"/>
        </w:rPr>
        <w:t>Государственным бюджетным учреждением Республики Башкортостан «Государственная кадастровая оценка и техническая инвентаризация»</w:t>
      </w:r>
      <w:r w:rsidRPr="003C0E78">
        <w:rPr>
          <w:rFonts w:ascii="Times New Roman" w:hAnsi="Times New Roman"/>
          <w:sz w:val="28"/>
        </w:rPr>
        <w:t>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АО «</w:t>
      </w:r>
      <w:proofErr w:type="spellStart"/>
      <w:r w:rsidRPr="003C0E78">
        <w:rPr>
          <w:rFonts w:ascii="Times New Roman" w:hAnsi="Times New Roman"/>
          <w:sz w:val="28"/>
        </w:rPr>
        <w:t>Ростехинвентаризация</w:t>
      </w:r>
      <w:proofErr w:type="spellEnd"/>
      <w:r w:rsidRPr="003C0E78">
        <w:rPr>
          <w:rFonts w:ascii="Times New Roman" w:hAnsi="Times New Roman"/>
          <w:sz w:val="28"/>
        </w:rPr>
        <w:t xml:space="preserve"> – Федеральное БТИ»;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</w:rPr>
        <w:t>Управлением Федеральной налоговой службой России.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32"/>
        </w:rPr>
      </w:pPr>
    </w:p>
    <w:p w:rsidR="00227B59" w:rsidRPr="003C0E78" w:rsidRDefault="00227B59" w:rsidP="00227B59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C0E78">
        <w:rPr>
          <w:rFonts w:ascii="Times New Roman" w:hAnsi="Times New Roman"/>
          <w:b/>
          <w:bCs/>
          <w:sz w:val="28"/>
        </w:rPr>
        <w:t>Описание результата предоставления муниципальной услуги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32"/>
        </w:rPr>
      </w:pPr>
    </w:p>
    <w:p w:rsidR="00227B59" w:rsidRPr="003C0E78" w:rsidRDefault="00227B59" w:rsidP="00227B59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</w:t>
      </w:r>
    </w:p>
    <w:p w:rsidR="00227B59" w:rsidRPr="003C0E78" w:rsidRDefault="00227B59" w:rsidP="00227B5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решение о переводе жилого помещения в нежилое помещение или нежилого помещения в жилое помещение;</w:t>
      </w:r>
    </w:p>
    <w:p w:rsidR="00227B59" w:rsidRPr="003C0E78" w:rsidRDefault="00227B59" w:rsidP="00227B5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мотивированный отказ в переводе жилого помещения в нежилое помещение или нежилого помещения в жилое помещение.</w:t>
      </w:r>
    </w:p>
    <w:p w:rsidR="00227B59" w:rsidRPr="003C0E78" w:rsidRDefault="00227B59" w:rsidP="00227B59">
      <w:pPr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C0E78">
        <w:rPr>
          <w:rFonts w:ascii="Times New Roman" w:hAnsi="Times New Roman"/>
          <w:b/>
          <w:bCs/>
          <w:sz w:val="28"/>
        </w:rPr>
        <w:t xml:space="preserve">Срок предоставления </w:t>
      </w:r>
      <w:r w:rsidRPr="003C0E78">
        <w:rPr>
          <w:rFonts w:ascii="Times New Roman" w:hAnsi="Times New Roman"/>
          <w:b/>
          <w:sz w:val="28"/>
        </w:rPr>
        <w:t>муниципальной</w:t>
      </w:r>
      <w:r w:rsidRPr="003C0E78">
        <w:rPr>
          <w:rFonts w:ascii="Times New Roman" w:hAnsi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C0E78">
        <w:rPr>
          <w:rFonts w:ascii="Times New Roman" w:hAnsi="Times New Roman"/>
          <w:b/>
          <w:sz w:val="28"/>
        </w:rPr>
        <w:t>муниципальной</w:t>
      </w:r>
      <w:r w:rsidRPr="003C0E78">
        <w:rPr>
          <w:rFonts w:ascii="Times New Roman" w:hAnsi="Times New Roman"/>
          <w:b/>
          <w:bCs/>
          <w:sz w:val="28"/>
        </w:rPr>
        <w:t xml:space="preserve"> услуги, срок приостановления предоставления</w:t>
      </w:r>
      <w:r w:rsidRPr="003C0E78">
        <w:rPr>
          <w:rFonts w:ascii="Times New Roman" w:hAnsi="Times New Roman"/>
          <w:b/>
          <w:sz w:val="28"/>
        </w:rPr>
        <w:t xml:space="preserve"> муниципальной</w:t>
      </w:r>
      <w:r w:rsidRPr="003C0E78">
        <w:rPr>
          <w:rFonts w:ascii="Times New Roman" w:hAnsi="Times New Roman"/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C0E78">
        <w:rPr>
          <w:rFonts w:ascii="Times New Roman" w:hAnsi="Times New Roman"/>
          <w:b/>
          <w:sz w:val="28"/>
        </w:rPr>
        <w:t>муниципальной</w:t>
      </w:r>
      <w:r w:rsidRPr="003C0E78">
        <w:rPr>
          <w:rFonts w:ascii="Times New Roman" w:hAnsi="Times New Roman"/>
          <w:b/>
          <w:bCs/>
          <w:sz w:val="28"/>
        </w:rPr>
        <w:t xml:space="preserve"> услуги</w:t>
      </w:r>
    </w:p>
    <w:p w:rsidR="00227B59" w:rsidRPr="003C0E78" w:rsidRDefault="00227B59" w:rsidP="00227B5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708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3C0E78">
        <w:rPr>
          <w:rFonts w:ascii="Times New Roman" w:hAnsi="Times New Roman"/>
          <w:sz w:val="28"/>
          <w:szCs w:val="28"/>
        </w:rPr>
        <w:t>Срок принятия решения о переводе или об отказе в переводе помещения исчисляется со дня поступления в Администрацию (Уполномоченный орган) заявления о переводе жилого помещения в нежилое помещение или нежилого помещения в жилое помещение и документов, обязанность по представлению которых в соответствии со статьей 23 Жилищного кодекса Российской Федерации возложена на Заявителя, в том числе через многофункциональный центр либо в форме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электронного документа с использованием РПГУ, и не должен превышать 45 (сорок пять) дней.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Датой поступления заявления о переводе помещения при личном обращении заявителя в Администрацию (Уполномоченный орган) считается день подачи заявления о переводе помещения с приложением предусмотренных подпунктами 2.8.1-2.8.7 настоящего Административного </w:t>
      </w:r>
      <w:r w:rsidRPr="003C0E78">
        <w:rPr>
          <w:rFonts w:ascii="Times New Roman" w:hAnsi="Times New Roman"/>
          <w:sz w:val="28"/>
          <w:szCs w:val="28"/>
        </w:rPr>
        <w:lastRenderedPageBreak/>
        <w:t>регламента надлежащим образом оформленных документов.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о переводе помещения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227B59" w:rsidRPr="003C0E78" w:rsidRDefault="00227B59" w:rsidP="00227B5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Администрация (Уполномоченный орган) не позднее чем через 3 рабочих дня со дня принятия решения о переводе или об отказе в переводе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Администрация (Уполномоченный орган)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227B59" w:rsidRPr="003C0E78" w:rsidRDefault="00227B59" w:rsidP="00227B59">
      <w:pPr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227B59" w:rsidRPr="003C0E78" w:rsidRDefault="00227B59" w:rsidP="00227B5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2.7. </w:t>
      </w:r>
      <w:r w:rsidRPr="003C0E78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227B59" w:rsidRPr="003C0E78" w:rsidRDefault="00227B59" w:rsidP="00227B5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27B59" w:rsidRPr="003C0E78" w:rsidRDefault="00227B59" w:rsidP="00227B59">
      <w:pPr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  <w:sz w:val="28"/>
          <w:szCs w:val="28"/>
        </w:rPr>
        <w:t>2.8.</w:t>
      </w:r>
      <w:r w:rsidRPr="003C0E78">
        <w:rPr>
          <w:rFonts w:ascii="Times New Roman" w:hAnsi="Times New Roman"/>
          <w:b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</w:rPr>
        <w:t xml:space="preserve">Исчерпывающий перечень документов, необходимых в </w:t>
      </w:r>
      <w:r w:rsidRPr="003C0E78">
        <w:rPr>
          <w:rFonts w:ascii="Times New Roman" w:hAnsi="Times New Roman"/>
          <w:sz w:val="28"/>
        </w:rPr>
        <w:lastRenderedPageBreak/>
        <w:t>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2.8.1. </w:t>
      </w:r>
      <w:r w:rsidRPr="003C0E78">
        <w:rPr>
          <w:rFonts w:ascii="Times New Roman" w:hAnsi="Times New Roman"/>
          <w:bCs/>
          <w:sz w:val="28"/>
          <w:szCs w:val="28"/>
        </w:rPr>
        <w:t xml:space="preserve">Заявление на предоставление муниципальной услуги о переводе помещения, по форме, согласно приложению № 1 к настоящему Административному регламенту, поданное в адрес </w:t>
      </w:r>
      <w:r w:rsidRPr="003C0E78">
        <w:rPr>
          <w:rFonts w:ascii="Times New Roman" w:hAnsi="Times New Roman"/>
          <w:sz w:val="28"/>
          <w:szCs w:val="28"/>
        </w:rPr>
        <w:t>Администрации (</w:t>
      </w:r>
      <w:r w:rsidRPr="003C0E78">
        <w:rPr>
          <w:rFonts w:ascii="Times New Roman" w:hAnsi="Times New Roman"/>
          <w:bCs/>
          <w:sz w:val="28"/>
          <w:szCs w:val="28"/>
        </w:rPr>
        <w:t>Уполномоченного органа) следующими способами:</w:t>
      </w:r>
    </w:p>
    <w:p w:rsidR="00227B59" w:rsidRPr="003C0E78" w:rsidRDefault="00227B59" w:rsidP="00227B5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0E78">
        <w:rPr>
          <w:rFonts w:ascii="Times New Roman" w:hAnsi="Times New Roman"/>
          <w:bCs/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Pr="003C0E78">
        <w:rPr>
          <w:rFonts w:ascii="Times New Roman" w:hAnsi="Times New Roman"/>
          <w:sz w:val="28"/>
          <w:szCs w:val="28"/>
        </w:rPr>
        <w:t>Администрацию (</w:t>
      </w:r>
      <w:r w:rsidRPr="003C0E78">
        <w:rPr>
          <w:rFonts w:ascii="Times New Roman" w:hAnsi="Times New Roman"/>
          <w:bCs/>
          <w:sz w:val="28"/>
          <w:szCs w:val="28"/>
        </w:rPr>
        <w:t>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  <w:proofErr w:type="gramEnd"/>
    </w:p>
    <w:p w:rsidR="00227B59" w:rsidRPr="003C0E78" w:rsidRDefault="00227B59" w:rsidP="00227B5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Pr="003C0E78">
        <w:rPr>
          <w:rFonts w:ascii="Times New Roman" w:hAnsi="Times New Roman"/>
          <w:sz w:val="28"/>
          <w:szCs w:val="28"/>
        </w:rPr>
        <w:t>Администрации (</w:t>
      </w:r>
      <w:r w:rsidRPr="003C0E78">
        <w:rPr>
          <w:rFonts w:ascii="Times New Roman" w:hAnsi="Times New Roman"/>
          <w:bCs/>
          <w:sz w:val="28"/>
          <w:szCs w:val="28"/>
        </w:rPr>
        <w:t>Уполномоченном органе);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в виде электронного документа, который направляется заявителю в «Личный кабинет» РПГУ.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</w:rPr>
        <w:t xml:space="preserve">2.8.3. </w:t>
      </w:r>
      <w:r w:rsidRPr="003C0E78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2.8.4. Правоустанавливающие документы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недвижимости.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2.8.5. Подготовленный и оформленный в установленном порядке проект переустройства и (или) перепланировки переводимого помещения (в </w:t>
      </w:r>
      <w:r w:rsidRPr="003C0E78">
        <w:rPr>
          <w:rFonts w:ascii="Times New Roman" w:hAnsi="Times New Roman"/>
          <w:sz w:val="28"/>
          <w:szCs w:val="28"/>
        </w:rPr>
        <w:lastRenderedPageBreak/>
        <w:t>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2.8.6.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2.8.7.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27B59" w:rsidRPr="003C0E78" w:rsidRDefault="00227B59" w:rsidP="00227B59">
      <w:pPr>
        <w:tabs>
          <w:tab w:val="left" w:pos="567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7B59" w:rsidRPr="003C0E78" w:rsidRDefault="00227B59" w:rsidP="00227B59">
      <w:pPr>
        <w:tabs>
          <w:tab w:val="left" w:pos="567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0E78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27B59" w:rsidRPr="003C0E78" w:rsidRDefault="00227B59" w:rsidP="00227B59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2.9. Для предоставления муниципальной услуги заявитель вправе представить:</w:t>
      </w:r>
    </w:p>
    <w:p w:rsidR="00227B59" w:rsidRPr="003C0E78" w:rsidRDefault="00227B59" w:rsidP="00227B59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227B59" w:rsidRPr="003C0E78" w:rsidRDefault="00227B59" w:rsidP="00227B59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27B59" w:rsidRPr="003C0E78" w:rsidRDefault="00227B59" w:rsidP="00227B59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227B59" w:rsidRPr="003C0E78" w:rsidRDefault="00227B59" w:rsidP="00227B59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2.10. 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227B59" w:rsidRPr="003C0E78" w:rsidRDefault="00227B59" w:rsidP="00227B59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227B59" w:rsidRPr="003C0E78" w:rsidRDefault="00227B59" w:rsidP="00227B59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2.11. </w:t>
      </w:r>
      <w:r w:rsidRPr="003C0E78">
        <w:rPr>
          <w:rFonts w:ascii="Times New Roman" w:hAnsi="Times New Roman"/>
          <w:sz w:val="28"/>
        </w:rPr>
        <w:t>При предоставлении муниципальной услуги запрещается требовать от заявителя:</w:t>
      </w:r>
    </w:p>
    <w:p w:rsidR="00227B59" w:rsidRPr="003C0E78" w:rsidRDefault="00227B59" w:rsidP="00227B59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27B59" w:rsidRPr="003C0E78" w:rsidRDefault="00227B59" w:rsidP="00227B59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 xml:space="preserve">2.11.2. </w:t>
      </w:r>
      <w:proofErr w:type="gramStart"/>
      <w:r w:rsidRPr="003C0E78">
        <w:rPr>
          <w:rFonts w:ascii="Times New Roman" w:hAnsi="Times New Roman"/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</w:t>
      </w:r>
      <w:r w:rsidRPr="003C0E78">
        <w:rPr>
          <w:rFonts w:ascii="Times New Roman" w:hAnsi="Times New Roman"/>
          <w:sz w:val="28"/>
        </w:rPr>
        <w:lastRenderedPageBreak/>
        <w:t>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Pr="003C0E78">
        <w:rPr>
          <w:rFonts w:ascii="Times New Roman" w:hAnsi="Times New Roman"/>
          <w:sz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227B59" w:rsidRPr="003C0E78" w:rsidRDefault="00227B59" w:rsidP="00227B59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E78">
        <w:rPr>
          <w:rFonts w:ascii="Times New Roman" w:hAnsi="Times New Roman" w:cs="Times New Roman"/>
          <w:sz w:val="28"/>
        </w:rPr>
        <w:t xml:space="preserve">2.11.3. </w:t>
      </w:r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7B59" w:rsidRPr="003C0E78" w:rsidRDefault="00227B59" w:rsidP="00227B59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227B59" w:rsidRPr="003C0E78" w:rsidRDefault="00227B59" w:rsidP="00227B59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7B59" w:rsidRPr="003C0E78" w:rsidRDefault="00227B59" w:rsidP="00227B59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</w:rPr>
      </w:pPr>
      <w:r w:rsidRPr="003C0E78">
        <w:rPr>
          <w:rFonts w:ascii="Times New Roman" w:hAnsi="Times New Roman"/>
          <w:sz w:val="28"/>
        </w:rPr>
        <w:t xml:space="preserve">2.12. </w:t>
      </w:r>
      <w:r w:rsidRPr="003C0E78">
        <w:rPr>
          <w:rFonts w:ascii="Times New Roman" w:eastAsia="Calibri" w:hAnsi="Times New Roman"/>
          <w:sz w:val="28"/>
        </w:rPr>
        <w:t>При предоставлении муниципальных услуг в электронной форме с использованием РПГУ запрещено: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</w:rPr>
      </w:pPr>
      <w:r w:rsidRPr="003C0E78">
        <w:rPr>
          <w:rFonts w:ascii="Times New Roman" w:eastAsia="Calibri" w:hAnsi="Times New Roman"/>
          <w:sz w:val="28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3C0E78">
        <w:rPr>
          <w:rFonts w:ascii="Times New Roman" w:eastAsia="Calibri" w:hAnsi="Times New Roman"/>
          <w:sz w:val="28"/>
        </w:rPr>
        <w:lastRenderedPageBreak/>
        <w:t>муниципальной услуги, опубликованной на РПГУ;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</w:rPr>
      </w:pPr>
      <w:r w:rsidRPr="003C0E78">
        <w:rPr>
          <w:rFonts w:ascii="Times New Roman" w:eastAsia="Calibri" w:hAnsi="Times New Roman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</w:rPr>
      </w:pPr>
      <w:r w:rsidRPr="003C0E78">
        <w:rPr>
          <w:rFonts w:ascii="Times New Roman" w:eastAsia="Calibri" w:hAnsi="Times New Roman"/>
          <w:sz w:val="28"/>
        </w:rPr>
        <w:t>требовать от заявителя совершения иных действий, кроме прохождения идентификац</w:t>
      </w:r>
      <w:proofErr w:type="gramStart"/>
      <w:r w:rsidRPr="003C0E78">
        <w:rPr>
          <w:rFonts w:ascii="Times New Roman" w:eastAsia="Calibri" w:hAnsi="Times New Roman"/>
          <w:sz w:val="28"/>
        </w:rPr>
        <w:t>ии и ау</w:t>
      </w:r>
      <w:proofErr w:type="gramEnd"/>
      <w:r w:rsidRPr="003C0E78">
        <w:rPr>
          <w:rFonts w:ascii="Times New Roman" w:eastAsia="Calibri" w:hAnsi="Times New Roman"/>
          <w:sz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</w:rPr>
      </w:pPr>
      <w:r w:rsidRPr="003C0E78">
        <w:rPr>
          <w:rFonts w:ascii="Times New Roman" w:eastAsia="Calibri" w:hAnsi="Times New Roman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27B59" w:rsidRPr="003C0E78" w:rsidRDefault="00227B59" w:rsidP="00227B59">
      <w:pPr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C0E78">
        <w:rPr>
          <w:rFonts w:ascii="Times New Roman" w:hAnsi="Times New Roman"/>
          <w:b/>
          <w:bCs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7B59" w:rsidRPr="003C0E78" w:rsidRDefault="00227B59" w:rsidP="00227B59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2.13. </w:t>
      </w:r>
      <w:r w:rsidRPr="003C0E78">
        <w:rPr>
          <w:rFonts w:ascii="Times New Roman" w:hAnsi="Times New Roman"/>
          <w:sz w:val="28"/>
        </w:rPr>
        <w:t xml:space="preserve">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2.8.2 и 2.8.3 настоящего Административного регламента.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2.14 Заявление, поданное в форме электронного документа с использованием РПГУ, к рассмотрению не принимается, если: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нежилого помещения в жилое помещение, поданным в электронной форме с использованием РПГУ.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C0E78">
        <w:rPr>
          <w:rFonts w:ascii="Times New Roman" w:hAnsi="Times New Roman"/>
          <w:b/>
          <w:bCs/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2.15. Основанием для приостановления предоставления муниципальной услуги является:</w:t>
      </w:r>
    </w:p>
    <w:p w:rsidR="00227B59" w:rsidRPr="003C0E78" w:rsidRDefault="00227B59" w:rsidP="00227B59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 xml:space="preserve">необходимость уведомления Заявителя о возможности представления по собственной инициативе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</w:t>
      </w:r>
      <w:r w:rsidRPr="003C0E78">
        <w:rPr>
          <w:rFonts w:ascii="Times New Roman" w:hAnsi="Times New Roman"/>
          <w:sz w:val="28"/>
          <w:szCs w:val="28"/>
        </w:rPr>
        <w:lastRenderedPageBreak/>
        <w:t>власти или органу местного самоуправления организации на межведомственный запрос, свидетельствующего об отсутствии запрошенных документа и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(или) информации. Срок приостановления предоставления муниципальной услуги по основаниям, предусмотренным настоящим подпунктом, не превышает пятнадцати рабочих дней со дня направления уведомления заявителю.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2.16. Основания для отказа в предоставлении муниципальной услуги: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непредставление определенных пунктами 2.8.1, 2.8.4, 2.8.5, 2.8.6, 2.8.7 Административного регламента документов, обязанность по представлению которых возложена на заявителя;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 xml:space="preserve">поступление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Pr="003C0E78">
        <w:rPr>
          <w:rFonts w:ascii="Times New Roman" w:hAnsi="Times New Roman"/>
          <w:sz w:val="28"/>
        </w:rPr>
        <w:t xml:space="preserve">2.9 </w:t>
      </w:r>
      <w:r w:rsidRPr="003C0E78">
        <w:rPr>
          <w:rFonts w:ascii="Times New Roman" w:hAnsi="Times New Roman"/>
          <w:sz w:val="28"/>
          <w:szCs w:val="28"/>
        </w:rPr>
        <w:t>Административного регламента, если соответствующий документ не представлен Заявителем по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собственной инициативе. </w:t>
      </w:r>
      <w:proofErr w:type="gramStart"/>
      <w:r w:rsidRPr="003C0E78">
        <w:rPr>
          <w:rFonts w:ascii="Times New Roman" w:hAnsi="Times New Roman"/>
          <w:sz w:val="28"/>
          <w:szCs w:val="28"/>
        </w:rPr>
        <w:t>Отказ в переводе помещения по указанному основанию допускается в случае, если Администрация (Уполномоченный орган)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представление документов в ненадлежащий орган;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несоблюдение условий перевода помещения, предусмотренных статьей 22 Жилищного кодекса Российской Федерации;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7B59" w:rsidRPr="003C0E78" w:rsidRDefault="00227B59" w:rsidP="00227B59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2.17.</w:t>
      </w:r>
      <w:r w:rsidRPr="003C0E78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gramStart"/>
      <w:r w:rsidRPr="003C0E78">
        <w:rPr>
          <w:rFonts w:ascii="Times New Roman" w:hAnsi="Times New Roman"/>
          <w:sz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  <w:proofErr w:type="gramEnd"/>
    </w:p>
    <w:p w:rsidR="00227B59" w:rsidRPr="003C0E78" w:rsidRDefault="00227B59" w:rsidP="00227B59">
      <w:pPr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lastRenderedPageBreak/>
        <w:t>изготовление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27B59" w:rsidRPr="003C0E78" w:rsidRDefault="00227B59" w:rsidP="00227B59">
      <w:pPr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3C0E78">
        <w:rPr>
          <w:rFonts w:ascii="Times New Roman" w:eastAsia="Calibri" w:hAnsi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27B59" w:rsidRPr="003C0E78" w:rsidRDefault="00227B59" w:rsidP="00227B59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2.18. Предоставление муниципальной услуги осуществляется бесплатно.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>Порядок, размер и основания</w:t>
      </w:r>
      <w:r w:rsidRPr="003C0E78">
        <w:rPr>
          <w:rFonts w:ascii="Times New Roman" w:hAnsi="Times New Roman"/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27B59" w:rsidRPr="003C0E78" w:rsidRDefault="00227B59" w:rsidP="00227B59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bCs/>
          <w:sz w:val="28"/>
        </w:rPr>
        <w:t xml:space="preserve">2.19. </w:t>
      </w:r>
      <w:r w:rsidRPr="003C0E78">
        <w:rPr>
          <w:rFonts w:ascii="Times New Roman" w:hAnsi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пункте 2.17 настоящего Административного регламента, осуществляется за счет средств заявителя</w:t>
      </w:r>
      <w:r w:rsidRPr="003C0E78">
        <w:rPr>
          <w:rFonts w:ascii="Times New Roman" w:hAnsi="Times New Roman"/>
          <w:bCs/>
          <w:sz w:val="28"/>
        </w:rPr>
        <w:t>.</w:t>
      </w:r>
    </w:p>
    <w:p w:rsidR="00227B59" w:rsidRPr="003C0E78" w:rsidRDefault="00227B59" w:rsidP="00227B59">
      <w:pPr>
        <w:ind w:firstLine="709"/>
        <w:outlineLvl w:val="0"/>
        <w:rPr>
          <w:rFonts w:ascii="Times New Roman" w:hAnsi="Times New Roman"/>
          <w:bCs/>
        </w:rPr>
      </w:pPr>
    </w:p>
    <w:p w:rsidR="00227B59" w:rsidRPr="003C0E78" w:rsidRDefault="00227B59" w:rsidP="00227B59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C0E78">
        <w:rPr>
          <w:rFonts w:ascii="Times New Roman" w:hAnsi="Times New Roman"/>
          <w:b/>
          <w:bCs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27B59" w:rsidRPr="003C0E78" w:rsidRDefault="00227B59" w:rsidP="00227B59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2.20. </w:t>
      </w:r>
      <w:r w:rsidRPr="003C0E78">
        <w:rPr>
          <w:rFonts w:ascii="Times New Roman" w:hAnsi="Times New Roman"/>
          <w:sz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Максимальный срок ожидания в очереди не превышает 15 минут.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32"/>
          <w:szCs w:val="28"/>
        </w:rPr>
      </w:pPr>
    </w:p>
    <w:p w:rsidR="00227B59" w:rsidRPr="003C0E78" w:rsidRDefault="00227B59" w:rsidP="00227B59">
      <w:pPr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C0E78">
        <w:rPr>
          <w:rFonts w:ascii="Times New Roman" w:eastAsia="Calibri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2.21. Все заявления о переводе жилого помещения в нежилое помещение или нежилого помещения в жилое помещение,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Администрацией (Уполномоченным органом), подлежат регистрации в течение 1 рабочего дня.</w:t>
      </w:r>
    </w:p>
    <w:p w:rsidR="00227B59" w:rsidRPr="003C0E78" w:rsidRDefault="00227B59" w:rsidP="00227B59">
      <w:pPr>
        <w:ind w:firstLine="709"/>
        <w:rPr>
          <w:rFonts w:ascii="Times New Roman" w:hAnsi="Times New Roman"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</w:rPr>
      </w:pPr>
      <w:r w:rsidRPr="003C0E78">
        <w:rPr>
          <w:rFonts w:ascii="Times New Roman" w:hAnsi="Times New Roman"/>
          <w:b/>
          <w:sz w:val="28"/>
        </w:rPr>
        <w:t>Требования к помещениям, в которых предоставляется муниципальная услуга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lastRenderedPageBreak/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27B59" w:rsidRPr="003C0E78" w:rsidRDefault="00227B59" w:rsidP="00227B59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C0E78">
        <w:rPr>
          <w:rFonts w:ascii="Times New Roman" w:hAnsi="Times New Roman"/>
          <w:sz w:val="28"/>
          <w:szCs w:val="28"/>
        </w:rPr>
        <w:t>,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227B59" w:rsidRPr="003C0E78" w:rsidRDefault="00227B59" w:rsidP="00227B59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наименование;</w:t>
      </w:r>
    </w:p>
    <w:p w:rsidR="00227B59" w:rsidRPr="003C0E78" w:rsidRDefault="00227B59" w:rsidP="00227B59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227B59" w:rsidRPr="003C0E78" w:rsidRDefault="00227B59" w:rsidP="00227B59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режим работы;</w:t>
      </w:r>
    </w:p>
    <w:p w:rsidR="00227B59" w:rsidRPr="003C0E78" w:rsidRDefault="00227B59" w:rsidP="00227B59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график приема;</w:t>
      </w:r>
    </w:p>
    <w:p w:rsidR="00227B59" w:rsidRPr="003C0E78" w:rsidRDefault="00227B59" w:rsidP="00227B59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Места для заполнения заявлений оборудуются стульями, столами </w:t>
      </w:r>
      <w:r w:rsidRPr="003C0E78">
        <w:rPr>
          <w:rFonts w:ascii="Times New Roman" w:hAnsi="Times New Roman"/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3C0E7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C0E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C0E78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C0E78">
        <w:rPr>
          <w:rFonts w:ascii="Times New Roman" w:hAnsi="Times New Roman"/>
          <w:sz w:val="28"/>
          <w:szCs w:val="28"/>
        </w:rPr>
        <w:t>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b/>
          <w:bCs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  <w:b/>
          <w:bCs/>
          <w:sz w:val="28"/>
        </w:rPr>
      </w:pPr>
      <w:r w:rsidRPr="003C0E78">
        <w:rPr>
          <w:rFonts w:ascii="Times New Roman" w:hAnsi="Times New Roman"/>
          <w:b/>
          <w:bCs/>
          <w:sz w:val="28"/>
        </w:rPr>
        <w:t>Показатели доступности и качества муниципальной услуги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2.23. Основными показателями доступности предоставления муниципальной услуги являются: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 xml:space="preserve"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</w:t>
      </w:r>
      <w:r w:rsidRPr="003C0E78">
        <w:rPr>
          <w:rFonts w:ascii="Times New Roman" w:eastAsia="Calibri" w:hAnsi="Times New Roman"/>
          <w:sz w:val="28"/>
          <w:szCs w:val="28"/>
        </w:rPr>
        <w:lastRenderedPageBreak/>
        <w:t>заявителей.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2.23.3. Возможность выбора заявителем формы обращения за предоставлением муниципальной услуги непосредственно в Администрацию (Уполномоченный орган) либо в форме электронных документов с использованием РПГУ, либо через многофункциональный центр.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2.23.4. Возможность получения заявителем уведомлений о предоставлении муниципальной услуги с помощью РПГУ.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2.24.2.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>2.24.4. Отсутствие нарушений установленных сроков в процессе предоставления муниципальной услуги.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eastAsia="Calibri" w:hAnsi="Times New Roman"/>
          <w:sz w:val="28"/>
          <w:szCs w:val="28"/>
        </w:rPr>
        <w:t xml:space="preserve">2.24.5.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3C0E78">
        <w:rPr>
          <w:rFonts w:ascii="Times New Roman" w:eastAsia="Calibri" w:hAnsi="Times New Roman"/>
          <w:sz w:val="28"/>
          <w:szCs w:val="28"/>
        </w:rPr>
        <w:t>итогам</w:t>
      </w:r>
      <w:proofErr w:type="gramEnd"/>
      <w:r w:rsidRPr="003C0E78">
        <w:rPr>
          <w:rFonts w:ascii="Times New Roman" w:eastAsia="Calibri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  <w:b/>
          <w:bCs/>
          <w:sz w:val="28"/>
        </w:rPr>
      </w:pPr>
      <w:r w:rsidRPr="003C0E78">
        <w:rPr>
          <w:rFonts w:ascii="Times New Roman" w:hAnsi="Times New Roman"/>
          <w:b/>
          <w:bCs/>
          <w:sz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proofErr w:type="gramStart"/>
      <w:r w:rsidRPr="003C0E78">
        <w:rPr>
          <w:rFonts w:ascii="Times New Roman" w:hAnsi="Times New Roman"/>
          <w:b/>
          <w:bCs/>
          <w:sz w:val="28"/>
        </w:rPr>
        <w:t xml:space="preserve">( </w:t>
      </w:r>
      <w:proofErr w:type="gramEnd"/>
      <w:r w:rsidRPr="003C0E78">
        <w:rPr>
          <w:rFonts w:ascii="Times New Roman" w:hAnsi="Times New Roman"/>
          <w:b/>
          <w:bCs/>
          <w:sz w:val="28"/>
        </w:rPr>
        <w:t>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2.25.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</w:t>
      </w:r>
      <w:r w:rsidRPr="003C0E78">
        <w:rPr>
          <w:rFonts w:ascii="Times New Roman" w:hAnsi="Times New Roman"/>
          <w:sz w:val="28"/>
          <w:szCs w:val="28"/>
        </w:rPr>
        <w:lastRenderedPageBreak/>
        <w:t>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C0E78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прием, регистрация заявления на предоставление муниципальной услуги либо отказ в приеме документов заявителя;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запросов;</w:t>
      </w:r>
    </w:p>
    <w:p w:rsidR="00227B59" w:rsidRPr="003C0E78" w:rsidRDefault="00227B59" w:rsidP="00227B59">
      <w:pPr>
        <w:ind w:firstLine="709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формирование результата предоставления муниципальной услуги</w:t>
      </w:r>
      <w:r w:rsidRPr="003C0E78">
        <w:rPr>
          <w:rFonts w:ascii="Times New Roman" w:hAnsi="Times New Roman"/>
          <w:sz w:val="28"/>
          <w:szCs w:val="28"/>
        </w:rPr>
        <w:t>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0E78">
        <w:rPr>
          <w:rFonts w:ascii="Times New Roman" w:hAnsi="Times New Roman"/>
          <w:bCs/>
          <w:sz w:val="28"/>
          <w:szCs w:val="28"/>
        </w:rPr>
        <w:t xml:space="preserve">направление (выдача) Заявителю решения о переводе жилого </w:t>
      </w:r>
      <w:r w:rsidRPr="003C0E78">
        <w:rPr>
          <w:rFonts w:ascii="Times New Roman" w:hAnsi="Times New Roman"/>
          <w:bCs/>
          <w:sz w:val="28"/>
          <w:szCs w:val="28"/>
        </w:rPr>
        <w:lastRenderedPageBreak/>
        <w:t>помещения в нежилое или нежилого помещения в жилое, либо мотивированного решения об отказе в предоставлении услуги.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3.2. Особенности предоставления услуги в электронной форме.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формирование заявления;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получение сведений о ходе выполнения заявления;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3.2.2. Запись на прием в Администрацию (Уполномоченный орган) или многофункциональный центр для подачи заявления.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3C0E78">
        <w:rPr>
          <w:rFonts w:ascii="Times New Roman" w:hAnsi="Times New Roman"/>
          <w:sz w:val="28"/>
          <w:szCs w:val="28"/>
        </w:rPr>
        <w:t>ии и ау</w:t>
      </w:r>
      <w:proofErr w:type="gramEnd"/>
      <w:r w:rsidRPr="003C0E78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lastRenderedPageBreak/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3.2.3. Формирование заявления.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какой-либо иной форме.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2.8.1-2.8.7 Административного регламента, необходимых для предоставления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и аутентификации;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0E78">
        <w:rPr>
          <w:rFonts w:ascii="Times New Roman" w:hAnsi="Times New Roman"/>
          <w:sz w:val="28"/>
          <w:szCs w:val="28"/>
        </w:rPr>
        <w:t>д</w:t>
      </w:r>
      <w:proofErr w:type="spellEnd"/>
      <w:r w:rsidRPr="003C0E78">
        <w:rPr>
          <w:rFonts w:ascii="Times New Roman" w:hAnsi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3C0E78">
        <w:rPr>
          <w:rFonts w:ascii="Times New Roman" w:hAnsi="Times New Roman"/>
          <w:sz w:val="28"/>
          <w:szCs w:val="28"/>
        </w:rPr>
        <w:t>потери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е) возможность доступа заявителя на РПГУ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3C0E78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3.2.4 Администрация (Уполномоченный орган) обеспечивает: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lastRenderedPageBreak/>
        <w:t>а) прием документов, необходимых для предоставления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3.2.5. Электронное заявление </w:t>
      </w:r>
      <w:proofErr w:type="gramStart"/>
      <w:r w:rsidRPr="003C0E78">
        <w:rPr>
          <w:rFonts w:ascii="Times New Roman" w:hAnsi="Times New Roman"/>
          <w:sz w:val="28"/>
          <w:szCs w:val="28"/>
        </w:rPr>
        <w:t>становится доступным для должностного лица Электронное заявление становится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доступным для должностного лица Администрации (Уполномоченного органа),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Ответственный специалист: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б) документа на бумажном носителе в многофункциональном центре.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3.2.7. 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а) уведомление о записи на прием в Администрацию (Уполномоченный орган) или многофункциональный центр, содержащее сведения о дате, </w:t>
      </w:r>
      <w:r w:rsidRPr="003C0E78">
        <w:rPr>
          <w:rFonts w:ascii="Times New Roman" w:hAnsi="Times New Roman"/>
          <w:sz w:val="28"/>
          <w:szCs w:val="28"/>
        </w:rPr>
        <w:lastRenderedPageBreak/>
        <w:t>времени и месте приема;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3.2.8. </w:t>
      </w:r>
      <w:proofErr w:type="gramStart"/>
      <w:r w:rsidRPr="003C0E78">
        <w:rPr>
          <w:rFonts w:ascii="Times New Roman" w:hAnsi="Times New Roman"/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3C0E78">
        <w:rPr>
          <w:rFonts w:ascii="Times New Roman" w:hAnsi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3C0E78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3C0E78">
        <w:rPr>
          <w:rFonts w:ascii="Times New Roman" w:hAnsi="Times New Roman"/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государственных и муниципальных услуг»</w:t>
      </w:r>
      <w:r w:rsidRPr="003C0E78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3C0E78">
        <w:rPr>
          <w:rFonts w:ascii="Times New Roman" w:hAnsi="Times New Roman"/>
          <w:sz w:val="28"/>
          <w:szCs w:val="28"/>
        </w:rPr>
        <w:t>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jc w:val="both"/>
        <w:rPr>
          <w:rFonts w:ascii="Times New Roman" w:hAnsi="Times New Roman"/>
          <w:bCs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 xml:space="preserve">Прием, регистрация заявления на предоставление муниципальной услуги либо отказ в приеме документов заявителя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3.4. Основанием начала выполнения административной процедуры является поступление от Заявителя заявления и документов, необходимых для предоставления муниципальной услуги.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ЕПГУ/РПГУ.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3.4.1. Должностным лицом, ответственным за прием (получение) и регистрацию запроса и иных документов (информации), необходимых для предоставления муниципальной услуги (далее – ответственный специалист), является: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при личном обращении заявителя работник МФЦ либо специалист Администрации (Уполномоченного органа);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при подаче запроса посредством почтового отправления – специалист Администрации (Уполномоченного органа);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при подаче запроса в электронной форме с использованием РПГУ - специалист Администрации (Уполномоченного органа).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3.4.2. Ответственный специалист осуществляет прием и регистрацию заявления и иных документов, необходимых для предоставления муниципальной услуги, в соответствии с требованиями настоящего Административного регламента.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3.4.3. В случае обращения заявителя в МФЦ должностное лицо, ответственное за прием и регистрацию заявления, - работник МФЦ передает запрос и представленный заявителем комплект документов в установленном порядке в Администрацию (Уполномоченный орган).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3.4.4. </w:t>
      </w:r>
      <w:proofErr w:type="gramStart"/>
      <w:r w:rsidRPr="003C0E78">
        <w:rPr>
          <w:rFonts w:ascii="Times New Roman" w:hAnsi="Times New Roman"/>
          <w:bCs/>
          <w:sz w:val="28"/>
          <w:szCs w:val="28"/>
        </w:rPr>
        <w:t>В случае поступления заявления в электронной форме с использованием РПГУ должностное лицо, ответственное за прием и регистрацию заявления, - ответственный специалист проверяет корректность заполнения электронной формы, а также в течение одного рабочего дня информирует заявителя в «личный кабинет» РПГУ о регистрации заявления, необходимости предъявления в течение пяти рабочих дней с даты подачи заявления документов, предусмотренных пунктом 2.8.</w:t>
      </w:r>
      <w:proofErr w:type="gramEnd"/>
      <w:r w:rsidRPr="003C0E78">
        <w:rPr>
          <w:rFonts w:ascii="Times New Roman" w:hAnsi="Times New Roman"/>
          <w:bCs/>
          <w:sz w:val="28"/>
          <w:szCs w:val="28"/>
        </w:rPr>
        <w:t xml:space="preserve"> Административного регламента, или об отказе в приеме документов.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3.4.5. Максимальный срок выполнения административной процедуры составляет 3 календарных дня со дня регистрации заявления и иных документов, а в случае если муниципальная услуга предоставляется в МФЦ - 1 рабочий день со дня передачи принятых заявления и иных документов, необходимых для предоставления муниципальной услуги, из МФЦ в Администрацию (Уполномоченный орган).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3.4.6. Результатом выполнения административной процедуры является прием и регистрация заявления и иных документов, необходимых для предоставления муниципальной услуги, передача запроса и иных документов, необходимых для предоставления муниципальной услуги, должностному лицу, ответственному за направление межведомственных запросов с использованием межведомственного информационного </w:t>
      </w:r>
      <w:r w:rsidRPr="003C0E78">
        <w:rPr>
          <w:rFonts w:ascii="Times New Roman" w:hAnsi="Times New Roman"/>
          <w:bCs/>
          <w:sz w:val="28"/>
          <w:szCs w:val="28"/>
        </w:rPr>
        <w:lastRenderedPageBreak/>
        <w:t>взаимодействия.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>Формирование и направление межведомственных запросов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3.5. Направление межведомственных запросов и формирование комплекта документов, необходимых для предоставления муниципальной услуги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3.5.1. Основанием начала выполнения административной процедуры является поступление от ответственного специалиста специалисту Администрации (Уполномоченного органа) зарегистрированных документов, необходимых для предоставления муниципальной услуги.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3.5.2. Специалист Администрации (Уполномоченного органа):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1) запрашивает и получает с использованием межведомственного информационного взаимодействия, в том числе с использованием автоматизированных информационных систем, необходимые для предоставления муниципальной услуги документы (информацию), находящиеся в распоряжении других органов исполнительной власти (указанные в пункте 2.9 настоящего Административного регламента).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2) осуществляет проверку запроса и иных документов, необходимых для предоставления муниципальной услуги, представленных заявителем, на соответствие требованиям, предъявляемым к содержанию и оформлению таких документов нормативными правовыми актами Российской Федерации и муниципального образования.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3) на основании анализа сведений, содержащихся в запросе,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муниципальной услуги.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3.5.3. Максимальный срок выполнения административной процедуры составляет 9 календарных дней.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3.6. Результатом выполнения административной процедуры является формирование комплекта документов, необходимых для предоставления муниципальной услуги.</w:t>
      </w:r>
    </w:p>
    <w:p w:rsidR="00227B59" w:rsidRPr="003C0E78" w:rsidRDefault="00227B59" w:rsidP="00227B59">
      <w:pPr>
        <w:jc w:val="both"/>
        <w:rPr>
          <w:rFonts w:ascii="Times New Roman" w:hAnsi="Times New Roman"/>
          <w:bCs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>Формирование результата предоставления муниципальной услуги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3.7. Основанием начала выполнения административной процедуры является получение специалистом Администрации (Уполномоченного органа) проекта документа, подтверждающего предоставление муниципальной услуги.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3.7.1. Специалист Администрации (Уполномоченного органа) отвечает </w:t>
      </w:r>
      <w:proofErr w:type="gramStart"/>
      <w:r w:rsidRPr="003C0E78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3C0E78">
        <w:rPr>
          <w:rFonts w:ascii="Times New Roman" w:hAnsi="Times New Roman"/>
          <w:bCs/>
          <w:sz w:val="28"/>
          <w:szCs w:val="28"/>
        </w:rPr>
        <w:t>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1) подписание соответствующих проектов Руководителем Администрации (Уполномоченного органа);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2) внесение сведений о конечном результате муниципальной услуги в </w:t>
      </w:r>
      <w:r w:rsidRPr="003C0E78">
        <w:rPr>
          <w:rFonts w:ascii="Times New Roman" w:hAnsi="Times New Roman"/>
          <w:bCs/>
          <w:sz w:val="28"/>
          <w:szCs w:val="28"/>
        </w:rPr>
        <w:lastRenderedPageBreak/>
        <w:t>состав реестра выданных уведомлений по переводу жилого (нежилого) помещения в нежилое (жилое) помещение.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3) информирование о принятии решения о переводе собственников помещений, примыкающих к помещению, в отношении которого принято указанное решение, посредством направления почтового отправления в течение 3 рабочих дней </w:t>
      </w:r>
      <w:proofErr w:type="gramStart"/>
      <w:r w:rsidRPr="003C0E78">
        <w:rPr>
          <w:rFonts w:ascii="Times New Roman" w:hAnsi="Times New Roman"/>
          <w:bCs/>
          <w:sz w:val="28"/>
          <w:szCs w:val="28"/>
        </w:rPr>
        <w:t>с даты принятия</w:t>
      </w:r>
      <w:proofErr w:type="gramEnd"/>
      <w:r w:rsidRPr="003C0E78">
        <w:rPr>
          <w:rFonts w:ascii="Times New Roman" w:hAnsi="Times New Roman"/>
          <w:bCs/>
          <w:sz w:val="28"/>
          <w:szCs w:val="28"/>
        </w:rPr>
        <w:t xml:space="preserve"> решения.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3.7.2. Максимальный срок выполнения административной процедуры составляет 9 календарных дней, в том числе с учетом срока передачи документов, подтверждающих предоставление муниципальной услуги, из Администрации (Уполномоченного органа) в МФЦ для выдачи их Заявителю.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3.7.3. Результатом административной процедуры является: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подписание документа, указанного в пункте 2.5 Административного регламента;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внесение сведений о конечном результате муниципальной услуги в состав реестра выданных уведомлений по переводу жилого (нежилого) помещения в нежилое (жилое) помещение;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передача документа, указанного в пункте 2.5 Административного регламента, должностному лицу, ответственному за выдачу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0E78">
        <w:rPr>
          <w:rFonts w:ascii="Times New Roman" w:hAnsi="Times New Roman"/>
          <w:b/>
          <w:bCs/>
          <w:sz w:val="28"/>
          <w:szCs w:val="28"/>
        </w:rPr>
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</w:t>
      </w:r>
      <w:proofErr w:type="gramEnd"/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3.8. Основанием начала выполнения административной процедуры является получение специалистом Администрации (Уполномоченного органа) документа, подтверждающего предоставление муниципальной услуги.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3.8.1. Специалистом Администрации (Уполномоченного органа), ответственным за выдачу (направление) Заявителю документов, подтверждающих предоставление муниципальной услуги либо отказ в предоставлении муниципальной услуги (далее – ответственный специалист), является: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при личном вручении результата предоставления муниципальной услуги - работник МФЦ либо специалист Администрации (Уполномоченного органа);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при направлении результата предоставления муниципальной услуги в форме документа на бумажном носителе почтовым отправлением - специалист Администрации (Уполномоченного органа);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при направлении в форме электронного документа, подписанного в установленном порядке, в «личный кабинет» заявителя на РПГУ - специалист Администрации (Уполномоченного органа) (в случае </w:t>
      </w:r>
      <w:r w:rsidRPr="003C0E78">
        <w:rPr>
          <w:rFonts w:ascii="Times New Roman" w:hAnsi="Times New Roman"/>
          <w:bCs/>
          <w:sz w:val="28"/>
          <w:szCs w:val="28"/>
        </w:rPr>
        <w:lastRenderedPageBreak/>
        <w:t>направления запроса в электронной форме с использованием РПГУ).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3.8.2. Специалист Администрации (Уполномоченного органа) выдает (направляет) Заявителю документ, указанный в пункте 2.5 Административного регламента.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3.8.3. Документы, необходимые для предоставления муниципальной услуги, выдаются в случае отзыва Заявителем запроса на предоставление муниципальной услуги.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3.8.4. Максимальный срок выполнения административной процедуры составляет 3 рабочих дня.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3.8.5. Результатом административной процедуры является выдача (направление) заявителю документов, подтверждающих предоставление муниципальной услуги (в том числе отказ в предоставлении муниципальной услуги, который в случае предоставления муниципальной услуги в электронном виде направляется заявителю с использованием РПГУ).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E7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3.9. В случае выявления опечаток и ошибок заявитель вправе обратиться в Администрацию (Уполномоченный орган), многофункциональный центр с заявлением об исправлении допущенных опечаток по форме согласно приложениям №№ 3 – 4 к Административному регламенту.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1) наименование Администрации (Уполномоченного органа), многофункциональный центр, в который подается заявление об исправление опечаток;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3C0E78">
        <w:rPr>
          <w:rFonts w:ascii="Times New Roman" w:hAnsi="Times New Roman"/>
          <w:sz w:val="28"/>
          <w:szCs w:val="28"/>
        </w:rPr>
        <w:t>ов</w:t>
      </w:r>
      <w:proofErr w:type="spellEnd"/>
      <w:r w:rsidRPr="003C0E78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3C0E78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доводы заявителя о </w:t>
      </w:r>
      <w:r w:rsidRPr="003C0E78">
        <w:rPr>
          <w:rFonts w:ascii="Times New Roman" w:hAnsi="Times New Roman"/>
          <w:sz w:val="28"/>
          <w:szCs w:val="28"/>
        </w:rPr>
        <w:lastRenderedPageBreak/>
        <w:t xml:space="preserve">наличии опечатки, а также содержащих правильные сведения.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3.10. К заявлению должен быть приложен оригинал документа, выданного по результатам предоставления государственной услуги.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3.11. Заявление об исправлении опечаток и ошибок представляются следующими способами: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лично в Администрацию (Уполномоченный орган);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почтовым отправлением;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путем заполнения формы запроса через «Личный кабинет» РПГУ;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через многофункциональный центр.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3.12. Основаниями для отказа в приеме заявления об исправлении опечаток и ошибок являются: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</w:rPr>
        <w:t xml:space="preserve">1) </w:t>
      </w:r>
      <w:r w:rsidRPr="003C0E78">
        <w:rPr>
          <w:rFonts w:ascii="Times New Roman" w:hAnsi="Times New Roman"/>
          <w:sz w:val="28"/>
        </w:rPr>
        <w:t>представленные документы по составу и содержанию не соответствуют требованиям пунктов 3.9 и 3.10 настоящего Административного регламента;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2) заявитель не является получателем муниципальной услуги.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3.13. Отказ в приеме заявления об исправлении опечаток и ошибок по иным основаниям не допускается.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3.12 настоящего Административного регламента.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3.14. Основаниями для отказа в исправлении опечаток и ошибок являются: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документы, представленные заявителем в соответствии с пунктом 3.9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документов, указанных в подпункте 6 пункта 3.9 настоящего Административного регламента, недостаточно для начала процедуры исправлении опечаток и ошибок.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  <w:sz w:val="28"/>
          <w:szCs w:val="28"/>
        </w:rPr>
        <w:t xml:space="preserve">3.15. </w:t>
      </w:r>
      <w:r w:rsidRPr="003C0E78">
        <w:rPr>
          <w:rFonts w:ascii="Times New Roman" w:hAnsi="Times New Roman"/>
          <w:sz w:val="28"/>
        </w:rPr>
        <w:t xml:space="preserve">Заявление об исправлении опечаток и ошибок регистрируется </w:t>
      </w:r>
      <w:r w:rsidRPr="003C0E78">
        <w:rPr>
          <w:rFonts w:ascii="Times New Roman" w:hAnsi="Times New Roman"/>
          <w:sz w:val="28"/>
        </w:rPr>
        <w:lastRenderedPageBreak/>
        <w:t>Администрацией (Уполномоченным органом) в течение 1 рабочего дня с момента получения заявления об исправлении опечаток и ошибок и документов приложенных к нему.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3.16.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3.17. По результатам рассмотрения заявления об исправлении опечаток и ошибок Администрация (Уполномоченный орган) в срок предусмотренный пунктом 3.16 настоящего Административного регламента: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3.14 Административного регламента, принимает решение об исправлении опечаток и ошибок; 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3.14 Административного регламента, принимает решение об отсутствии необходимости исправления опечаток и ошибок.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3.18. </w:t>
      </w:r>
      <w:r w:rsidRPr="003C0E78">
        <w:rPr>
          <w:rFonts w:ascii="Times New Roman" w:hAnsi="Times New Roman"/>
          <w:sz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 xml:space="preserve">3.19.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3.17 Административного регламента.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3.20. При исправлении опечаток и ошибок не допускается: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3.21. Документы, предусмотренные пунктом 3.18 и абзацем вторым пункта 3.19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C0E78">
        <w:rPr>
          <w:rFonts w:ascii="Times New Roman" w:hAnsi="Times New Roman"/>
          <w:sz w:val="28"/>
        </w:rPr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</w:t>
      </w:r>
      <w:r w:rsidRPr="003C0E78">
        <w:rPr>
          <w:rFonts w:ascii="Times New Roman" w:hAnsi="Times New Roman"/>
          <w:sz w:val="28"/>
        </w:rPr>
        <w:lastRenderedPageBreak/>
        <w:t>решения, предусмотренного подпунктом 1 пункта 3.17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 (Уполномоченном органе).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</w:rPr>
      </w:pPr>
      <w:r w:rsidRPr="003C0E78">
        <w:rPr>
          <w:rFonts w:ascii="Times New Roman" w:hAnsi="Times New Roman"/>
          <w:sz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C0E78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C0E7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C0E78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0E78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3C0E78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3C0E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соблюдением и исполнением настоящего 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C0E78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3C0E78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3C0E7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C0E78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3C0E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227B59" w:rsidRPr="003C0E78" w:rsidRDefault="00227B59" w:rsidP="00227B59">
      <w:pPr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3C0E78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3C0E78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</w:t>
      </w:r>
      <w:r w:rsidRPr="003C0E78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Федерации.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C0E7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C0E78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C0E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227B59" w:rsidRPr="003C0E78" w:rsidRDefault="00227B59" w:rsidP="00227B5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C0E78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 </w:t>
      </w:r>
    </w:p>
    <w:p w:rsidR="00227B59" w:rsidRPr="003C0E78" w:rsidRDefault="00227B59" w:rsidP="00227B59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3C0E78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 в досудебном (внесудебном) порядке (далее – жалоба).</w:t>
      </w:r>
      <w:proofErr w:type="gramEnd"/>
    </w:p>
    <w:p w:rsidR="00227B59" w:rsidRPr="003C0E78" w:rsidRDefault="00227B59" w:rsidP="00227B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Предмет жалобы</w:t>
      </w:r>
    </w:p>
    <w:p w:rsidR="00227B59" w:rsidRPr="003C0E78" w:rsidRDefault="00227B59" w:rsidP="00227B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</w:t>
      </w:r>
      <w:proofErr w:type="gramStart"/>
      <w:r w:rsidRPr="003C0E78">
        <w:rPr>
          <w:rFonts w:ascii="Times New Roman" w:hAnsi="Times New Roman"/>
          <w:sz w:val="28"/>
          <w:szCs w:val="28"/>
        </w:rPr>
        <w:t>е(</w:t>
      </w:r>
      <w:proofErr w:type="gramEnd"/>
      <w:r w:rsidRPr="003C0E78">
        <w:rPr>
          <w:rFonts w:ascii="Times New Roman" w:hAnsi="Times New Roman"/>
          <w:sz w:val="28"/>
          <w:szCs w:val="28"/>
        </w:rPr>
        <w:t>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78">
        <w:rPr>
          <w:rFonts w:ascii="Times New Roman" w:hAnsi="Times New Roman"/>
          <w:sz w:val="28"/>
          <w:szCs w:val="28"/>
        </w:rPr>
        <w:lastRenderedPageBreak/>
        <w:t>муниципальной услуги, комплексного запроса, указанного в статье 15.1 Федерального закона № 210-ФЗ;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организации, должностные лица, которым может быть направлена жалоба</w:t>
      </w: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5.3. Жалоба на решения и действия (бездействие) Администрации (Уполномоченного органа), должностного лица Администрации </w:t>
      </w:r>
      <w:r w:rsidRPr="003C0E78">
        <w:rPr>
          <w:rFonts w:ascii="Times New Roman" w:hAnsi="Times New Roman"/>
          <w:sz w:val="28"/>
          <w:szCs w:val="28"/>
        </w:rPr>
        <w:lastRenderedPageBreak/>
        <w:t>(Уполномоченного органа), муниципального служащего подается руководителю Администрации (Уполномоченного органа).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руководителя Уполномоченного органа подается в </w:t>
      </w:r>
      <w:proofErr w:type="gramStart"/>
      <w:r w:rsidRPr="003C0E78">
        <w:rPr>
          <w:rFonts w:ascii="Times New Roman" w:hAnsi="Times New Roman"/>
          <w:sz w:val="28"/>
          <w:szCs w:val="28"/>
        </w:rPr>
        <w:t>соответствующий орган местного самоуправления, являющийся учредителем Уполномоченного органа либо в случае его отсутствия рассматривается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непосредственно руководителем Уполномоченного органа.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Администрации (Уполномоченном органе), предоставляющем муниципальную услугу, определяются уполномоченные на рассмотрение жалоб должностные лица.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227B59" w:rsidRPr="003C0E78" w:rsidRDefault="00227B59" w:rsidP="00227B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</w:t>
      </w:r>
      <w:r w:rsidRPr="003C0E78">
        <w:rPr>
          <w:rFonts w:ascii="Times New Roman" w:hAnsi="Times New Roman"/>
          <w:bCs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</w:t>
      </w:r>
      <w:r w:rsidRPr="003C0E78">
        <w:rPr>
          <w:rFonts w:ascii="Times New Roman" w:hAnsi="Times New Roman"/>
          <w:sz w:val="28"/>
          <w:szCs w:val="28"/>
        </w:rPr>
        <w:t>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C0E78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3C0E78">
        <w:rPr>
          <w:rFonts w:ascii="Times New Roman" w:hAnsi="Times New Roman"/>
          <w:sz w:val="28"/>
          <w:szCs w:val="28"/>
        </w:rPr>
        <w:t>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а) оформленная в соответствии с </w:t>
      </w:r>
      <w:hyperlink r:id="rId8" w:history="1">
        <w:r w:rsidRPr="003C0E78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C0E78"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5.5.2. М</w:t>
      </w:r>
      <w:r w:rsidRPr="003C0E78">
        <w:rPr>
          <w:rFonts w:ascii="Times New Roman" w:hAnsi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0E78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3C0E78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 (Уполномоченного органа), ее (его) должностного лица, муниципального служащего</w:t>
      </w:r>
      <w:r w:rsidRPr="003C0E78">
        <w:rPr>
          <w:rFonts w:ascii="Times New Roman" w:hAnsi="Times New Roman"/>
          <w:bCs/>
          <w:sz w:val="28"/>
          <w:szCs w:val="28"/>
        </w:rPr>
        <w:t xml:space="preserve"> многофункциональный центр или привлекаемая организация обеспечивают ее передачу в </w:t>
      </w:r>
      <w:r w:rsidRPr="003C0E78">
        <w:rPr>
          <w:rFonts w:ascii="Times New Roman" w:hAnsi="Times New Roman"/>
          <w:sz w:val="28"/>
          <w:szCs w:val="28"/>
        </w:rPr>
        <w:t>Администрацию (</w:t>
      </w:r>
      <w:r w:rsidRPr="003C0E78">
        <w:rPr>
          <w:rFonts w:ascii="Times New Roman" w:hAnsi="Times New Roman"/>
          <w:bCs/>
          <w:sz w:val="28"/>
          <w:szCs w:val="28"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3C0E78">
        <w:rPr>
          <w:rFonts w:ascii="Times New Roman" w:hAnsi="Times New Roman"/>
          <w:sz w:val="28"/>
          <w:szCs w:val="28"/>
        </w:rPr>
        <w:t>Администрацией (</w:t>
      </w:r>
      <w:r w:rsidRPr="003C0E78">
        <w:rPr>
          <w:rFonts w:ascii="Times New Roman" w:hAnsi="Times New Roman"/>
          <w:bCs/>
          <w:sz w:val="28"/>
          <w:szCs w:val="28"/>
        </w:rPr>
        <w:t>Уполномоченным органом) предоставляющим муниципальную услугу, но не позднее следующего рабочего дня со дня поступления жалобы.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5.6.1. официального сайта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муниципального района Бураевский район </w:t>
      </w:r>
      <w:r>
        <w:rPr>
          <w:rFonts w:ascii="Times New Roman" w:hAnsi="Times New Roman"/>
          <w:sz w:val="28"/>
          <w:szCs w:val="28"/>
        </w:rPr>
        <w:lastRenderedPageBreak/>
        <w:t xml:space="preserve">Республики Башкортостан </w:t>
      </w:r>
      <w:r w:rsidRPr="003C0E78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B6E95">
        <w:rPr>
          <w:rFonts w:ascii="Times New Roman" w:hAnsi="Times New Roman"/>
          <w:sz w:val="28"/>
          <w:szCs w:val="28"/>
        </w:rPr>
        <w:t>http://spkushmanakovski.ru/</w:t>
      </w:r>
      <w:r w:rsidRPr="003C0E78">
        <w:rPr>
          <w:rFonts w:ascii="Times New Roman" w:hAnsi="Times New Roman"/>
          <w:sz w:val="28"/>
          <w:szCs w:val="28"/>
        </w:rPr>
        <w:t>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C0E78">
        <w:rPr>
          <w:rFonts w:ascii="Times New Roman" w:hAnsi="Times New Roman"/>
          <w:sz w:val="28"/>
          <w:szCs w:val="28"/>
        </w:rPr>
        <w:t>,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3 рабочих дней со дня ее регистрации Администрация  (Уполномоченный орган)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227B59" w:rsidRPr="003C0E78" w:rsidRDefault="00227B59" w:rsidP="00227B59">
      <w:pPr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5.7. Жалоба, поступившая в Администрацию (Уполномоченный орган),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В случае обжалования отказа Администрации (Уполномоченного органа), ее 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227B59" w:rsidRPr="003C0E78" w:rsidRDefault="00227B59" w:rsidP="00227B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 (Уполномоченного органа), наделенным полномочиями по рассмотрению жалоб, принимается одно из следующих решений: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3C0E78">
        <w:rPr>
          <w:rFonts w:ascii="Times New Roman" w:hAnsi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Администрация (Уполномоченный орган) отказывает в удовлетворении жалобы в следующих случаях: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Об оставлении жалобы без ответа сообщается заявителю в течение 3 рабочих дней со дня регистрации жалобы.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27B59" w:rsidRPr="003C0E78" w:rsidRDefault="00227B59" w:rsidP="00227B59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C0E78">
        <w:rPr>
          <w:rFonts w:ascii="Times New Roman" w:hAnsi="Times New Roman"/>
          <w:sz w:val="28"/>
          <w:szCs w:val="28"/>
        </w:rPr>
        <w:t>,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227B59" w:rsidRPr="003C0E78" w:rsidRDefault="00227B59" w:rsidP="00227B59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27B59" w:rsidRPr="003C0E78" w:rsidRDefault="00227B59" w:rsidP="00227B59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>жалобы</w:t>
      </w:r>
      <w:proofErr w:type="gramEnd"/>
      <w:r w:rsidRPr="003C0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3C0E7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или преступления должностное лицо Администрации (Уполномоченного органа),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227B59" w:rsidRPr="003C0E78" w:rsidRDefault="00227B59" w:rsidP="00227B59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Администрации (Уполномоченного органа) в судебном порядке.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227B59" w:rsidRPr="003C0E78" w:rsidRDefault="00227B59" w:rsidP="00227B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Должностные лица Администрации (Уполномоченного органа), многофункционального центра, учредителя многофункционального центра, привлекаемой организации обязаны: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27B59" w:rsidRPr="003C0E78" w:rsidRDefault="00227B59" w:rsidP="00227B59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5.18. Администрация (Уполномоченный орган), многофункциональный центр, привлекаемая организация обеспечивает: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tabs>
          <w:tab w:val="left" w:pos="567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27B59" w:rsidRPr="003C0E78" w:rsidRDefault="00227B59" w:rsidP="00227B59">
      <w:pPr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Pr="003C0E78">
        <w:rPr>
          <w:rFonts w:ascii="Times New Roman" w:hAnsi="Times New Roman"/>
          <w:b/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3C0E78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государственные услуги;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личном обращении специалист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</w:t>
      </w:r>
      <w:r w:rsidRPr="003C0E78">
        <w:rPr>
          <w:rFonts w:ascii="Times New Roman" w:hAnsi="Times New Roman"/>
          <w:sz w:val="28"/>
          <w:szCs w:val="28"/>
        </w:rPr>
        <w:lastRenderedPageBreak/>
        <w:t>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в письменной форме.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Составление ответов на запрос осуществляет Претензионный отдел многофункционального центра.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муниципальной услуги осуществляется специалистами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3C0E78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3C0E78">
        <w:rPr>
          <w:rFonts w:ascii="Times New Roman" w:hAnsi="Times New Roman"/>
          <w:sz w:val="28"/>
          <w:szCs w:val="28"/>
        </w:rPr>
        <w:t xml:space="preserve"> электронной очереди. 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Специалист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3C0E78">
        <w:rPr>
          <w:rFonts w:ascii="Times New Roman" w:hAnsi="Times New Roman"/>
          <w:sz w:val="28"/>
          <w:szCs w:val="28"/>
        </w:rPr>
        <w:lastRenderedPageBreak/>
        <w:t>Федерации;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ещё раз в удобное для заявителя время с полным пакетом документов;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Pr="003C0E78">
        <w:rPr>
          <w:rFonts w:ascii="Times New Roman" w:hAnsi="Times New Roman"/>
          <w:sz w:val="28"/>
          <w:szCs w:val="28"/>
        </w:rPr>
        <w:t>контакт-центра</w:t>
      </w:r>
      <w:proofErr w:type="spellEnd"/>
      <w:proofErr w:type="gramEnd"/>
      <w:r w:rsidRPr="003C0E78">
        <w:rPr>
          <w:rFonts w:ascii="Times New Roman" w:hAnsi="Times New Roman"/>
          <w:sz w:val="28"/>
          <w:szCs w:val="28"/>
        </w:rPr>
        <w:t xml:space="preserve"> многофункционального центра </w:t>
      </w:r>
      <w:r w:rsidRPr="003C0E78">
        <w:rPr>
          <w:rFonts w:ascii="Times New Roman" w:hAnsi="Times New Roman"/>
          <w:bCs/>
          <w:sz w:val="28"/>
          <w:szCs w:val="28"/>
        </w:rPr>
        <w:t>согласно приложению № 2</w:t>
      </w:r>
      <w:r w:rsidRPr="003C0E78">
        <w:rPr>
          <w:rFonts w:ascii="Times New Roman" w:hAnsi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lastRenderedPageBreak/>
        <w:t>6.4. Специалист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3C0E78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27B59" w:rsidRPr="003C0E78" w:rsidRDefault="00227B59" w:rsidP="00227B5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(Уполномоченный орган)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Срок передачи многофункциональным центром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3C0E78">
        <w:rPr>
          <w:rFonts w:ascii="Times New Roman" w:hAnsi="Times New Roman"/>
          <w:sz w:val="28"/>
          <w:szCs w:val="28"/>
        </w:rPr>
        <w:t>многофункциональным центром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3C0E78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3C0E78">
        <w:rPr>
          <w:rFonts w:ascii="Times New Roman" w:hAnsi="Times New Roman"/>
          <w:bCs/>
          <w:sz w:val="28"/>
          <w:szCs w:val="28"/>
        </w:rPr>
        <w:t xml:space="preserve"> определяются </w:t>
      </w:r>
      <w:r w:rsidRPr="003C0E78">
        <w:rPr>
          <w:rFonts w:ascii="Times New Roman" w:hAnsi="Times New Roman"/>
          <w:bCs/>
          <w:sz w:val="28"/>
          <w:szCs w:val="28"/>
        </w:rPr>
        <w:lastRenderedPageBreak/>
        <w:t xml:space="preserve">соглашением о взаимодействии, заключенным между </w:t>
      </w:r>
      <w:r w:rsidRPr="003C0E78">
        <w:rPr>
          <w:rFonts w:ascii="Times New Roman" w:hAnsi="Times New Roman"/>
          <w:sz w:val="28"/>
          <w:szCs w:val="28"/>
        </w:rPr>
        <w:t xml:space="preserve">многофункциональным центром </w:t>
      </w:r>
      <w:r w:rsidRPr="003C0E78">
        <w:rPr>
          <w:rFonts w:ascii="Times New Roman" w:hAnsi="Times New Roman"/>
          <w:bCs/>
          <w:sz w:val="28"/>
          <w:szCs w:val="28"/>
        </w:rPr>
        <w:t xml:space="preserve">и Администрацией в порядке, установленном </w:t>
      </w:r>
      <w:r w:rsidRPr="003C0E78">
        <w:rPr>
          <w:rFonts w:ascii="Times New Roman" w:hAnsi="Times New Roman"/>
          <w:sz w:val="28"/>
          <w:szCs w:val="28"/>
        </w:rPr>
        <w:t>Постановление № 797</w:t>
      </w:r>
      <w:r w:rsidRPr="003C0E78">
        <w:rPr>
          <w:rFonts w:ascii="Times New Roman" w:hAnsi="Times New Roman"/>
          <w:bCs/>
          <w:sz w:val="28"/>
          <w:szCs w:val="28"/>
        </w:rPr>
        <w:t>.</w:t>
      </w:r>
    </w:p>
    <w:p w:rsidR="00227B59" w:rsidRPr="003C0E78" w:rsidRDefault="00227B59" w:rsidP="00227B59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6.6. В случае если документы, предусмотренные пунктом 2.9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и Администрации (Уполномоченным органом), запрашиваются многофункциональным центром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самостоятельно в порядке межведомственного электронного  взаимодействия.</w:t>
      </w:r>
    </w:p>
    <w:p w:rsidR="00227B59" w:rsidRPr="003C0E78" w:rsidRDefault="00227B59" w:rsidP="00227B59">
      <w:pPr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  <w:b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6.7. </w:t>
      </w:r>
      <w:proofErr w:type="gramStart"/>
      <w:r w:rsidRPr="003C0E78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3C0E78">
        <w:rPr>
          <w:rFonts w:ascii="Times New Roman" w:hAnsi="Times New Roman"/>
          <w:sz w:val="28"/>
          <w:szCs w:val="28"/>
        </w:rPr>
        <w:t>, Администрация (Уполномоченный орган)  передает документы в структурное подразделение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9" w:history="1">
        <w:r w:rsidRPr="003C0E78">
          <w:rPr>
            <w:rStyle w:val="ab"/>
            <w:rFonts w:ascii="Times New Roman" w:hAnsi="Times New Roman"/>
            <w:sz w:val="28"/>
            <w:szCs w:val="28"/>
          </w:rPr>
          <w:t>Постановлением</w:t>
        </w:r>
      </w:hyperlink>
      <w:r w:rsidRPr="003C0E78">
        <w:rPr>
          <w:rFonts w:ascii="Times New Roman" w:hAnsi="Times New Roman"/>
          <w:sz w:val="28"/>
          <w:szCs w:val="28"/>
        </w:rPr>
        <w:t xml:space="preserve"> № 797.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Специалист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определяет статус исполнения запроса заявителя в АИС ЕЦУ;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3C0E78">
        <w:rPr>
          <w:rFonts w:ascii="Times New Roman" w:hAnsi="Times New Roman"/>
          <w:sz w:val="28"/>
          <w:szCs w:val="28"/>
        </w:rPr>
        <w:t>смс-опросе</w:t>
      </w:r>
      <w:proofErr w:type="spellEnd"/>
      <w:r w:rsidRPr="003C0E78">
        <w:rPr>
          <w:rFonts w:ascii="Times New Roman" w:hAnsi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227B59" w:rsidRPr="003C0E78" w:rsidRDefault="00227B59" w:rsidP="00227B59">
      <w:pPr>
        <w:tabs>
          <w:tab w:val="left" w:pos="79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6.9. </w:t>
      </w:r>
      <w:proofErr w:type="gramStart"/>
      <w:r w:rsidRPr="003C0E78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многофункционального центра</w:t>
      </w:r>
      <w:r w:rsidRPr="003C0E78">
        <w:rPr>
          <w:rFonts w:ascii="Times New Roman" w:hAnsi="Times New Roman"/>
          <w:bCs/>
          <w:sz w:val="28"/>
          <w:szCs w:val="28"/>
        </w:rPr>
        <w:t xml:space="preserve">, работников </w:t>
      </w:r>
      <w:r w:rsidRPr="003C0E78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3C0E78">
        <w:rPr>
          <w:rFonts w:ascii="Times New Roman" w:hAnsi="Times New Roman"/>
          <w:bCs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в досудебном (внесудебном) порядке (далее – </w:t>
      </w:r>
      <w:r w:rsidRPr="003C0E78">
        <w:rPr>
          <w:rFonts w:ascii="Times New Roman" w:hAnsi="Times New Roman"/>
          <w:sz w:val="28"/>
          <w:szCs w:val="28"/>
        </w:rPr>
        <w:lastRenderedPageBreak/>
        <w:t>жалоба).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6.10. Предметом досудебного (внесудебного) обжалования являются: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10" w:history="1">
        <w:r w:rsidRPr="003C0E78">
          <w:rPr>
            <w:rFonts w:ascii="Times New Roman" w:hAnsi="Times New Roman"/>
            <w:sz w:val="28"/>
            <w:szCs w:val="28"/>
          </w:rPr>
          <w:t>статье 15.1</w:t>
        </w:r>
      </w:hyperlink>
      <w:r w:rsidRPr="003C0E78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6.11. Жалобы на решения и действия (бездействие) работника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 xml:space="preserve">подаются руководителю многофункционального центра. 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Жалобы на решения и действия (бездействие)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подаются учредителю многофункционального центра.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6.12. В многофункциональном центре, у учредителя многофункционального центра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многофункционального центра </w:t>
      </w:r>
      <w:proofErr w:type="spellStart"/>
      <w:r w:rsidRPr="003C0E78">
        <w:rPr>
          <w:rFonts w:ascii="Times New Roman" w:hAnsi="Times New Roman"/>
          <w:sz w:val="28"/>
          <w:szCs w:val="28"/>
        </w:rPr>
        <w:t>mfc@mfcrb.ru</w:t>
      </w:r>
      <w:proofErr w:type="spellEnd"/>
      <w:r w:rsidRPr="003C0E78">
        <w:rPr>
          <w:rFonts w:ascii="Times New Roman" w:hAnsi="Times New Roman"/>
          <w:sz w:val="28"/>
          <w:szCs w:val="28"/>
        </w:rPr>
        <w:t>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Время приема жалоб должно совпадать со временем работы многофункционального центра.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подачи жалобы при личном обращении в многофункциональном центре</w:t>
      </w:r>
      <w:r w:rsidRPr="003C0E78" w:rsidDel="006864D0">
        <w:rPr>
          <w:rFonts w:ascii="Times New Roman" w:hAnsi="Times New Roman"/>
          <w:sz w:val="28"/>
          <w:szCs w:val="28"/>
        </w:rPr>
        <w:t xml:space="preserve"> </w:t>
      </w:r>
      <w:r w:rsidRPr="003C0E78">
        <w:rPr>
          <w:rFonts w:ascii="Times New Roman" w:hAnsi="Times New Roman"/>
          <w:sz w:val="28"/>
          <w:szCs w:val="28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Срок рассмотрения жалобы исчисляется со дня регистрации жалобы в </w:t>
      </w:r>
      <w:r w:rsidRPr="003C0E78">
        <w:rPr>
          <w:rFonts w:ascii="Times New Roman" w:hAnsi="Times New Roman"/>
          <w:sz w:val="28"/>
          <w:szCs w:val="28"/>
        </w:rPr>
        <w:lastRenderedPageBreak/>
        <w:t>многофункциональный центр.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C0E78">
        <w:rPr>
          <w:rFonts w:ascii="Times New Roman" w:hAnsi="Times New Roman"/>
          <w:sz w:val="28"/>
          <w:szCs w:val="28"/>
        </w:rPr>
        <w:t>,</w:t>
      </w:r>
      <w:proofErr w:type="gramEnd"/>
      <w:r w:rsidRPr="003C0E78">
        <w:rPr>
          <w:rFonts w:ascii="Times New Roman" w:hAnsi="Times New Roman"/>
          <w:sz w:val="28"/>
          <w:szCs w:val="28"/>
        </w:rPr>
        <w:t xml:space="preserve"> если в компетенцию многофункционального центра, учредителя многофункционального центра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Жалоба, поступившая в многофункциональный центр, учредителю многофункционального центра подлежит рассмотрению в течение пятнадцати рабочих дней со дня ее регистрации.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случае обжалования отказа многофункционального центра, работников многофункционального центра,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6.15. По результатам рассмотрения жалобы должностным лицом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E78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227B59" w:rsidRPr="003C0E78" w:rsidRDefault="00227B59" w:rsidP="00227B59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 удовлетворении жалобы отказывается</w:t>
      </w:r>
      <w:r w:rsidRPr="003C0E78">
        <w:rPr>
          <w:rFonts w:ascii="Times New Roman" w:eastAsia="Calibri" w:hAnsi="Times New Roman"/>
          <w:sz w:val="28"/>
          <w:szCs w:val="28"/>
        </w:rPr>
        <w:t>.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При удовлетворении жалобы многофункциональный центр, учредитель многофункционального центра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 xml:space="preserve">наличие в жалобе нецензурных либо оскорбительных выражений, угроз </w:t>
      </w:r>
      <w:r w:rsidRPr="003C0E78">
        <w:rPr>
          <w:rFonts w:ascii="Times New Roman" w:hAnsi="Times New Roman"/>
          <w:sz w:val="28"/>
          <w:szCs w:val="28"/>
        </w:rPr>
        <w:lastRenderedPageBreak/>
        <w:t>жизни, здоровью и имуществу должностного лица, а также членов его семьи;</w:t>
      </w:r>
    </w:p>
    <w:p w:rsidR="00227B59" w:rsidRPr="003C0E78" w:rsidRDefault="00227B59" w:rsidP="00227B5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227B59" w:rsidRPr="003C0E78" w:rsidRDefault="00227B59" w:rsidP="00227B59">
      <w:pPr>
        <w:pStyle w:val="ac"/>
        <w:ind w:firstLine="540"/>
        <w:jc w:val="both"/>
        <w:rPr>
          <w:color w:val="auto"/>
          <w:sz w:val="28"/>
          <w:szCs w:val="28"/>
          <w:lang w:eastAsia="en-US"/>
        </w:rPr>
      </w:pPr>
      <w:r w:rsidRPr="003C0E78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3C0E78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6.16. Ответ о рассмотрении жалобы направляется заявителю в порядке, указанном в пунктах 5.10 – 5.15 Административного регламента.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6.17.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bCs/>
          <w:sz w:val="28"/>
          <w:szCs w:val="28"/>
        </w:rPr>
        <w:t xml:space="preserve">6.18. Досудебный порядок обжалования, установленный пунктами 6.9-6.17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11" w:history="1">
        <w:r w:rsidRPr="003C0E78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3C0E78">
        <w:rPr>
          <w:rFonts w:ascii="Times New Roman" w:hAnsi="Times New Roman"/>
          <w:bCs/>
          <w:sz w:val="28"/>
          <w:szCs w:val="28"/>
        </w:rPr>
        <w:t xml:space="preserve"> Федерального закона № 210-ФЗ</w:t>
      </w:r>
      <w:r w:rsidRPr="003C0E78">
        <w:rPr>
          <w:rFonts w:ascii="Times New Roman" w:hAnsi="Times New Roman"/>
          <w:sz w:val="28"/>
          <w:szCs w:val="28"/>
        </w:rPr>
        <w:t>.</w:t>
      </w:r>
    </w:p>
    <w:p w:rsidR="00227B59" w:rsidRPr="003C0E78" w:rsidRDefault="00227B59" w:rsidP="00227B59">
      <w:pPr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ind w:firstLine="709"/>
        <w:jc w:val="right"/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ind w:firstLine="709"/>
        <w:jc w:val="right"/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ind w:firstLine="709"/>
        <w:jc w:val="right"/>
        <w:rPr>
          <w:rFonts w:ascii="Times New Roman" w:hAnsi="Times New Roman"/>
          <w:sz w:val="28"/>
        </w:rPr>
      </w:pPr>
    </w:p>
    <w:p w:rsidR="00227B59" w:rsidRPr="003C0E78" w:rsidRDefault="00227B59" w:rsidP="00227B59">
      <w:pPr>
        <w:jc w:val="right"/>
        <w:rPr>
          <w:rFonts w:ascii="Times New Roman" w:hAnsi="Times New Roman"/>
        </w:rPr>
      </w:pPr>
    </w:p>
    <w:p w:rsidR="00227B59" w:rsidRPr="003C0E78" w:rsidRDefault="00227B59" w:rsidP="00227B59">
      <w:pPr>
        <w:jc w:val="right"/>
        <w:rPr>
          <w:rFonts w:ascii="Times New Roman" w:hAnsi="Times New Roman"/>
        </w:rPr>
      </w:pPr>
    </w:p>
    <w:p w:rsidR="00227B59" w:rsidRPr="003C0E78" w:rsidRDefault="00227B59" w:rsidP="00227B59">
      <w:pPr>
        <w:jc w:val="right"/>
        <w:rPr>
          <w:rFonts w:ascii="Times New Roman" w:hAnsi="Times New Roman"/>
        </w:rPr>
      </w:pPr>
    </w:p>
    <w:p w:rsidR="00227B59" w:rsidRPr="003C0E78" w:rsidRDefault="00227B59" w:rsidP="00227B59">
      <w:pPr>
        <w:jc w:val="right"/>
        <w:rPr>
          <w:rFonts w:ascii="Times New Roman" w:hAnsi="Times New Roman"/>
        </w:rPr>
      </w:pPr>
    </w:p>
    <w:p w:rsidR="00227B59" w:rsidRPr="003C0E78" w:rsidRDefault="00227B59" w:rsidP="00227B59">
      <w:pPr>
        <w:jc w:val="right"/>
        <w:rPr>
          <w:rFonts w:ascii="Times New Roman" w:hAnsi="Times New Roman"/>
        </w:rPr>
      </w:pPr>
    </w:p>
    <w:p w:rsidR="00227B59" w:rsidRPr="003C0E78" w:rsidRDefault="00227B59" w:rsidP="00227B59">
      <w:pPr>
        <w:jc w:val="right"/>
        <w:rPr>
          <w:rFonts w:ascii="Times New Roman" w:hAnsi="Times New Roman"/>
        </w:rPr>
      </w:pPr>
    </w:p>
    <w:p w:rsidR="00227B59" w:rsidRDefault="00227B59" w:rsidP="00227B59">
      <w:pPr>
        <w:jc w:val="right"/>
        <w:rPr>
          <w:rFonts w:ascii="Times New Roman" w:hAnsi="Times New Roman"/>
        </w:rPr>
      </w:pPr>
    </w:p>
    <w:p w:rsidR="00227B59" w:rsidRPr="003C0E78" w:rsidRDefault="00227B59" w:rsidP="00227B59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08"/>
        <w:gridCol w:w="4563"/>
      </w:tblGrid>
      <w:tr w:rsidR="00227B59" w:rsidRPr="003C0E78" w:rsidTr="00CC2452">
        <w:tc>
          <w:tcPr>
            <w:tcW w:w="5211" w:type="dxa"/>
            <w:shd w:val="clear" w:color="auto" w:fill="auto"/>
          </w:tcPr>
          <w:p w:rsidR="00227B59" w:rsidRPr="003C0E78" w:rsidRDefault="00227B59" w:rsidP="00CC2452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227B59" w:rsidRPr="003C0E78" w:rsidRDefault="00227B59" w:rsidP="00CC24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Pr="003C0E78">
              <w:rPr>
                <w:rFonts w:ascii="Times New Roman" w:hAnsi="Times New Roman"/>
                <w:sz w:val="28"/>
              </w:rPr>
              <w:t xml:space="preserve">  Приложение № 1</w:t>
            </w:r>
          </w:p>
          <w:p w:rsidR="00227B59" w:rsidRPr="003C0E78" w:rsidRDefault="00227B59" w:rsidP="00CC2452">
            <w:pPr>
              <w:jc w:val="both"/>
              <w:rPr>
                <w:rFonts w:ascii="Times New Roman" w:hAnsi="Times New Roman"/>
                <w:sz w:val="28"/>
              </w:rPr>
            </w:pPr>
            <w:r w:rsidRPr="003C0E78">
              <w:rPr>
                <w:rFonts w:ascii="Times New Roman" w:hAnsi="Times New Roman"/>
                <w:sz w:val="28"/>
              </w:rPr>
              <w:t>к Административному регламенту по предоставлению муниципальной услуги «</w:t>
            </w:r>
            <w:r w:rsidRPr="003C0E78">
              <w:rPr>
                <w:rFonts w:ascii="Times New Roman" w:hAnsi="Times New Roman"/>
                <w:sz w:val="28"/>
                <w:szCs w:val="28"/>
              </w:rPr>
              <w:t>Выдача решения о переводе или об отказе в переводе жилого помещения в нежилое или нежилого помещения в жилое помещение</w:t>
            </w:r>
            <w:r w:rsidRPr="003C0E78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227B59" w:rsidRPr="003C0E78" w:rsidRDefault="00227B59" w:rsidP="00227B59">
      <w:pPr>
        <w:jc w:val="right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66"/>
        <w:gridCol w:w="266"/>
        <w:gridCol w:w="4803"/>
      </w:tblGrid>
      <w:tr w:rsidR="00227B59" w:rsidRPr="003C0E78" w:rsidTr="00CC2452">
        <w:tc>
          <w:tcPr>
            <w:tcW w:w="5166" w:type="dxa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Сведения о заявителе:</w:t>
            </w:r>
          </w:p>
        </w:tc>
        <w:tc>
          <w:tcPr>
            <w:tcW w:w="266" w:type="dxa"/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Кому адресован документ:</w:t>
            </w:r>
          </w:p>
        </w:tc>
      </w:tr>
      <w:tr w:rsidR="00227B59" w:rsidRPr="003C0E78" w:rsidTr="00CC2452"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60"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6" w:type="dxa"/>
            <w:vAlign w:val="bottom"/>
          </w:tcPr>
          <w:p w:rsidR="00227B59" w:rsidRPr="003C0E78" w:rsidRDefault="00227B59" w:rsidP="00CC2452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7B59" w:rsidRPr="003C0E78" w:rsidRDefault="00227B59" w:rsidP="00CC2452">
            <w:pPr>
              <w:spacing w:before="60"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7B59" w:rsidRPr="003C0E78" w:rsidTr="00CC2452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(ФИО (последнее при наличии) физического лица (в том числе физического лица, зарегистрированного в качестве индивидуального предпринимателя), полное наименование организации и организационно-правовой формы юридического лица)</w:t>
            </w:r>
          </w:p>
        </w:tc>
        <w:tc>
          <w:tcPr>
            <w:tcW w:w="266" w:type="dxa"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(наименование органа местного самоуправления, подведомственной органу местного самоуправления организации)</w:t>
            </w:r>
          </w:p>
        </w:tc>
      </w:tr>
      <w:tr w:rsidR="00227B59" w:rsidRPr="003C0E78" w:rsidTr="00CC2452">
        <w:trPr>
          <w:cantSplit/>
        </w:trPr>
        <w:tc>
          <w:tcPr>
            <w:tcW w:w="5166" w:type="dxa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в лице: (для юридических лиц)</w:t>
            </w:r>
          </w:p>
        </w:tc>
        <w:tc>
          <w:tcPr>
            <w:tcW w:w="266" w:type="dxa"/>
            <w:vAlign w:val="bottom"/>
          </w:tcPr>
          <w:p w:rsidR="00227B59" w:rsidRPr="003C0E78" w:rsidRDefault="00227B59" w:rsidP="00CC2452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rPr>
          <w:cantSplit/>
        </w:trPr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dxa"/>
            <w:vAlign w:val="bottom"/>
          </w:tcPr>
          <w:p w:rsidR="00227B59" w:rsidRPr="003C0E78" w:rsidRDefault="00227B59" w:rsidP="00CC2452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27B59" w:rsidRPr="003C0E78" w:rsidRDefault="00227B59" w:rsidP="00CC2452">
            <w:pPr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(ФИО (последнее при наличии) руководителя или иного уполномоченного лица)</w:t>
            </w:r>
          </w:p>
        </w:tc>
        <w:tc>
          <w:tcPr>
            <w:tcW w:w="266" w:type="dxa"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(должность)</w:t>
            </w:r>
          </w:p>
        </w:tc>
      </w:tr>
    </w:tbl>
    <w:p w:rsidR="00227B59" w:rsidRPr="003C0E78" w:rsidRDefault="00227B59" w:rsidP="00227B59">
      <w:pPr>
        <w:spacing w:before="20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Документ, удостоверяющий личность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80"/>
        <w:gridCol w:w="222"/>
        <w:gridCol w:w="198"/>
        <w:gridCol w:w="86"/>
        <w:gridCol w:w="1480"/>
        <w:gridCol w:w="266"/>
        <w:gridCol w:w="4803"/>
      </w:tblGrid>
      <w:tr w:rsidR="00227B59" w:rsidRPr="003C0E78" w:rsidTr="00CC2452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3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right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(вид документа)</w:t>
            </w:r>
          </w:p>
        </w:tc>
        <w:tc>
          <w:tcPr>
            <w:tcW w:w="266" w:type="dxa"/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rPr>
          <w:cantSplit/>
          <w:trHeight w:val="282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2"/>
            <w:hideMark/>
          </w:tcPr>
          <w:p w:rsidR="00227B59" w:rsidRPr="003C0E78" w:rsidRDefault="00227B59" w:rsidP="00CC2452">
            <w:pPr>
              <w:spacing w:before="20" w:line="27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</w:rPr>
              <w:t>(серия, номер)</w:t>
            </w:r>
          </w:p>
        </w:tc>
        <w:tc>
          <w:tcPr>
            <w:tcW w:w="266" w:type="dxa"/>
            <w:vAlign w:val="bottom"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3C0E78">
              <w:rPr>
                <w:rFonts w:ascii="Times New Roman" w:hAnsi="Times New Roman"/>
                <w:sz w:val="17"/>
                <w:szCs w:val="17"/>
              </w:rPr>
              <w:t>(ФИО должностного лица (работника)</w:t>
            </w:r>
            <w:proofErr w:type="gramEnd"/>
          </w:p>
        </w:tc>
      </w:tr>
      <w:tr w:rsidR="00227B59" w:rsidRPr="003C0E78" w:rsidTr="00CC2452">
        <w:trPr>
          <w:gridAfter w:val="2"/>
          <w:wAfter w:w="5069" w:type="dxa"/>
        </w:trPr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right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 xml:space="preserve">(кем, когда </w:t>
            </w:r>
            <w:proofErr w:type="gramStart"/>
            <w:r w:rsidRPr="003C0E78">
              <w:rPr>
                <w:rFonts w:ascii="Times New Roman" w:hAnsi="Times New Roman"/>
              </w:rPr>
              <w:t>выдан</w:t>
            </w:r>
            <w:proofErr w:type="gramEnd"/>
            <w:r w:rsidRPr="003C0E78">
              <w:rPr>
                <w:rFonts w:ascii="Times New Roman" w:hAnsi="Times New Roman"/>
              </w:rPr>
              <w:t>)</w:t>
            </w:r>
          </w:p>
        </w:tc>
      </w:tr>
      <w:tr w:rsidR="00227B59" w:rsidRPr="003C0E78" w:rsidTr="00CC2452">
        <w:trPr>
          <w:gridAfter w:val="2"/>
          <w:wAfter w:w="5069" w:type="dxa"/>
        </w:trPr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dxa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(адрес фактического проживания)</w:t>
            </w:r>
          </w:p>
        </w:tc>
      </w:tr>
    </w:tbl>
    <w:p w:rsidR="00227B59" w:rsidRPr="003C0E78" w:rsidRDefault="00227B59" w:rsidP="00227B59">
      <w:pPr>
        <w:spacing w:before="20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Сведения о государственной </w:t>
      </w:r>
      <w:r w:rsidRPr="003C0E78">
        <w:rPr>
          <w:rFonts w:ascii="Times New Roman" w:hAnsi="Times New Roman"/>
        </w:rPr>
        <w:br/>
        <w:t xml:space="preserve">регистрации юридического лица </w:t>
      </w:r>
      <w:r w:rsidRPr="003C0E78">
        <w:rPr>
          <w:rFonts w:ascii="Times New Roman" w:hAnsi="Times New Roman"/>
        </w:rPr>
        <w:br/>
        <w:t>(индивидуального предпринимателя):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75"/>
        <w:gridCol w:w="1285"/>
        <w:gridCol w:w="3206"/>
      </w:tblGrid>
      <w:tr w:rsidR="00227B59" w:rsidRPr="003C0E78" w:rsidTr="00CC2452">
        <w:tc>
          <w:tcPr>
            <w:tcW w:w="1960" w:type="dxa"/>
            <w:gridSpan w:val="2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ОГРН (ОГРНИП)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c>
          <w:tcPr>
            <w:tcW w:w="675" w:type="dxa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ИНН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27B59" w:rsidRPr="003C0E78" w:rsidRDefault="00227B59" w:rsidP="00227B59">
      <w:pPr>
        <w:spacing w:before="20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Контактная информация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55"/>
        <w:gridCol w:w="509"/>
        <w:gridCol w:w="280"/>
        <w:gridCol w:w="3822"/>
      </w:tblGrid>
      <w:tr w:rsidR="00227B59" w:rsidRPr="003C0E78" w:rsidTr="00CC2452">
        <w:tc>
          <w:tcPr>
            <w:tcW w:w="555" w:type="dxa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тел.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c>
          <w:tcPr>
            <w:tcW w:w="1064" w:type="dxa"/>
            <w:gridSpan w:val="2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C0E78">
              <w:rPr>
                <w:rFonts w:ascii="Times New Roman" w:hAnsi="Times New Roman"/>
              </w:rPr>
              <w:t>эл</w:t>
            </w:r>
            <w:proofErr w:type="spellEnd"/>
            <w:r w:rsidRPr="003C0E78">
              <w:rPr>
                <w:rFonts w:ascii="Times New Roman" w:hAnsi="Times New Roman"/>
              </w:rPr>
              <w:t>. почта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c>
          <w:tcPr>
            <w:tcW w:w="1344" w:type="dxa"/>
            <w:gridSpan w:val="3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адрес места</w:t>
            </w:r>
            <w:r w:rsidRPr="003C0E78">
              <w:rPr>
                <w:rFonts w:ascii="Times New Roman" w:hAnsi="Times New Roman"/>
                <w:lang w:val="en-US"/>
              </w:rPr>
              <w:t xml:space="preserve"> </w:t>
            </w:r>
            <w:r w:rsidRPr="003C0E78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27B59" w:rsidRPr="003C0E78" w:rsidRDefault="00227B59" w:rsidP="00227B59">
      <w:pPr>
        <w:spacing w:before="360" w:after="120"/>
        <w:jc w:val="center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Заявление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2977"/>
        <w:gridCol w:w="6804"/>
      </w:tblGrid>
      <w:tr w:rsidR="00227B59" w:rsidRPr="003C0E78" w:rsidTr="00CC2452">
        <w:trPr>
          <w:cantSplit/>
        </w:trPr>
        <w:tc>
          <w:tcPr>
            <w:tcW w:w="142" w:type="dxa"/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Прошу предоставить муниципальную услугу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«Выдача решения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</w:tbl>
    <w:p w:rsidR="00227B59" w:rsidRPr="003C0E78" w:rsidRDefault="00227B59" w:rsidP="00227B59">
      <w:pPr>
        <w:ind w:left="5572" w:right="-28"/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>(наименование государственной услуги)</w:t>
      </w:r>
    </w:p>
    <w:tbl>
      <w:tblPr>
        <w:tblW w:w="10007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5"/>
        <w:gridCol w:w="1200"/>
        <w:gridCol w:w="1080"/>
        <w:gridCol w:w="1279"/>
        <w:gridCol w:w="41"/>
        <w:gridCol w:w="1080"/>
        <w:gridCol w:w="992"/>
        <w:gridCol w:w="392"/>
        <w:gridCol w:w="1736"/>
        <w:gridCol w:w="52"/>
        <w:gridCol w:w="1250"/>
        <w:gridCol w:w="110"/>
      </w:tblGrid>
      <w:tr w:rsidR="00227B59" w:rsidRPr="003C0E78" w:rsidTr="00CC2452">
        <w:tc>
          <w:tcPr>
            <w:tcW w:w="10007" w:type="dxa"/>
            <w:gridSpan w:val="12"/>
            <w:tcBorders>
              <w:top w:val="nil"/>
              <w:left w:val="nil"/>
            </w:tcBorders>
            <w:vAlign w:val="center"/>
            <w:hideMark/>
          </w:tcPr>
          <w:p w:rsidR="00227B59" w:rsidRPr="003C0E78" w:rsidRDefault="00227B59" w:rsidP="00CC2452">
            <w:pPr>
              <w:spacing w:before="48"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в отношении помещения, находящегося в собственности</w:t>
            </w:r>
          </w:p>
          <w:p w:rsidR="00227B59" w:rsidRPr="003C0E78" w:rsidRDefault="00227B59" w:rsidP="00CC2452">
            <w:pPr>
              <w:spacing w:before="48"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c>
          <w:tcPr>
            <w:tcW w:w="10007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c>
          <w:tcPr>
            <w:tcW w:w="8595" w:type="dxa"/>
            <w:gridSpan w:val="9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3C0E78">
              <w:rPr>
                <w:rFonts w:ascii="Times New Roman" w:hAnsi="Times New Roman"/>
              </w:rPr>
              <w:t>(для физических лиц:</w:t>
            </w:r>
            <w:proofErr w:type="gramEnd"/>
            <w:r w:rsidRPr="003C0E78">
              <w:rPr>
                <w:rFonts w:ascii="Times New Roman" w:hAnsi="Times New Roman"/>
              </w:rPr>
              <w:t xml:space="preserve"> ФИО (последнее при наличии), документ, удостоверяющий личность: вид документа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c>
          <w:tcPr>
            <w:tcW w:w="795" w:type="dxa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 xml:space="preserve">, </w:t>
            </w:r>
            <w:r w:rsidRPr="003C0E78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2" w:type="dxa"/>
            <w:gridSpan w:val="2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 xml:space="preserve">, кем, когда </w:t>
            </w:r>
            <w:proofErr w:type="gramStart"/>
            <w:r w:rsidRPr="003C0E78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c>
          <w:tcPr>
            <w:tcW w:w="100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 СНИЛС</w:t>
            </w:r>
          </w:p>
        </w:tc>
        <w:tc>
          <w:tcPr>
            <w:tcW w:w="4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" w:type="dxa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;</w:t>
            </w:r>
          </w:p>
        </w:tc>
      </w:tr>
      <w:tr w:rsidR="00227B59" w:rsidRPr="003C0E78" w:rsidTr="00CC2452">
        <w:tc>
          <w:tcPr>
            <w:tcW w:w="6859" w:type="dxa"/>
            <w:gridSpan w:val="8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для юридических лиц: полное наименование юридического лица</w:t>
            </w:r>
          </w:p>
        </w:tc>
        <w:tc>
          <w:tcPr>
            <w:tcW w:w="31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c>
          <w:tcPr>
            <w:tcW w:w="10007" w:type="dxa"/>
            <w:gridSpan w:val="12"/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c>
          <w:tcPr>
            <w:tcW w:w="8647" w:type="dxa"/>
            <w:gridSpan w:val="10"/>
            <w:tcBorders>
              <w:bottom w:val="single" w:sz="4" w:space="0" w:color="auto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27B59" w:rsidRPr="003C0E78" w:rsidRDefault="00227B59" w:rsidP="00227B59">
      <w:pPr>
        <w:spacing w:before="20"/>
        <w:jc w:val="both"/>
        <w:rPr>
          <w:rFonts w:ascii="Times New Roman" w:hAnsi="Times New Roman"/>
          <w:sz w:val="2"/>
          <w:szCs w:val="2"/>
        </w:rPr>
      </w:pPr>
      <w:r w:rsidRPr="003C0E78">
        <w:rPr>
          <w:rFonts w:ascii="Times New Roman" w:hAnsi="Times New Roman"/>
        </w:rPr>
        <w:t>, ФИО (последнее при наличии) лица, исполняющего обязанности единоличного исполнительного органа юридического лица</w:t>
      </w:r>
      <w:r w:rsidRPr="003C0E78">
        <w:rPr>
          <w:rFonts w:ascii="Times New Roman" w:hAnsi="Times New Roman"/>
        </w:rPr>
        <w:br/>
      </w:r>
    </w:p>
    <w:tbl>
      <w:tblPr>
        <w:tblW w:w="1011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955"/>
        <w:gridCol w:w="629"/>
        <w:gridCol w:w="6339"/>
        <w:gridCol w:w="76"/>
        <w:gridCol w:w="38"/>
        <w:gridCol w:w="28"/>
        <w:gridCol w:w="48"/>
      </w:tblGrid>
      <w:tr w:rsidR="00227B59" w:rsidRPr="003C0E78" w:rsidTr="00CC2452">
        <w:trPr>
          <w:gridAfter w:val="3"/>
          <w:wAfter w:w="114" w:type="dxa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" w:type="dxa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</w:tr>
      <w:tr w:rsidR="00227B59" w:rsidRPr="003C0E78" w:rsidTr="00CC2452">
        <w:tc>
          <w:tcPr>
            <w:tcW w:w="3584" w:type="dxa"/>
            <w:gridSpan w:val="2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3C0E78">
              <w:rPr>
                <w:rFonts w:ascii="Times New Roman" w:hAnsi="Times New Roman"/>
              </w:rPr>
              <w:t>юридический адрес, ОГРН, ИНН</w:t>
            </w:r>
          </w:p>
        </w:tc>
        <w:tc>
          <w:tcPr>
            <w:tcW w:w="6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" w:type="dxa"/>
            <w:gridSpan w:val="2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),</w:t>
            </w:r>
          </w:p>
        </w:tc>
      </w:tr>
      <w:tr w:rsidR="00227B59" w:rsidRPr="003C0E78" w:rsidTr="00CC2452">
        <w:trPr>
          <w:gridAfter w:val="1"/>
          <w:wAfter w:w="48" w:type="dxa"/>
        </w:trPr>
        <w:tc>
          <w:tcPr>
            <w:tcW w:w="2955" w:type="dxa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3C0E78">
              <w:rPr>
                <w:rFonts w:ascii="Times New Roman" w:hAnsi="Times New Roman"/>
              </w:rPr>
              <w:t>расположенного</w:t>
            </w:r>
            <w:proofErr w:type="gramEnd"/>
            <w:r w:rsidRPr="003C0E78">
              <w:rPr>
                <w:rFonts w:ascii="Times New Roman" w:hAnsi="Times New Roman"/>
              </w:rPr>
              <w:t xml:space="preserve"> по адресу: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27B59" w:rsidRPr="003C0E78" w:rsidRDefault="00227B59" w:rsidP="00227B59">
      <w:pPr>
        <w:ind w:left="2977"/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87"/>
        <w:gridCol w:w="199"/>
        <w:gridCol w:w="4337"/>
        <w:gridCol w:w="114"/>
      </w:tblGrid>
      <w:tr w:rsidR="00227B59" w:rsidRPr="003C0E78" w:rsidTr="00CC2452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" w:type="dxa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" w:type="dxa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</w:tr>
    </w:tbl>
    <w:p w:rsidR="00227B59" w:rsidRPr="003C0E78" w:rsidRDefault="00227B59" w:rsidP="00227B59">
      <w:pPr>
        <w:ind w:left="5669"/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182"/>
        <w:gridCol w:w="244"/>
        <w:gridCol w:w="6"/>
        <w:gridCol w:w="3980"/>
        <w:gridCol w:w="179"/>
        <w:gridCol w:w="3064"/>
        <w:gridCol w:w="114"/>
      </w:tblGrid>
      <w:tr w:rsidR="00227B59" w:rsidRPr="003C0E78" w:rsidTr="00CC2452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dxa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dxa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" w:type="dxa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</w:tr>
      <w:tr w:rsidR="00227B59" w:rsidRPr="003C0E78" w:rsidTr="00CC2452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3C0E78"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</w:tcPr>
          <w:p w:rsidR="00227B59" w:rsidRPr="003C0E78" w:rsidRDefault="00227B59" w:rsidP="00CC2452">
            <w:pPr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114" w:type="dxa"/>
          </w:tcPr>
          <w:p w:rsidR="00227B59" w:rsidRPr="003C0E78" w:rsidRDefault="00227B59" w:rsidP="00CC2452">
            <w:pPr>
              <w:spacing w:line="276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27B59" w:rsidRPr="003C0E78" w:rsidTr="00CC2452">
        <w:trPr>
          <w:cantSplit/>
          <w:trHeight w:val="153"/>
        </w:trPr>
        <w:tc>
          <w:tcPr>
            <w:tcW w:w="10037" w:type="dxa"/>
            <w:gridSpan w:val="8"/>
            <w:hideMark/>
          </w:tcPr>
          <w:p w:rsidR="00227B59" w:rsidRPr="003C0E78" w:rsidRDefault="00227B59" w:rsidP="00CC2452">
            <w:pPr>
              <w:keepNext/>
              <w:spacing w:line="276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3C0E78">
              <w:rPr>
                <w:rFonts w:ascii="Times New Roman" w:hAnsi="Times New Roman"/>
              </w:rPr>
              <w:t>из (жилого/нежилого) помещения в (</w:t>
            </w:r>
            <w:proofErr w:type="gramStart"/>
            <w:r w:rsidRPr="003C0E78">
              <w:rPr>
                <w:rFonts w:ascii="Times New Roman" w:hAnsi="Times New Roman"/>
              </w:rPr>
              <w:t>нежилое</w:t>
            </w:r>
            <w:proofErr w:type="gramEnd"/>
            <w:r w:rsidRPr="003C0E78">
              <w:rPr>
                <w:rFonts w:ascii="Times New Roman" w:hAnsi="Times New Roman"/>
              </w:rPr>
              <w:t xml:space="preserve">/жилое) (нужное подчеркнуть) в целях </w:t>
            </w:r>
            <w:r w:rsidRPr="003C0E78">
              <w:rPr>
                <w:rFonts w:ascii="Times New Roman" w:hAnsi="Times New Roman"/>
              </w:rPr>
              <w:br/>
            </w:r>
          </w:p>
        </w:tc>
      </w:tr>
      <w:tr w:rsidR="00227B59" w:rsidRPr="003C0E78" w:rsidTr="00CC2452">
        <w:tc>
          <w:tcPr>
            <w:tcW w:w="2700" w:type="dxa"/>
            <w:gridSpan w:val="4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использования в качестве</w:t>
            </w:r>
          </w:p>
        </w:tc>
        <w:tc>
          <w:tcPr>
            <w:tcW w:w="7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rPr>
          <w:cantSplit/>
        </w:trPr>
        <w:tc>
          <w:tcPr>
            <w:tcW w:w="2694" w:type="dxa"/>
            <w:gridSpan w:val="3"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43" w:type="dxa"/>
            <w:gridSpan w:val="5"/>
            <w:hideMark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(указать целевое назначение в целях дальнейшего использования помещения после перевода)</w:t>
            </w:r>
          </w:p>
        </w:tc>
      </w:tr>
    </w:tbl>
    <w:p w:rsidR="00227B59" w:rsidRPr="003C0E78" w:rsidRDefault="00227B59" w:rsidP="00227B59">
      <w:pPr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0"/>
        <w:gridCol w:w="936"/>
        <w:gridCol w:w="3999"/>
        <w:gridCol w:w="1918"/>
        <w:gridCol w:w="2410"/>
      </w:tblGrid>
      <w:tr w:rsidR="00227B59" w:rsidRPr="003C0E78" w:rsidTr="00CC2452">
        <w:trPr>
          <w:cantSplit/>
        </w:trPr>
        <w:tc>
          <w:tcPr>
            <w:tcW w:w="660" w:type="dxa"/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35" w:type="dxa"/>
            <w:gridSpan w:val="2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Требуется объединение с помещение</w:t>
            </w:r>
            <w:proofErr w:type="gramStart"/>
            <w:r w:rsidRPr="003C0E78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3C0E78">
              <w:rPr>
                <w:rFonts w:ascii="Times New Roman" w:hAnsi="Times New Roman"/>
              </w:rPr>
              <w:t>ями</w:t>
            </w:r>
            <w:proofErr w:type="spellEnd"/>
            <w:r w:rsidRPr="003C0E78">
              <w:rPr>
                <w:rFonts w:ascii="Times New Roman" w:hAnsi="Times New Roman"/>
              </w:rPr>
              <w:t>)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ind w:left="-29"/>
              <w:jc w:val="right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 требуется разделение</w:t>
            </w:r>
          </w:p>
        </w:tc>
      </w:tr>
      <w:tr w:rsidR="00227B59" w:rsidRPr="003C0E78" w:rsidTr="00CC2452">
        <w:tc>
          <w:tcPr>
            <w:tcW w:w="1596" w:type="dxa"/>
            <w:gridSpan w:val="2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 xml:space="preserve">помещения </w:t>
            </w:r>
            <w:proofErr w:type="gramStart"/>
            <w:r w:rsidRPr="003C0E78"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27B59" w:rsidRPr="003C0E78" w:rsidRDefault="00227B59" w:rsidP="00227B59">
      <w:pPr>
        <w:ind w:left="1560"/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>(указывается количество вновь образуемых помещений)</w:t>
      </w:r>
    </w:p>
    <w:p w:rsidR="00227B59" w:rsidRPr="003C0E78" w:rsidRDefault="00227B59" w:rsidP="00227B59">
      <w:pPr>
        <w:spacing w:before="20"/>
        <w:ind w:firstLine="652"/>
        <w:jc w:val="both"/>
        <w:rPr>
          <w:rFonts w:ascii="Times New Roman" w:hAnsi="Times New Roman"/>
          <w:sz w:val="2"/>
          <w:szCs w:val="2"/>
        </w:rPr>
      </w:pPr>
      <w:r w:rsidRPr="003C0E78">
        <w:rPr>
          <w:rFonts w:ascii="Times New Roman" w:hAnsi="Times New Roman"/>
        </w:rPr>
        <w:t xml:space="preserve">Право на переводимое помещение зарегистрировано в Едином государственном реестре </w:t>
      </w:r>
      <w:r w:rsidRPr="003C0E78">
        <w:rPr>
          <w:rFonts w:ascii="Times New Roman" w:hAnsi="Times New Roman"/>
        </w:rPr>
        <w:br/>
      </w:r>
    </w:p>
    <w:tbl>
      <w:tblPr>
        <w:tblW w:w="989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993"/>
        <w:gridCol w:w="283"/>
        <w:gridCol w:w="1783"/>
        <w:gridCol w:w="1336"/>
        <w:gridCol w:w="283"/>
        <w:gridCol w:w="896"/>
        <w:gridCol w:w="2506"/>
        <w:gridCol w:w="80"/>
        <w:gridCol w:w="30"/>
      </w:tblGrid>
      <w:tr w:rsidR="00227B59" w:rsidRPr="003C0E78" w:rsidTr="00CC2452">
        <w:tc>
          <w:tcPr>
            <w:tcW w:w="1701" w:type="dxa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" w:type="dxa"/>
            <w:gridSpan w:val="2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jc w:val="right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,</w:t>
            </w:r>
          </w:p>
        </w:tc>
      </w:tr>
      <w:tr w:rsidR="00227B59" w:rsidRPr="003C0E78" w:rsidTr="00CC2452">
        <w:trPr>
          <w:gridAfter w:val="1"/>
          <w:wAfter w:w="30" w:type="dxa"/>
        </w:trPr>
        <w:tc>
          <w:tcPr>
            <w:tcW w:w="1701" w:type="dxa"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hideMark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(да/нет)</w:t>
            </w:r>
          </w:p>
        </w:tc>
        <w:tc>
          <w:tcPr>
            <w:tcW w:w="283" w:type="dxa"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hideMark/>
          </w:tcPr>
          <w:p w:rsidR="00227B59" w:rsidRPr="003C0E78" w:rsidRDefault="00227B59" w:rsidP="00CC2452">
            <w:pPr>
              <w:spacing w:line="276" w:lineRule="auto"/>
              <w:ind w:right="10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(дата регистрации права собственности)</w:t>
            </w:r>
          </w:p>
        </w:tc>
        <w:tc>
          <w:tcPr>
            <w:tcW w:w="283" w:type="dxa"/>
          </w:tcPr>
          <w:p w:rsidR="00227B59" w:rsidRPr="003C0E78" w:rsidRDefault="00227B59" w:rsidP="00CC2452">
            <w:pPr>
              <w:spacing w:line="276" w:lineRule="auto"/>
              <w:ind w:right="10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82" w:type="dxa"/>
            <w:gridSpan w:val="3"/>
            <w:hideMark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(номер регистрации права собственности)</w:t>
            </w:r>
          </w:p>
        </w:tc>
      </w:tr>
      <w:tr w:rsidR="00227B59" w:rsidRPr="003C0E78" w:rsidTr="00CC2452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1" w:type="dxa"/>
            <w:gridSpan w:val="5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.</w:t>
            </w:r>
          </w:p>
        </w:tc>
      </w:tr>
      <w:tr w:rsidR="00227B59" w:rsidRPr="003C0E78" w:rsidTr="00CC2452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0E78">
              <w:rPr>
                <w:rFonts w:ascii="Times New Roman" w:hAnsi="Times New Roman"/>
                <w:sz w:val="17"/>
                <w:szCs w:val="17"/>
              </w:rPr>
              <w:t>(кадастровый или условный номер)</w:t>
            </w:r>
          </w:p>
        </w:tc>
        <w:tc>
          <w:tcPr>
            <w:tcW w:w="5101" w:type="dxa"/>
            <w:gridSpan w:val="5"/>
          </w:tcPr>
          <w:p w:rsidR="00227B59" w:rsidRPr="003C0E78" w:rsidRDefault="00227B59" w:rsidP="00CC2452">
            <w:pPr>
              <w:spacing w:line="27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27B59" w:rsidRPr="003C0E78" w:rsidTr="00CC2452">
        <w:trPr>
          <w:gridAfter w:val="1"/>
          <w:wAfter w:w="30" w:type="dxa"/>
          <w:cantSplit/>
        </w:trPr>
        <w:tc>
          <w:tcPr>
            <w:tcW w:w="7275" w:type="dxa"/>
            <w:gridSpan w:val="7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ind w:firstLine="652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 xml:space="preserve">Номера смежных (примыкающих) с </w:t>
            </w:r>
            <w:proofErr w:type="gramStart"/>
            <w:r w:rsidRPr="003C0E78">
              <w:rPr>
                <w:rFonts w:ascii="Times New Roman" w:hAnsi="Times New Roman"/>
              </w:rPr>
              <w:t>переводимым</w:t>
            </w:r>
            <w:proofErr w:type="gramEnd"/>
            <w:r w:rsidRPr="003C0E78">
              <w:rPr>
                <w:rFonts w:ascii="Times New Roman" w:hAnsi="Times New Roman"/>
              </w:rPr>
              <w:t xml:space="preserve"> помещений: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right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.</w:t>
            </w:r>
          </w:p>
        </w:tc>
      </w:tr>
    </w:tbl>
    <w:p w:rsidR="00227B59" w:rsidRPr="003C0E78" w:rsidRDefault="00227B59" w:rsidP="00227B59">
      <w:pPr>
        <w:spacing w:before="20"/>
        <w:ind w:firstLine="652"/>
        <w:jc w:val="both"/>
        <w:rPr>
          <w:rFonts w:ascii="Times New Roman" w:hAnsi="Times New Roman"/>
          <w:sz w:val="2"/>
          <w:szCs w:val="2"/>
        </w:rPr>
      </w:pPr>
      <w:r w:rsidRPr="003C0E78">
        <w:rPr>
          <w:rFonts w:ascii="Times New Roman" w:hAnsi="Times New Roman"/>
        </w:rPr>
        <w:t xml:space="preserve">Требуется переустройство и (или) перепланировка для обеспечения использования </w:t>
      </w:r>
      <w:proofErr w:type="gramStart"/>
      <w:r w:rsidRPr="003C0E78">
        <w:rPr>
          <w:rFonts w:ascii="Times New Roman" w:hAnsi="Times New Roman"/>
        </w:rPr>
        <w:t>в</w:t>
      </w:r>
      <w:proofErr w:type="gramEnd"/>
      <w:r w:rsidRPr="003C0E78">
        <w:rPr>
          <w:rFonts w:ascii="Times New Roman" w:hAnsi="Times New Roman"/>
        </w:rPr>
        <w:t xml:space="preserve"> </w:t>
      </w:r>
      <w:r w:rsidRPr="003C0E78">
        <w:rPr>
          <w:rFonts w:ascii="Times New Roman" w:hAnsi="Times New Roman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95"/>
        <w:gridCol w:w="1560"/>
        <w:gridCol w:w="4280"/>
      </w:tblGrid>
      <w:tr w:rsidR="00227B59" w:rsidRPr="003C0E78" w:rsidTr="00CC2452">
        <w:tc>
          <w:tcPr>
            <w:tcW w:w="4395" w:type="dxa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3C0E78">
              <w:rPr>
                <w:rFonts w:ascii="Times New Roman" w:hAnsi="Times New Roman"/>
              </w:rPr>
              <w:t>качестве</w:t>
            </w:r>
            <w:proofErr w:type="gramEnd"/>
            <w:r w:rsidRPr="003C0E78">
              <w:rPr>
                <w:rFonts w:ascii="Times New Roman" w:hAnsi="Times New Roman"/>
              </w:rPr>
              <w:t xml:space="preserve"> жилого (нежилого)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.</w:t>
            </w:r>
          </w:p>
        </w:tc>
      </w:tr>
    </w:tbl>
    <w:p w:rsidR="00227B59" w:rsidRPr="003C0E78" w:rsidRDefault="00227B59" w:rsidP="00227B59">
      <w:pPr>
        <w:ind w:left="4395" w:right="4251"/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>(да/нет)</w:t>
      </w:r>
    </w:p>
    <w:p w:rsidR="00227B59" w:rsidRPr="003C0E78" w:rsidRDefault="00227B59" w:rsidP="00227B59">
      <w:pPr>
        <w:spacing w:before="20"/>
        <w:ind w:firstLine="652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227B59" w:rsidRPr="003C0E78" w:rsidRDefault="00227B59" w:rsidP="00227B59">
      <w:pPr>
        <w:spacing w:before="20"/>
        <w:ind w:firstLine="652"/>
        <w:jc w:val="both"/>
        <w:rPr>
          <w:rFonts w:ascii="Times New Roman" w:hAnsi="Times New Roman"/>
          <w:sz w:val="2"/>
          <w:szCs w:val="2"/>
        </w:rPr>
      </w:pPr>
      <w:r w:rsidRPr="003C0E78">
        <w:rPr>
          <w:rFonts w:ascii="Times New Roman" w:hAnsi="Times New Roman"/>
        </w:rPr>
        <w:t xml:space="preserve">Сведения о субъекте, осуществляющем деятельность по управлению </w:t>
      </w:r>
      <w:proofErr w:type="gramStart"/>
      <w:r w:rsidRPr="003C0E78">
        <w:rPr>
          <w:rFonts w:ascii="Times New Roman" w:hAnsi="Times New Roman"/>
        </w:rPr>
        <w:t>многоквартирным</w:t>
      </w:r>
      <w:proofErr w:type="gramEnd"/>
      <w:r w:rsidRPr="003C0E78">
        <w:rPr>
          <w:rFonts w:ascii="Times New Roman" w:hAnsi="Times New Roman"/>
        </w:rPr>
        <w:t xml:space="preserve"> </w:t>
      </w:r>
      <w:r w:rsidRPr="003C0E78">
        <w:rPr>
          <w:rFonts w:ascii="Times New Roman" w:hAnsi="Times New Roman"/>
        </w:rPr>
        <w:br/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9055"/>
      </w:tblGrid>
      <w:tr w:rsidR="00227B59" w:rsidRPr="003C0E78" w:rsidTr="00CC2452">
        <w:tc>
          <w:tcPr>
            <w:tcW w:w="868" w:type="dxa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домом: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27B59" w:rsidRPr="003C0E78" w:rsidRDefault="00227B59" w:rsidP="00227B59">
      <w:pPr>
        <w:ind w:left="851"/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>(название, адрес, контактный телефон организации, ФИО руководителя)</w:t>
      </w:r>
    </w:p>
    <w:tbl>
      <w:tblPr>
        <w:tblW w:w="987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781"/>
        <w:gridCol w:w="95"/>
      </w:tblGrid>
      <w:tr w:rsidR="00227B59" w:rsidRPr="003C0E78" w:rsidTr="00CC2452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" w:type="dxa"/>
            <w:vAlign w:val="bottom"/>
            <w:hideMark/>
          </w:tcPr>
          <w:p w:rsidR="00227B59" w:rsidRPr="003C0E78" w:rsidRDefault="00227B59" w:rsidP="00CC2452">
            <w:pPr>
              <w:spacing w:before="20" w:line="276" w:lineRule="auto"/>
              <w:jc w:val="right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.</w:t>
            </w:r>
          </w:p>
        </w:tc>
      </w:tr>
    </w:tbl>
    <w:p w:rsidR="00227B59" w:rsidRPr="003C0E78" w:rsidRDefault="00227B59" w:rsidP="00227B59">
      <w:pPr>
        <w:spacing w:before="20"/>
        <w:ind w:firstLine="652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lastRenderedPageBreak/>
        <w:t>Документы, необходимые для предоставления муниципальной услуги, прилагаются.</w:t>
      </w:r>
    </w:p>
    <w:p w:rsidR="00227B59" w:rsidRPr="003C0E78" w:rsidRDefault="00227B59" w:rsidP="00227B59">
      <w:pPr>
        <w:spacing w:before="20"/>
        <w:ind w:firstLine="652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Способ предоставления результатов предоставления муниципальной услуги                      (</w:t>
      </w:r>
      <w:proofErr w:type="gramStart"/>
      <w:r w:rsidRPr="003C0E78">
        <w:rPr>
          <w:rFonts w:ascii="Times New Roman" w:hAnsi="Times New Roman"/>
        </w:rPr>
        <w:t>нужное</w:t>
      </w:r>
      <w:proofErr w:type="gramEnd"/>
      <w:r w:rsidRPr="003C0E78">
        <w:rPr>
          <w:rFonts w:ascii="Times New Roman" w:hAnsi="Times New Roman"/>
        </w:rPr>
        <w:t xml:space="preserve"> отметить):</w:t>
      </w:r>
    </w:p>
    <w:p w:rsidR="00227B59" w:rsidRPr="003C0E78" w:rsidRDefault="00227B59" w:rsidP="00227B59">
      <w:pPr>
        <w:widowControl/>
        <w:numPr>
          <w:ilvl w:val="0"/>
          <w:numId w:val="3"/>
        </w:numPr>
        <w:autoSpaceDE/>
        <w:autoSpaceDN/>
        <w:adjustRightInd/>
        <w:spacing w:before="20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227B59" w:rsidRPr="003C0E78" w:rsidRDefault="00227B59" w:rsidP="00227B59">
      <w:pPr>
        <w:widowControl/>
        <w:numPr>
          <w:ilvl w:val="0"/>
          <w:numId w:val="3"/>
        </w:numPr>
        <w:autoSpaceDE/>
        <w:autoSpaceDN/>
        <w:adjustRightInd/>
        <w:spacing w:before="20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27B59" w:rsidRPr="003C0E78" w:rsidRDefault="00227B59" w:rsidP="00227B59">
      <w:pPr>
        <w:widowControl/>
        <w:numPr>
          <w:ilvl w:val="0"/>
          <w:numId w:val="3"/>
        </w:numPr>
        <w:autoSpaceDE/>
        <w:autoSpaceDN/>
        <w:adjustRightInd/>
        <w:spacing w:before="20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в виде бумажного документа, который направляется Заявителю посредством почтового отправления;</w:t>
      </w:r>
    </w:p>
    <w:p w:rsidR="00227B59" w:rsidRPr="003C0E78" w:rsidRDefault="00227B59" w:rsidP="00227B59">
      <w:pPr>
        <w:widowControl/>
        <w:numPr>
          <w:ilvl w:val="0"/>
          <w:numId w:val="3"/>
        </w:numPr>
        <w:autoSpaceDE/>
        <w:autoSpaceDN/>
        <w:adjustRightInd/>
        <w:spacing w:before="20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в виде электронного документа, который направляется Заявителю в «Личный кабинет» РПГУ.</w:t>
      </w:r>
    </w:p>
    <w:p w:rsidR="00227B59" w:rsidRPr="003C0E78" w:rsidRDefault="00227B59" w:rsidP="00227B59">
      <w:pPr>
        <w:spacing w:before="20"/>
        <w:ind w:firstLine="652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Решение об отказе в приеме документов, необходимых для предоставления муниципальной услуги,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227B59" w:rsidRPr="003C0E78" w:rsidRDefault="00227B59" w:rsidP="00227B59">
      <w:pPr>
        <w:spacing w:before="20"/>
        <w:ind w:firstLine="652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Решение о приостановлении предоставления муниципальной услуги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227B59" w:rsidRPr="003C0E78" w:rsidRDefault="00227B59" w:rsidP="00227B59">
      <w:pPr>
        <w:spacing w:before="20"/>
        <w:ind w:firstLine="652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Решение об отказе в предоставлении муниципальной услуги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227B59" w:rsidRPr="003C0E78" w:rsidRDefault="00227B59" w:rsidP="00227B59">
      <w:pPr>
        <w:spacing w:before="20"/>
        <w:ind w:firstLine="652"/>
        <w:jc w:val="both"/>
        <w:rPr>
          <w:rFonts w:ascii="Times New Roman" w:hAnsi="Times New Roman"/>
          <w:sz w:val="2"/>
          <w:szCs w:val="2"/>
        </w:rPr>
      </w:pPr>
      <w:r w:rsidRPr="003C0E78">
        <w:rPr>
          <w:rFonts w:ascii="Times New Roman" w:hAnsi="Times New Roman"/>
        </w:rPr>
        <w:t xml:space="preserve">Прошу информировать меня о поступлении любых сведений в подсистему РПГУ (ЕПГУ) «личный кабинет», а также о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5"/>
        <w:gridCol w:w="3684"/>
      </w:tblGrid>
      <w:tr w:rsidR="00227B59" w:rsidRPr="003C0E78" w:rsidTr="00CC2452">
        <w:tc>
          <w:tcPr>
            <w:tcW w:w="5955" w:type="dxa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3C0E78">
              <w:rPr>
                <w:rFonts w:ascii="Times New Roman" w:hAnsi="Times New Roman"/>
              </w:rPr>
              <w:t>возобновлении</w:t>
            </w:r>
            <w:proofErr w:type="gramEnd"/>
            <w:r w:rsidRPr="003C0E78">
              <w:rPr>
                <w:rFonts w:ascii="Times New Roman" w:hAnsi="Times New Roman"/>
              </w:rPr>
              <w:t xml:space="preserve"> предоставления муниципальной услуги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27B59" w:rsidRPr="003C0E78" w:rsidRDefault="00227B59" w:rsidP="00227B59">
      <w:pPr>
        <w:ind w:left="5954"/>
        <w:jc w:val="center"/>
        <w:rPr>
          <w:rFonts w:ascii="Times New Roman" w:hAnsi="Times New Roman"/>
          <w:sz w:val="17"/>
          <w:szCs w:val="17"/>
        </w:rPr>
      </w:pPr>
      <w:proofErr w:type="gramStart"/>
      <w:r w:rsidRPr="003C0E78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39"/>
      </w:tblGrid>
      <w:tr w:rsidR="00227B59" w:rsidRPr="003C0E78" w:rsidTr="00CC2452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27B59" w:rsidRPr="003C0E78" w:rsidRDefault="00227B59" w:rsidP="00227B59">
      <w:pPr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 xml:space="preserve">в том числе адрес электронной почты, номер телефона для </w:t>
      </w:r>
      <w:proofErr w:type="spellStart"/>
      <w:r w:rsidRPr="003C0E78">
        <w:rPr>
          <w:rFonts w:ascii="Times New Roman" w:hAnsi="Times New Roman"/>
          <w:sz w:val="17"/>
          <w:szCs w:val="17"/>
        </w:rPr>
        <w:t>смс-информирования</w:t>
      </w:r>
      <w:proofErr w:type="spellEnd"/>
      <w:r w:rsidRPr="003C0E78">
        <w:rPr>
          <w:rFonts w:ascii="Times New Roman" w:hAnsi="Times New Roman"/>
          <w:sz w:val="17"/>
          <w:szCs w:val="17"/>
        </w:rPr>
        <w:t>, номер телефона для информирования по телефону)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39"/>
      </w:tblGrid>
      <w:tr w:rsidR="00227B59" w:rsidRPr="003C0E78" w:rsidTr="00CC2452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27B59" w:rsidRPr="003C0E78" w:rsidRDefault="00227B59" w:rsidP="00227B59">
      <w:pPr>
        <w:spacing w:after="60"/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0"/>
        <w:gridCol w:w="1095"/>
        <w:gridCol w:w="2520"/>
        <w:gridCol w:w="960"/>
        <w:gridCol w:w="4546"/>
      </w:tblGrid>
      <w:tr w:rsidR="00227B59" w:rsidRPr="003C0E78" w:rsidTr="00CC2452">
        <w:trPr>
          <w:cantSplit/>
        </w:trPr>
        <w:tc>
          <w:tcPr>
            <w:tcW w:w="660" w:type="dxa"/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5" w:type="dxa"/>
            <w:vAlign w:val="bottom"/>
            <w:hideMark/>
          </w:tcPr>
          <w:p w:rsidR="00227B59" w:rsidRPr="003C0E78" w:rsidRDefault="00227B59" w:rsidP="00CC2452">
            <w:pPr>
              <w:keepNext/>
              <w:spacing w:before="20" w:line="276" w:lineRule="auto"/>
              <w:jc w:val="both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keepNext/>
              <w:spacing w:before="2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27B59" w:rsidRPr="003C0E78" w:rsidRDefault="00227B59" w:rsidP="00227B59">
      <w:pPr>
        <w:ind w:left="5245"/>
        <w:jc w:val="center"/>
        <w:rPr>
          <w:rFonts w:ascii="Times New Roman" w:hAnsi="Times New Roman"/>
          <w:sz w:val="17"/>
          <w:szCs w:val="17"/>
        </w:rPr>
      </w:pPr>
      <w:r w:rsidRPr="003C0E78">
        <w:rPr>
          <w:rFonts w:ascii="Times New Roman" w:hAnsi="Times New Roman"/>
          <w:sz w:val="17"/>
          <w:szCs w:val="17"/>
        </w:rPr>
        <w:t>(расшифровка подписи)</w:t>
      </w:r>
    </w:p>
    <w:p w:rsidR="00227B59" w:rsidRPr="003C0E78" w:rsidRDefault="00227B59" w:rsidP="00227B59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</w:rPr>
      </w:pPr>
      <w:proofErr w:type="gramStart"/>
      <w:r w:rsidRPr="003C0E78">
        <w:rPr>
          <w:rFonts w:ascii="Times New Roman" w:hAnsi="Times New Roman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227B59" w:rsidRPr="003C0E78" w:rsidTr="00CC245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jc w:val="center"/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27B59" w:rsidRPr="003C0E78" w:rsidRDefault="00227B59" w:rsidP="00CC245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3C0E78">
              <w:rPr>
                <w:rFonts w:ascii="Times New Roman" w:eastAsia="SimSun" w:hAnsi="Times New Roma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227B59" w:rsidRPr="003C0E78" w:rsidRDefault="00227B59" w:rsidP="00227B59">
      <w:pPr>
        <w:tabs>
          <w:tab w:val="left" w:pos="-142"/>
        </w:tabs>
        <w:ind w:right="-1" w:firstLine="567"/>
        <w:contextualSpacing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____ ______________ ______ </w:t>
      </w:r>
      <w:proofErr w:type="gramStart"/>
      <w:r w:rsidRPr="003C0E78">
        <w:rPr>
          <w:rFonts w:ascii="Times New Roman" w:hAnsi="Times New Roman"/>
        </w:rPr>
        <w:t>г</w:t>
      </w:r>
      <w:proofErr w:type="gramEnd"/>
      <w:r w:rsidRPr="003C0E78">
        <w:rPr>
          <w:rFonts w:ascii="Times New Roman" w:hAnsi="Times New Roman"/>
        </w:rPr>
        <w:t xml:space="preserve">.                        </w:t>
      </w:r>
    </w:p>
    <w:p w:rsidR="00227B59" w:rsidRPr="003C0E78" w:rsidRDefault="00227B59" w:rsidP="00227B59">
      <w:pPr>
        <w:tabs>
          <w:tab w:val="left" w:pos="0"/>
        </w:tabs>
        <w:ind w:right="-1"/>
        <w:contextualSpacing/>
        <w:jc w:val="both"/>
        <w:rPr>
          <w:rFonts w:ascii="Times New Roman" w:hAnsi="Times New Roman"/>
          <w:sz w:val="22"/>
          <w:szCs w:val="22"/>
        </w:rPr>
      </w:pPr>
    </w:p>
    <w:p w:rsidR="00227B59" w:rsidRPr="003C0E78" w:rsidRDefault="00227B59" w:rsidP="00227B59">
      <w:pPr>
        <w:tabs>
          <w:tab w:val="left" w:pos="567"/>
        </w:tabs>
        <w:rPr>
          <w:rFonts w:ascii="Times New Roman" w:hAnsi="Times New Roman"/>
        </w:rPr>
      </w:pPr>
    </w:p>
    <w:p w:rsidR="00227B59" w:rsidRPr="003C0E78" w:rsidRDefault="00227B59" w:rsidP="00227B59">
      <w:pPr>
        <w:tabs>
          <w:tab w:val="left" w:pos="567"/>
        </w:tabs>
        <w:rPr>
          <w:rFonts w:ascii="Times New Roman" w:hAnsi="Times New Roman"/>
        </w:rPr>
      </w:pPr>
    </w:p>
    <w:p w:rsidR="00227B59" w:rsidRPr="003C0E78" w:rsidRDefault="00227B59" w:rsidP="00227B59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227B59" w:rsidRDefault="00227B59" w:rsidP="00227B59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08"/>
        <w:gridCol w:w="4563"/>
      </w:tblGrid>
      <w:tr w:rsidR="00227B59" w:rsidRPr="003C0E78" w:rsidTr="00CC2452">
        <w:tc>
          <w:tcPr>
            <w:tcW w:w="5211" w:type="dxa"/>
            <w:shd w:val="clear" w:color="auto" w:fill="auto"/>
          </w:tcPr>
          <w:p w:rsidR="00227B59" w:rsidRPr="003C0E78" w:rsidRDefault="00227B59" w:rsidP="00CC2452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227B59" w:rsidRPr="003C0E78" w:rsidRDefault="00227B59" w:rsidP="00CC2452">
            <w:pPr>
              <w:jc w:val="both"/>
              <w:rPr>
                <w:rFonts w:ascii="Times New Roman" w:hAnsi="Times New Roman"/>
                <w:sz w:val="28"/>
              </w:rPr>
            </w:pPr>
            <w:r w:rsidRPr="003C0E7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3C0E78">
              <w:rPr>
                <w:rFonts w:ascii="Times New Roman" w:hAnsi="Times New Roman"/>
                <w:sz w:val="28"/>
              </w:rPr>
              <w:t>Приложение № 2</w:t>
            </w:r>
          </w:p>
          <w:p w:rsidR="00227B59" w:rsidRPr="003C0E78" w:rsidRDefault="00227B59" w:rsidP="00CC2452">
            <w:pPr>
              <w:jc w:val="both"/>
              <w:rPr>
                <w:rFonts w:ascii="Times New Roman" w:hAnsi="Times New Roman"/>
                <w:sz w:val="28"/>
              </w:rPr>
            </w:pPr>
            <w:r w:rsidRPr="003C0E78">
              <w:rPr>
                <w:rFonts w:ascii="Times New Roman" w:hAnsi="Times New Roman"/>
                <w:sz w:val="28"/>
              </w:rPr>
              <w:t>к Административному регламенту по предоставлению муниципальной услуги «</w:t>
            </w:r>
            <w:r w:rsidRPr="003C0E78">
              <w:rPr>
                <w:rFonts w:ascii="Times New Roman" w:hAnsi="Times New Roman"/>
                <w:sz w:val="28"/>
                <w:szCs w:val="28"/>
              </w:rPr>
              <w:t>Выдача решения о переводе или об отказе в переводе жилого помещения в нежилое или нежилого помещения в жилое помещение</w:t>
            </w:r>
            <w:r w:rsidRPr="003C0E78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227B59" w:rsidRPr="003C0E78" w:rsidRDefault="00227B59" w:rsidP="00227B59">
      <w:pPr>
        <w:tabs>
          <w:tab w:val="left" w:pos="567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Расписка</w:t>
      </w:r>
    </w:p>
    <w:p w:rsidR="00227B59" w:rsidRPr="003C0E78" w:rsidRDefault="00227B59" w:rsidP="00227B59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C0E78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</w:t>
      </w:r>
      <w:bookmarkStart w:id="0" w:name="OLE_LINK53"/>
      <w:bookmarkStart w:id="1" w:name="OLE_LINK52"/>
      <w:r w:rsidRPr="003C0E78">
        <w:rPr>
          <w:rFonts w:ascii="Times New Roman" w:hAnsi="Times New Roman"/>
          <w:sz w:val="28"/>
          <w:szCs w:val="28"/>
        </w:rPr>
        <w:t xml:space="preserve">           «Выдача решения о переводе или об отказе в переводе жилого помещения в нежилое помещение или нежилого помещения в жилое помещение</w:t>
      </w:r>
      <w:r w:rsidRPr="003C0E78">
        <w:rPr>
          <w:rFonts w:ascii="Times New Roman" w:hAnsi="Times New Roman"/>
          <w:bCs/>
          <w:sz w:val="28"/>
          <w:szCs w:val="28"/>
        </w:rPr>
        <w:t>»</w:t>
      </w:r>
      <w:bookmarkEnd w:id="0"/>
      <w:bookmarkEnd w:id="1"/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227B59" w:rsidRPr="003C0E78" w:rsidTr="00CC2452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 xml:space="preserve">Заявитель </w:t>
            </w:r>
            <w:r w:rsidRPr="003C0E78">
              <w:rPr>
                <w:rFonts w:ascii="Times New Roman" w:hAnsi="Times New Roman"/>
                <w:sz w:val="28"/>
                <w:szCs w:val="28"/>
              </w:rPr>
              <w:t>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номер:</w:t>
            </w:r>
          </w:p>
        </w:tc>
      </w:tr>
      <w:tr w:rsidR="00227B59" w:rsidRPr="003C0E78" w:rsidTr="00CC2452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227B59" w:rsidRPr="003C0E78" w:rsidRDefault="00227B59" w:rsidP="00CC24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B59" w:rsidRPr="003C0E78" w:rsidTr="00CC2452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227B59" w:rsidRPr="003C0E78" w:rsidRDefault="00227B59" w:rsidP="00CC24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B59" w:rsidRPr="003C0E78" w:rsidRDefault="00227B59" w:rsidP="00CC24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0E78">
              <w:rPr>
                <w:rFonts w:ascii="Times New Roman" w:hAnsi="Times New Roman"/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227B59" w:rsidRPr="003C0E78" w:rsidRDefault="00227B59" w:rsidP="00227B5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B59" w:rsidRPr="003C0E78" w:rsidRDefault="00227B59" w:rsidP="00227B5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C0E78">
        <w:rPr>
          <w:rFonts w:ascii="Times New Roman" w:hAnsi="Times New Roman"/>
          <w:sz w:val="26"/>
          <w:szCs w:val="26"/>
        </w:rPr>
        <w:t>сда</w:t>
      </w:r>
      <w:proofErr w:type="gramStart"/>
      <w:r w:rsidRPr="003C0E78">
        <w:rPr>
          <w:rFonts w:ascii="Times New Roman" w:hAnsi="Times New Roman"/>
          <w:sz w:val="26"/>
          <w:szCs w:val="26"/>
        </w:rPr>
        <w:t>л(</w:t>
      </w:r>
      <w:proofErr w:type="gramEnd"/>
      <w:r w:rsidRPr="003C0E78">
        <w:rPr>
          <w:rFonts w:ascii="Times New Roman" w:hAnsi="Times New Roman"/>
          <w:sz w:val="26"/>
          <w:szCs w:val="26"/>
        </w:rPr>
        <w:t xml:space="preserve">-а), а специалист </w:t>
      </w:r>
      <w:bookmarkStart w:id="2" w:name="OLE_LINK30"/>
      <w:bookmarkStart w:id="3" w:name="OLE_LINK29"/>
      <w:r w:rsidRPr="003C0E78">
        <w:rPr>
          <w:rFonts w:ascii="Times New Roman" w:hAnsi="Times New Roman"/>
          <w:sz w:val="26"/>
          <w:szCs w:val="26"/>
        </w:rPr>
        <w:t>________________________________,</w:t>
      </w:r>
      <w:bookmarkEnd w:id="2"/>
      <w:bookmarkEnd w:id="3"/>
      <w:r w:rsidRPr="003C0E78">
        <w:rPr>
          <w:rFonts w:ascii="Times New Roman" w:hAnsi="Times New Roman"/>
          <w:sz w:val="26"/>
          <w:szCs w:val="26"/>
        </w:rPr>
        <w:t xml:space="preserve"> принял(-</w:t>
      </w:r>
      <w:proofErr w:type="spellStart"/>
      <w:r w:rsidRPr="003C0E78">
        <w:rPr>
          <w:rFonts w:ascii="Times New Roman" w:hAnsi="Times New Roman"/>
          <w:sz w:val="26"/>
          <w:szCs w:val="26"/>
        </w:rPr>
        <w:t>a</w:t>
      </w:r>
      <w:proofErr w:type="spellEnd"/>
      <w:r w:rsidRPr="003C0E78">
        <w:rPr>
          <w:rFonts w:ascii="Times New Roman" w:hAnsi="Times New Roman"/>
          <w:sz w:val="26"/>
          <w:szCs w:val="26"/>
        </w:rPr>
        <w:t>) для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помещение», следующие документы:</w:t>
      </w:r>
    </w:p>
    <w:p w:rsidR="00227B59" w:rsidRPr="003C0E78" w:rsidRDefault="00227B59" w:rsidP="00227B5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06"/>
        <w:gridCol w:w="2940"/>
        <w:gridCol w:w="3112"/>
        <w:gridCol w:w="2213"/>
      </w:tblGrid>
      <w:tr w:rsidR="00227B59" w:rsidRPr="003C0E78" w:rsidTr="00CC2452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B59" w:rsidRPr="003C0E78" w:rsidRDefault="00227B59" w:rsidP="00CC24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C0E7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C0E78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C0E7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7B59" w:rsidRPr="003C0E78" w:rsidRDefault="00227B59" w:rsidP="00CC24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Кол-во листов</w:t>
            </w:r>
          </w:p>
        </w:tc>
      </w:tr>
      <w:tr w:rsidR="00227B59" w:rsidRPr="003C0E78" w:rsidTr="00CC2452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B59" w:rsidRPr="003C0E78" w:rsidRDefault="00227B59" w:rsidP="00227B5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975" w:tblpY="-113"/>
        <w:tblW w:w="5000" w:type="pct"/>
        <w:tblLook w:val="04A0"/>
      </w:tblPr>
      <w:tblGrid>
        <w:gridCol w:w="894"/>
        <w:gridCol w:w="7146"/>
        <w:gridCol w:w="1531"/>
      </w:tblGrid>
      <w:tr w:rsidR="00227B59" w:rsidRPr="003C0E78" w:rsidTr="00CC2452">
        <w:tc>
          <w:tcPr>
            <w:tcW w:w="467" w:type="pct"/>
            <w:vMerge w:val="restart"/>
            <w:hideMark/>
          </w:tcPr>
          <w:p w:rsidR="00227B59" w:rsidRPr="003C0E78" w:rsidRDefault="00227B59" w:rsidP="00CC24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4" w:name="OLE_LINK34"/>
            <w:bookmarkStart w:id="5" w:name="OLE_LINK33"/>
            <w:r w:rsidRPr="003C0E78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pct"/>
            <w:vMerge w:val="restart"/>
            <w:hideMark/>
          </w:tcPr>
          <w:p w:rsidR="00227B59" w:rsidRPr="003C0E78" w:rsidRDefault="00227B59" w:rsidP="00CC24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bCs/>
                <w:sz w:val="26"/>
                <w:szCs w:val="26"/>
              </w:rPr>
              <w:t>листов</w:t>
            </w:r>
          </w:p>
        </w:tc>
      </w:tr>
      <w:tr w:rsidR="00227B59" w:rsidRPr="003C0E78" w:rsidTr="00CC2452">
        <w:tc>
          <w:tcPr>
            <w:tcW w:w="0" w:type="auto"/>
            <w:vMerge/>
            <w:vAlign w:val="center"/>
            <w:hideMark/>
          </w:tcPr>
          <w:p w:rsidR="00227B59" w:rsidRPr="003C0E78" w:rsidRDefault="00227B59" w:rsidP="00CC2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6" w:name="OLE_LINK23"/>
            <w:bookmarkStart w:id="7" w:name="OLE_LINK24"/>
            <w:r w:rsidRPr="003C0E78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  <w:bookmarkEnd w:id="6"/>
            <w:bookmarkEnd w:id="7"/>
          </w:p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B59" w:rsidRPr="003C0E78" w:rsidRDefault="00227B59" w:rsidP="00CC2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B59" w:rsidRPr="003C0E78" w:rsidTr="00CC2452">
        <w:tc>
          <w:tcPr>
            <w:tcW w:w="0" w:type="auto"/>
            <w:vMerge/>
            <w:vAlign w:val="center"/>
            <w:hideMark/>
          </w:tcPr>
          <w:p w:rsidR="00227B59" w:rsidRPr="003C0E78" w:rsidRDefault="00227B59" w:rsidP="00CC2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hideMark/>
          </w:tcPr>
          <w:p w:rsidR="00227B59" w:rsidRPr="003C0E78" w:rsidRDefault="00227B59" w:rsidP="00CC245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C0E78">
              <w:rPr>
                <w:rFonts w:ascii="Times New Roman" w:hAnsi="Times New Roman"/>
                <w:bCs/>
                <w:sz w:val="26"/>
                <w:szCs w:val="26"/>
              </w:rPr>
              <w:t>документов</w:t>
            </w:r>
          </w:p>
        </w:tc>
      </w:tr>
      <w:tr w:rsidR="00227B59" w:rsidRPr="003C0E78" w:rsidTr="00CC2452">
        <w:tc>
          <w:tcPr>
            <w:tcW w:w="0" w:type="auto"/>
            <w:vMerge/>
            <w:vAlign w:val="center"/>
            <w:hideMark/>
          </w:tcPr>
          <w:p w:rsidR="00227B59" w:rsidRPr="003C0E78" w:rsidRDefault="00227B59" w:rsidP="00CC2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C0E78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227B59" w:rsidRPr="003C0E78" w:rsidRDefault="00227B59" w:rsidP="00CC2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B59" w:rsidRPr="003C0E78" w:rsidRDefault="00227B59" w:rsidP="00CC245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bookmarkEnd w:id="4"/>
    <w:bookmarkEnd w:id="5"/>
    <w:p w:rsidR="00227B59" w:rsidRPr="003C0E78" w:rsidRDefault="00227B59" w:rsidP="00227B5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C0E78">
        <w:rPr>
          <w:rFonts w:ascii="Times New Roman" w:hAnsi="Times New Roman"/>
          <w:sz w:val="26"/>
          <w:szCs w:val="26"/>
        </w:rPr>
        <w:t>Перечень сведений и документов, которые будут получены по межведомственным запросам: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C0E78">
        <w:rPr>
          <w:rFonts w:ascii="Times New Roman" w:hAnsi="Times New Roman"/>
          <w:sz w:val="26"/>
          <w:szCs w:val="26"/>
        </w:rPr>
        <w:t>1.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C0E78">
        <w:rPr>
          <w:rFonts w:ascii="Times New Roman" w:hAnsi="Times New Roman"/>
          <w:sz w:val="26"/>
          <w:szCs w:val="26"/>
        </w:rPr>
        <w:t>2.</w:t>
      </w: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C0E78">
        <w:rPr>
          <w:rFonts w:ascii="Times New Roman" w:hAnsi="Times New Roman"/>
          <w:sz w:val="26"/>
          <w:szCs w:val="26"/>
        </w:rPr>
        <w:t>3…</w:t>
      </w:r>
    </w:p>
    <w:p w:rsidR="00227B59" w:rsidRPr="003C0E78" w:rsidRDefault="00227B59" w:rsidP="00227B59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227B59" w:rsidRPr="003C0E78" w:rsidTr="00CC2452">
        <w:tc>
          <w:tcPr>
            <w:tcW w:w="7297" w:type="dxa"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B59" w:rsidRPr="003C0E78" w:rsidRDefault="00227B59" w:rsidP="00227B59">
      <w:pPr>
        <w:rPr>
          <w:rFonts w:ascii="Times New Roman" w:hAnsi="Times New Roman"/>
          <w:vanish/>
        </w:rPr>
      </w:pPr>
      <w:bookmarkStart w:id="8" w:name="OLE_LINK12"/>
      <w:bookmarkStart w:id="9" w:name="OLE_LINK11"/>
    </w:p>
    <w:tbl>
      <w:tblPr>
        <w:tblW w:w="5000" w:type="pct"/>
        <w:tblLook w:val="04A0"/>
      </w:tblPr>
      <w:tblGrid>
        <w:gridCol w:w="5103"/>
        <w:gridCol w:w="4468"/>
      </w:tblGrid>
      <w:tr w:rsidR="00227B59" w:rsidRPr="003C0E78" w:rsidTr="00CC2452">
        <w:trPr>
          <w:trHeight w:val="269"/>
        </w:trPr>
        <w:tc>
          <w:tcPr>
            <w:tcW w:w="2666" w:type="pct"/>
            <w:hideMark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  <w:lang w:val="en-US"/>
              </w:rPr>
              <w:t>«</w:t>
            </w:r>
            <w:r w:rsidRPr="003C0E78">
              <w:rPr>
                <w:rFonts w:ascii="Times New Roman" w:hAnsi="Times New Roman"/>
                <w:sz w:val="26"/>
                <w:szCs w:val="26"/>
              </w:rPr>
              <w:t>__</w:t>
            </w:r>
            <w:r w:rsidRPr="003C0E7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» </w:t>
            </w:r>
            <w:r w:rsidRPr="003C0E78"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3C0E7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20</w:t>
            </w:r>
            <w:r w:rsidRPr="003C0E78">
              <w:rPr>
                <w:rFonts w:ascii="Times New Roman" w:hAnsi="Times New Roman"/>
                <w:sz w:val="26"/>
                <w:szCs w:val="26"/>
              </w:rPr>
              <w:t>__</w:t>
            </w:r>
            <w:r w:rsidRPr="003C0E7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г.</w:t>
            </w:r>
          </w:p>
        </w:tc>
      </w:tr>
      <w:tr w:rsidR="00227B59" w:rsidRPr="003C0E78" w:rsidTr="00CC2452">
        <w:trPr>
          <w:trHeight w:val="269"/>
        </w:trPr>
        <w:tc>
          <w:tcPr>
            <w:tcW w:w="2666" w:type="pct"/>
            <w:hideMark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Ориентировочная дата выдачи итоговог</w:t>
            </w:r>
            <w:proofErr w:type="gramStart"/>
            <w:r w:rsidRPr="003C0E78">
              <w:rPr>
                <w:rFonts w:ascii="Times New Roman" w:hAnsi="Times New Roman"/>
                <w:sz w:val="26"/>
                <w:szCs w:val="26"/>
              </w:rPr>
              <w:t>о(</w:t>
            </w:r>
            <w:proofErr w:type="gramEnd"/>
            <w:r w:rsidRPr="003C0E78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3C0E78">
              <w:rPr>
                <w:rFonts w:ascii="Times New Roman" w:hAnsi="Times New Roman"/>
                <w:sz w:val="26"/>
                <w:szCs w:val="26"/>
              </w:rPr>
              <w:t>ых</w:t>
            </w:r>
            <w:proofErr w:type="spellEnd"/>
            <w:r w:rsidRPr="003C0E78">
              <w:rPr>
                <w:rFonts w:ascii="Times New Roman" w:hAnsi="Times New Roman"/>
                <w:sz w:val="26"/>
                <w:szCs w:val="26"/>
              </w:rPr>
              <w:t>) документа(-</w:t>
            </w:r>
            <w:proofErr w:type="spellStart"/>
            <w:r w:rsidRPr="003C0E78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3C0E78">
              <w:rPr>
                <w:rFonts w:ascii="Times New Roman" w:hAnsi="Times New Roman"/>
                <w:sz w:val="26"/>
                <w:szCs w:val="26"/>
              </w:rPr>
              <w:t>):</w:t>
            </w:r>
          </w:p>
        </w:tc>
        <w:tc>
          <w:tcPr>
            <w:tcW w:w="2334" w:type="pct"/>
            <w:hideMark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«__» ________ 20__ г.</w:t>
            </w:r>
          </w:p>
        </w:tc>
      </w:tr>
      <w:tr w:rsidR="00227B59" w:rsidRPr="003C0E78" w:rsidTr="00CC2452">
        <w:trPr>
          <w:trHeight w:val="269"/>
        </w:trPr>
        <w:tc>
          <w:tcPr>
            <w:tcW w:w="5000" w:type="pct"/>
            <w:gridSpan w:val="2"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Место выдачи: _______________________________</w:t>
            </w:r>
          </w:p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8"/>
      <w:bookmarkEnd w:id="9"/>
    </w:tbl>
    <w:p w:rsidR="00227B59" w:rsidRPr="003C0E78" w:rsidRDefault="00227B59" w:rsidP="00227B5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227B59" w:rsidRPr="003C0E78" w:rsidTr="00CC2452">
        <w:tc>
          <w:tcPr>
            <w:tcW w:w="1800" w:type="pct"/>
            <w:vMerge w:val="restart"/>
            <w:vAlign w:val="center"/>
            <w:hideMark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7B59" w:rsidRPr="003C0E78" w:rsidTr="00CC2452">
        <w:tc>
          <w:tcPr>
            <w:tcW w:w="0" w:type="auto"/>
            <w:vMerge/>
            <w:vAlign w:val="center"/>
            <w:hideMark/>
          </w:tcPr>
          <w:p w:rsidR="00227B59" w:rsidRPr="003C0E78" w:rsidRDefault="00227B59" w:rsidP="00CC2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hideMark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0" w:name="OLE_LINK41"/>
            <w:bookmarkStart w:id="11" w:name="OLE_LINK42"/>
            <w:r w:rsidRPr="003C0E78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0"/>
            <w:bookmarkEnd w:id="11"/>
          </w:p>
        </w:tc>
      </w:tr>
      <w:tr w:rsidR="00227B59" w:rsidRPr="003C0E78" w:rsidTr="00CC2452">
        <w:tc>
          <w:tcPr>
            <w:tcW w:w="1800" w:type="pct"/>
            <w:vMerge w:val="restart"/>
            <w:vAlign w:val="center"/>
            <w:hideMark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C0E78">
              <w:rPr>
                <w:rFonts w:ascii="Times New Roman" w:hAnsi="Times New Roman"/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227B59" w:rsidRPr="003C0E78" w:rsidTr="00CC2452">
        <w:tc>
          <w:tcPr>
            <w:tcW w:w="0" w:type="auto"/>
            <w:vMerge/>
            <w:vAlign w:val="center"/>
            <w:hideMark/>
          </w:tcPr>
          <w:p w:rsidR="00227B59" w:rsidRPr="003C0E78" w:rsidRDefault="00227B59" w:rsidP="00CC24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27B59" w:rsidRPr="003C0E78" w:rsidRDefault="00227B59" w:rsidP="00CC2452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C0E78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C0E78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C0E78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jc w:val="both"/>
        <w:rPr>
          <w:rFonts w:ascii="Times New Roman" w:hAnsi="Times New Roman"/>
          <w:sz w:val="20"/>
          <w:szCs w:val="20"/>
        </w:rPr>
      </w:pPr>
      <w:r w:rsidRPr="003C0E78">
        <w:rPr>
          <w:rFonts w:ascii="Times New Roman" w:hAnsi="Times New Roman"/>
          <w:sz w:val="28"/>
        </w:rPr>
        <w:t xml:space="preserve">                                 </w:t>
      </w:r>
    </w:p>
    <w:tbl>
      <w:tblPr>
        <w:tblW w:w="0" w:type="auto"/>
        <w:tblLook w:val="04A0"/>
      </w:tblPr>
      <w:tblGrid>
        <w:gridCol w:w="5008"/>
        <w:gridCol w:w="4563"/>
      </w:tblGrid>
      <w:tr w:rsidR="00227B59" w:rsidRPr="003C0E78" w:rsidTr="00CC2452">
        <w:tc>
          <w:tcPr>
            <w:tcW w:w="5211" w:type="dxa"/>
            <w:shd w:val="clear" w:color="auto" w:fill="auto"/>
          </w:tcPr>
          <w:p w:rsidR="00227B59" w:rsidRPr="003C0E78" w:rsidRDefault="00227B59" w:rsidP="00CC245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227B59" w:rsidRPr="003C0E78" w:rsidRDefault="00227B59" w:rsidP="00CC24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3C0E78">
              <w:rPr>
                <w:rFonts w:ascii="Times New Roman" w:hAnsi="Times New Roman"/>
                <w:sz w:val="28"/>
              </w:rPr>
              <w:t xml:space="preserve"> Приложение № 3</w:t>
            </w:r>
          </w:p>
          <w:p w:rsidR="00227B59" w:rsidRPr="003C0E78" w:rsidRDefault="00227B59" w:rsidP="00CC2452">
            <w:pPr>
              <w:jc w:val="both"/>
              <w:rPr>
                <w:rFonts w:ascii="Times New Roman" w:hAnsi="Times New Roman"/>
                <w:sz w:val="28"/>
              </w:rPr>
            </w:pPr>
            <w:r w:rsidRPr="003C0E78">
              <w:rPr>
                <w:rFonts w:ascii="Times New Roman" w:hAnsi="Times New Roman"/>
                <w:sz w:val="28"/>
              </w:rPr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27B59" w:rsidRPr="003C0E78" w:rsidRDefault="00227B59" w:rsidP="00227B59">
      <w:pPr>
        <w:jc w:val="center"/>
        <w:rPr>
          <w:rFonts w:ascii="Times New Roman" w:hAnsi="Times New Roman"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РЕКОМЕНДУЕМАЯ ФОРМА ЗАЯВЛЕНИЯ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(для юридических лиц)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  <w:r w:rsidRPr="003C0E78">
        <w:rPr>
          <w:rFonts w:ascii="Times New Roman" w:hAnsi="Times New Roman"/>
        </w:rPr>
        <w:t>Фирменный бланк (при наличии)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В ________________________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</w:t>
      </w:r>
    </w:p>
    <w:p w:rsidR="00227B59" w:rsidRPr="003C0E78" w:rsidRDefault="00227B59" w:rsidP="00227B59">
      <w:pPr>
        <w:ind w:left="5245"/>
        <w:rPr>
          <w:rFonts w:ascii="Times New Roman" w:hAnsi="Times New Roman"/>
          <w:sz w:val="20"/>
          <w:szCs w:val="20"/>
        </w:rPr>
      </w:pPr>
      <w:r w:rsidRPr="003C0E78">
        <w:rPr>
          <w:rFonts w:ascii="Times New Roman" w:hAnsi="Times New Roman"/>
          <w:sz w:val="20"/>
          <w:szCs w:val="20"/>
        </w:rPr>
        <w:t>(наименование Администрации, Уполномоченного органа)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</w:p>
    <w:p w:rsidR="00227B59" w:rsidRPr="003C0E78" w:rsidRDefault="00227B59" w:rsidP="00227B59">
      <w:pPr>
        <w:pBdr>
          <w:bottom w:val="single" w:sz="12" w:space="1" w:color="auto"/>
        </w:pBd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От _________________________</w:t>
      </w:r>
    </w:p>
    <w:p w:rsidR="00227B59" w:rsidRPr="003C0E78" w:rsidRDefault="00227B59" w:rsidP="00227B59">
      <w:pPr>
        <w:pBdr>
          <w:bottom w:val="single" w:sz="12" w:space="1" w:color="auto"/>
        </w:pBdr>
        <w:ind w:left="5245"/>
        <w:jc w:val="both"/>
        <w:rPr>
          <w:rFonts w:ascii="Times New Roman" w:hAnsi="Times New Roman"/>
        </w:rPr>
      </w:pPr>
    </w:p>
    <w:p w:rsidR="00227B59" w:rsidRPr="003C0E78" w:rsidRDefault="00227B59" w:rsidP="00227B59">
      <w:pPr>
        <w:ind w:left="5245"/>
        <w:rPr>
          <w:rFonts w:ascii="Times New Roman" w:hAnsi="Times New Roman"/>
          <w:sz w:val="20"/>
          <w:szCs w:val="20"/>
        </w:rPr>
      </w:pPr>
      <w:r w:rsidRPr="003C0E78">
        <w:rPr>
          <w:rFonts w:ascii="Times New Roman" w:hAnsi="Times New Roman"/>
          <w:sz w:val="20"/>
          <w:szCs w:val="20"/>
        </w:rPr>
        <w:t>(название, организационно-правовая форма юридического лица)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ИНН:________________________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ОГРН: _______________________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Адрес места нахождения юридического лица: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 __________________________________________________________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Фактический адрес нахождения (при наличии):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 ____________________________________________________________________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Адрес электронной почты: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Номер контактного телефона: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ЗАЯВЛЕНИЕ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</w:rPr>
      </w:pPr>
      <w:proofErr w:type="gramStart"/>
      <w:r w:rsidRPr="003C0E78">
        <w:rPr>
          <w:rFonts w:ascii="Times New Roman" w:hAnsi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227B59" w:rsidRPr="003C0E78" w:rsidRDefault="00227B59" w:rsidP="00227B59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</w:t>
      </w:r>
      <w:r w:rsidRPr="003C0E78">
        <w:rPr>
          <w:rFonts w:ascii="Times New Roman" w:hAnsi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от ________________ № ________________________________________________________</w:t>
      </w:r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(указывается дата принятия и номер документа, в котором допущена опечатка или </w:t>
      </w:r>
      <w:r w:rsidRPr="003C0E78">
        <w:rPr>
          <w:rFonts w:ascii="Times New Roman" w:hAnsi="Times New Roman"/>
        </w:rPr>
        <w:lastRenderedPageBreak/>
        <w:t>ошибка)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в части ______________________________________________________________________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(указывается допущенная опечатка или ошибка)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в связи </w:t>
      </w:r>
      <w:proofErr w:type="gramStart"/>
      <w:r w:rsidRPr="003C0E78">
        <w:rPr>
          <w:rFonts w:ascii="Times New Roman" w:hAnsi="Times New Roman"/>
        </w:rPr>
        <w:t>с</w:t>
      </w:r>
      <w:proofErr w:type="gramEnd"/>
      <w:r w:rsidRPr="003C0E78">
        <w:rPr>
          <w:rFonts w:ascii="Times New Roman" w:hAnsi="Times New Roman"/>
        </w:rPr>
        <w:t xml:space="preserve"> ____________________________________________________________________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(указываются доводы, а также реквизиты документ</w:t>
      </w:r>
      <w:proofErr w:type="gramStart"/>
      <w:r w:rsidRPr="003C0E78">
        <w:rPr>
          <w:rFonts w:ascii="Times New Roman" w:hAnsi="Times New Roman"/>
        </w:rPr>
        <w:t>а(</w:t>
      </w:r>
      <w:proofErr w:type="gramEnd"/>
      <w:r w:rsidRPr="003C0E78">
        <w:rPr>
          <w:rFonts w:ascii="Times New Roman" w:hAnsi="Times New Roman"/>
        </w:rPr>
        <w:t>-</w:t>
      </w:r>
      <w:proofErr w:type="spellStart"/>
      <w:r w:rsidRPr="003C0E78">
        <w:rPr>
          <w:rFonts w:ascii="Times New Roman" w:hAnsi="Times New Roman"/>
        </w:rPr>
        <w:t>ов</w:t>
      </w:r>
      <w:proofErr w:type="spellEnd"/>
      <w:r w:rsidRPr="003C0E78">
        <w:rPr>
          <w:rFonts w:ascii="Times New Roman" w:hAnsi="Times New Roman"/>
        </w:rPr>
        <w:t>), обосновывающих доводы заявителя о наличии опечатки, ошибки, а также содержащих правильные сведения).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 К заявлению прилагаются:</w:t>
      </w:r>
    </w:p>
    <w:p w:rsidR="00227B59" w:rsidRPr="003C0E78" w:rsidRDefault="00227B59" w:rsidP="00227B59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3C0E7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27B59" w:rsidRPr="003C0E78" w:rsidRDefault="00227B59" w:rsidP="00227B59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3C0E78">
        <w:t>_______________________________________________________________________</w:t>
      </w:r>
    </w:p>
    <w:p w:rsidR="00227B59" w:rsidRPr="003C0E78" w:rsidRDefault="00227B59" w:rsidP="00227B59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3C0E78">
        <w:t>_______________________________________________________________________</w:t>
      </w:r>
    </w:p>
    <w:p w:rsidR="00227B59" w:rsidRPr="003C0E78" w:rsidRDefault="00227B59" w:rsidP="00227B59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3C0E78">
        <w:t>_______________________________________________________________________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(указываются реквизиты документа (-</w:t>
      </w:r>
      <w:proofErr w:type="spellStart"/>
      <w:r w:rsidRPr="003C0E78">
        <w:rPr>
          <w:rFonts w:ascii="Times New Roman" w:hAnsi="Times New Roman"/>
        </w:rPr>
        <w:t>ов</w:t>
      </w:r>
      <w:proofErr w:type="spellEnd"/>
      <w:r w:rsidRPr="003C0E78">
        <w:rPr>
          <w:rFonts w:ascii="Times New Roman" w:hAnsi="Times New Roman"/>
        </w:rPr>
        <w:t xml:space="preserve">), </w:t>
      </w:r>
      <w:proofErr w:type="gramStart"/>
      <w:r w:rsidRPr="003C0E78">
        <w:rPr>
          <w:rFonts w:ascii="Times New Roman" w:hAnsi="Times New Roman"/>
        </w:rPr>
        <w:t>обосновывающих</w:t>
      </w:r>
      <w:proofErr w:type="gramEnd"/>
      <w:r w:rsidRPr="003C0E78">
        <w:rPr>
          <w:rFonts w:ascii="Times New Roman" w:hAnsi="Times New Roman"/>
        </w:rPr>
        <w:t xml:space="preserve"> доводы заявителя о наличии опечатки, а также содержащих правильные сведения)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</w:p>
    <w:p w:rsidR="00227B59" w:rsidRPr="003C0E78" w:rsidRDefault="00227B59" w:rsidP="00227B59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Способ получения Заявителем результата муниципальной услуги:</w:t>
      </w:r>
    </w:p>
    <w:p w:rsidR="00227B59" w:rsidRPr="003C0E78" w:rsidRDefault="00227B59" w:rsidP="00227B59">
      <w:pPr>
        <w:numPr>
          <w:ilvl w:val="0"/>
          <w:numId w:val="2"/>
        </w:num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/>
          <w:sz w:val="22"/>
          <w:szCs w:val="22"/>
        </w:rPr>
      </w:pPr>
      <w:r w:rsidRPr="003C0E78">
        <w:rPr>
          <w:rFonts w:ascii="Times New Roman" w:hAnsi="Times New Roman"/>
          <w:sz w:val="22"/>
          <w:szCs w:val="22"/>
        </w:rPr>
        <w:t>Лично в Уполномоченном органе</w:t>
      </w:r>
    </w:p>
    <w:p w:rsidR="00227B59" w:rsidRPr="003C0E78" w:rsidRDefault="00227B59" w:rsidP="00227B59">
      <w:pPr>
        <w:numPr>
          <w:ilvl w:val="0"/>
          <w:numId w:val="2"/>
        </w:num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/>
          <w:sz w:val="22"/>
          <w:szCs w:val="22"/>
        </w:rPr>
      </w:pPr>
      <w:r w:rsidRPr="003C0E78">
        <w:rPr>
          <w:rFonts w:ascii="Times New Roman" w:hAnsi="Times New Roman"/>
          <w:sz w:val="22"/>
          <w:szCs w:val="22"/>
        </w:rPr>
        <w:t>В РГАУ МФЦ</w:t>
      </w:r>
    </w:p>
    <w:p w:rsidR="00227B59" w:rsidRPr="003C0E78" w:rsidRDefault="00227B59" w:rsidP="00227B59">
      <w:pPr>
        <w:numPr>
          <w:ilvl w:val="0"/>
          <w:numId w:val="2"/>
        </w:num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/>
          <w:sz w:val="22"/>
          <w:szCs w:val="22"/>
        </w:rPr>
      </w:pPr>
      <w:r w:rsidRPr="003C0E78">
        <w:rPr>
          <w:rFonts w:ascii="Times New Roman" w:hAnsi="Times New Roman"/>
          <w:sz w:val="22"/>
          <w:szCs w:val="22"/>
        </w:rPr>
        <w:t xml:space="preserve">Почтовым отправлением 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</w:p>
    <w:p w:rsidR="00227B59" w:rsidRPr="003C0E78" w:rsidRDefault="00227B59" w:rsidP="00227B59">
      <w:pPr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227B59" w:rsidRPr="003C0E78" w:rsidTr="00CC2452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227B59" w:rsidRPr="003C0E78" w:rsidRDefault="00227B59" w:rsidP="00CC24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227B59" w:rsidRPr="003C0E78" w:rsidRDefault="00227B59" w:rsidP="00CC24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227B59" w:rsidRPr="003C0E78" w:rsidRDefault="00227B59" w:rsidP="00CC2452">
            <w:pPr>
              <w:jc w:val="both"/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227B59" w:rsidRPr="003C0E78" w:rsidRDefault="00227B59" w:rsidP="00CC2452">
            <w:pPr>
              <w:jc w:val="center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227B59" w:rsidRPr="003C0E78" w:rsidRDefault="00227B59" w:rsidP="00CC2452">
            <w:pPr>
              <w:jc w:val="center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227B59" w:rsidRPr="003C0E78" w:rsidRDefault="00227B59" w:rsidP="00CC2452">
            <w:pPr>
              <w:jc w:val="center"/>
              <w:rPr>
                <w:rFonts w:ascii="Times New Roman" w:hAnsi="Times New Roman"/>
              </w:rPr>
            </w:pPr>
            <w:r w:rsidRPr="003C0E78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27B59" w:rsidRPr="003C0E78" w:rsidRDefault="00227B59" w:rsidP="00227B59">
      <w:pPr>
        <w:jc w:val="both"/>
        <w:rPr>
          <w:rFonts w:ascii="Times New Roman" w:hAnsi="Times New Roman"/>
        </w:rPr>
      </w:pPr>
    </w:p>
    <w:p w:rsidR="00227B59" w:rsidRPr="003C0E78" w:rsidRDefault="00227B59" w:rsidP="00227B59">
      <w:pPr>
        <w:jc w:val="both"/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  <w:r w:rsidRPr="003C0E78">
        <w:rPr>
          <w:rFonts w:ascii="Times New Roman" w:hAnsi="Times New Roman"/>
        </w:rPr>
        <w:t>М.П. (при наличии)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  <w:r w:rsidRPr="003C0E78">
        <w:rPr>
          <w:rFonts w:ascii="Times New Roman" w:hAnsi="Times New Roman"/>
        </w:rPr>
        <w:t>Реквизиты документа, удостоверяющего личность представителя:</w:t>
      </w:r>
    </w:p>
    <w:p w:rsidR="00227B59" w:rsidRPr="003C0E78" w:rsidRDefault="00227B59" w:rsidP="00227B59">
      <w:pPr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(указывается наименование документы, номер, кем и когда выдан)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</w:p>
    <w:p w:rsidR="00227B59" w:rsidRPr="003C0E78" w:rsidRDefault="00227B59" w:rsidP="00227B59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/>
          <w:sz w:val="18"/>
        </w:rPr>
      </w:pPr>
    </w:p>
    <w:p w:rsidR="00227B59" w:rsidRPr="003C0E78" w:rsidRDefault="00227B59" w:rsidP="00227B59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</w:rPr>
      </w:pPr>
      <w:proofErr w:type="gramStart"/>
      <w:r w:rsidRPr="003C0E78">
        <w:rPr>
          <w:rFonts w:ascii="Times New Roman" w:hAnsi="Times New Roman"/>
        </w:rPr>
        <w:t xml:space="preserve">Подтверждаю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</w:t>
      </w:r>
      <w:r w:rsidRPr="003C0E78">
        <w:rPr>
          <w:rFonts w:ascii="Times New Roman" w:hAnsi="Times New Roman"/>
        </w:rPr>
        <w:lastRenderedPageBreak/>
        <w:t>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227B59" w:rsidRPr="003C0E78" w:rsidTr="00CC245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jc w:val="center"/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27B59" w:rsidRPr="003C0E78" w:rsidRDefault="00227B59" w:rsidP="00CC245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3C0E78">
              <w:rPr>
                <w:rFonts w:ascii="Times New Roman" w:eastAsia="SimSun" w:hAnsi="Times New Roma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227B59" w:rsidRPr="003C0E78" w:rsidRDefault="00227B59" w:rsidP="00227B59">
      <w:pPr>
        <w:tabs>
          <w:tab w:val="left" w:pos="-142"/>
        </w:tabs>
        <w:ind w:right="-1" w:firstLine="567"/>
        <w:contextualSpacing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____ ______________ ______ </w:t>
      </w:r>
      <w:proofErr w:type="gramStart"/>
      <w:r w:rsidRPr="003C0E78">
        <w:rPr>
          <w:rFonts w:ascii="Times New Roman" w:hAnsi="Times New Roman"/>
        </w:rPr>
        <w:t>г</w:t>
      </w:r>
      <w:proofErr w:type="gramEnd"/>
      <w:r w:rsidRPr="003C0E78">
        <w:rPr>
          <w:rFonts w:ascii="Times New Roman" w:hAnsi="Times New Roman"/>
        </w:rPr>
        <w:t xml:space="preserve">.                        </w:t>
      </w:r>
    </w:p>
    <w:p w:rsidR="00227B59" w:rsidRPr="003C0E78" w:rsidRDefault="00227B59" w:rsidP="00227B59">
      <w:pPr>
        <w:tabs>
          <w:tab w:val="left" w:pos="0"/>
        </w:tabs>
        <w:ind w:right="-1"/>
        <w:contextualSpacing/>
        <w:jc w:val="both"/>
        <w:rPr>
          <w:rFonts w:ascii="Times New Roman" w:hAnsi="Times New Roman"/>
          <w:sz w:val="22"/>
          <w:szCs w:val="22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008"/>
        <w:gridCol w:w="4563"/>
      </w:tblGrid>
      <w:tr w:rsidR="00227B59" w:rsidRPr="003C0E78" w:rsidTr="00CC2452">
        <w:tc>
          <w:tcPr>
            <w:tcW w:w="5211" w:type="dxa"/>
            <w:shd w:val="clear" w:color="auto" w:fill="auto"/>
          </w:tcPr>
          <w:p w:rsidR="00227B59" w:rsidRPr="003C0E78" w:rsidRDefault="00227B59" w:rsidP="00CC245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227B59" w:rsidRPr="003C0E78" w:rsidRDefault="00227B59" w:rsidP="00CC24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3C0E78">
              <w:rPr>
                <w:rFonts w:ascii="Times New Roman" w:hAnsi="Times New Roman"/>
                <w:sz w:val="28"/>
              </w:rPr>
              <w:t xml:space="preserve">  Приложение № 4</w:t>
            </w:r>
          </w:p>
          <w:p w:rsidR="00227B59" w:rsidRPr="003C0E78" w:rsidRDefault="00227B59" w:rsidP="00CC2452">
            <w:pPr>
              <w:jc w:val="both"/>
              <w:rPr>
                <w:rFonts w:ascii="Times New Roman" w:hAnsi="Times New Roman"/>
                <w:sz w:val="28"/>
              </w:rPr>
            </w:pPr>
            <w:r w:rsidRPr="003C0E78">
              <w:rPr>
                <w:rFonts w:ascii="Times New Roman" w:hAnsi="Times New Roman"/>
                <w:sz w:val="28"/>
              </w:rPr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РЕКОМЕНДУЕМАЯ ФОРМА ЗАЯВЛЕНИЯ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(для физических лиц)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В ________________________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</w:t>
      </w:r>
    </w:p>
    <w:p w:rsidR="00227B59" w:rsidRPr="003C0E78" w:rsidRDefault="00227B59" w:rsidP="00227B59">
      <w:pPr>
        <w:ind w:left="5245"/>
        <w:rPr>
          <w:rFonts w:ascii="Times New Roman" w:hAnsi="Times New Roman"/>
          <w:sz w:val="20"/>
          <w:szCs w:val="20"/>
        </w:rPr>
      </w:pPr>
      <w:r w:rsidRPr="003C0E78">
        <w:rPr>
          <w:rFonts w:ascii="Times New Roman" w:hAnsi="Times New Roman"/>
          <w:sz w:val="20"/>
          <w:szCs w:val="20"/>
        </w:rPr>
        <w:t>(наименование Администрации, Уполномоченного органа)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От _________________________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</w:t>
      </w:r>
    </w:p>
    <w:p w:rsidR="00227B59" w:rsidRPr="003C0E78" w:rsidRDefault="00227B59" w:rsidP="00227B59">
      <w:pPr>
        <w:ind w:left="5245"/>
        <w:jc w:val="center"/>
        <w:rPr>
          <w:rFonts w:ascii="Times New Roman" w:hAnsi="Times New Roman"/>
          <w:sz w:val="20"/>
          <w:szCs w:val="20"/>
        </w:rPr>
      </w:pPr>
      <w:r w:rsidRPr="003C0E78">
        <w:rPr>
          <w:rFonts w:ascii="Times New Roman" w:hAnsi="Times New Roman"/>
          <w:sz w:val="20"/>
          <w:szCs w:val="20"/>
        </w:rPr>
        <w:t>(ФИО физического лица)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Реквизиты основного документа, удостоверяющего личность: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227B59" w:rsidRPr="003C0E78" w:rsidRDefault="00227B59" w:rsidP="00227B59">
      <w:pPr>
        <w:ind w:left="5245"/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  <w:sz w:val="20"/>
          <w:szCs w:val="20"/>
        </w:rPr>
        <w:t>(указывается наименование документы, номер, кем и когда выдан</w:t>
      </w:r>
      <w:r w:rsidRPr="003C0E78">
        <w:rPr>
          <w:rFonts w:ascii="Times New Roman" w:hAnsi="Times New Roman"/>
        </w:rPr>
        <w:t>)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Адрес места жительства (пребывания):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 __________________________________________________________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Адрес электронной почты (при наличии):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Номер контактного телефона: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</w:t>
      </w: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</w:p>
    <w:p w:rsidR="00227B59" w:rsidRPr="003C0E78" w:rsidRDefault="00227B59" w:rsidP="00227B59">
      <w:pPr>
        <w:ind w:left="5245"/>
        <w:jc w:val="both"/>
        <w:rPr>
          <w:rFonts w:ascii="Times New Roman" w:hAnsi="Times New Roman"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ЗАЯВЛЕНИЕ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</w:p>
    <w:p w:rsidR="00227B59" w:rsidRPr="003C0E78" w:rsidRDefault="00227B59" w:rsidP="00227B59">
      <w:pPr>
        <w:ind w:firstLine="709"/>
        <w:jc w:val="both"/>
        <w:rPr>
          <w:rFonts w:ascii="Times New Roman" w:hAnsi="Times New Roman"/>
        </w:rPr>
      </w:pPr>
      <w:proofErr w:type="gramStart"/>
      <w:r w:rsidRPr="003C0E78">
        <w:rPr>
          <w:rFonts w:ascii="Times New Roman" w:hAnsi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227B59" w:rsidRPr="003C0E78" w:rsidRDefault="00227B59" w:rsidP="00227B59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</w:t>
      </w:r>
      <w:r w:rsidRPr="003C0E78">
        <w:rPr>
          <w:rFonts w:ascii="Times New Roman" w:hAnsi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от ________________ № ________________________________________________________</w:t>
      </w:r>
    </w:p>
    <w:p w:rsidR="00227B59" w:rsidRPr="003C0E78" w:rsidRDefault="00227B59" w:rsidP="00227B59">
      <w:pPr>
        <w:ind w:firstLine="709"/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(указывается дата принятия и номер документа, в котором допущена опечатка или </w:t>
      </w:r>
      <w:r w:rsidRPr="003C0E78">
        <w:rPr>
          <w:rFonts w:ascii="Times New Roman" w:hAnsi="Times New Roman"/>
        </w:rPr>
        <w:lastRenderedPageBreak/>
        <w:t>ошибка)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в части ______________________________________________________________________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(указывается допущенная опечатка или ошибка)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в связи </w:t>
      </w:r>
      <w:proofErr w:type="gramStart"/>
      <w:r w:rsidRPr="003C0E78">
        <w:rPr>
          <w:rFonts w:ascii="Times New Roman" w:hAnsi="Times New Roman"/>
        </w:rPr>
        <w:t>с</w:t>
      </w:r>
      <w:proofErr w:type="gramEnd"/>
      <w:r w:rsidRPr="003C0E78">
        <w:rPr>
          <w:rFonts w:ascii="Times New Roman" w:hAnsi="Times New Roman"/>
        </w:rPr>
        <w:t xml:space="preserve"> ____________________________________________________________________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(указываются доводы, а также реквизиты документ</w:t>
      </w:r>
      <w:proofErr w:type="gramStart"/>
      <w:r w:rsidRPr="003C0E78">
        <w:rPr>
          <w:rFonts w:ascii="Times New Roman" w:hAnsi="Times New Roman"/>
        </w:rPr>
        <w:t>а(</w:t>
      </w:r>
      <w:proofErr w:type="gramEnd"/>
      <w:r w:rsidRPr="003C0E78">
        <w:rPr>
          <w:rFonts w:ascii="Times New Roman" w:hAnsi="Times New Roman"/>
        </w:rPr>
        <w:t>-</w:t>
      </w:r>
      <w:proofErr w:type="spellStart"/>
      <w:r w:rsidRPr="003C0E78">
        <w:rPr>
          <w:rFonts w:ascii="Times New Roman" w:hAnsi="Times New Roman"/>
        </w:rPr>
        <w:t>ов</w:t>
      </w:r>
      <w:proofErr w:type="spellEnd"/>
      <w:r w:rsidRPr="003C0E78">
        <w:rPr>
          <w:rFonts w:ascii="Times New Roman" w:hAnsi="Times New Roman"/>
        </w:rPr>
        <w:t>), обосновывающих доводы заявителя о наличии опечатки, ошибки, а также содержащих правильные сведения).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 К заявлению прилагаются:</w:t>
      </w:r>
    </w:p>
    <w:p w:rsidR="00227B59" w:rsidRPr="003C0E78" w:rsidRDefault="00227B59" w:rsidP="00227B59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3C0E7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27B59" w:rsidRPr="003C0E78" w:rsidRDefault="00227B59" w:rsidP="00227B59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3C0E78">
        <w:t>_______________________________________________________________________</w:t>
      </w:r>
    </w:p>
    <w:p w:rsidR="00227B59" w:rsidRPr="003C0E78" w:rsidRDefault="00227B59" w:rsidP="00227B59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3C0E78">
        <w:t>_______________________________________________________________________</w:t>
      </w:r>
    </w:p>
    <w:p w:rsidR="00227B59" w:rsidRPr="003C0E78" w:rsidRDefault="00227B59" w:rsidP="00227B59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3C0E78">
        <w:t>_______________________________________________________________________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(указываются реквизиты документа (-</w:t>
      </w:r>
      <w:proofErr w:type="spellStart"/>
      <w:r w:rsidRPr="003C0E78">
        <w:rPr>
          <w:rFonts w:ascii="Times New Roman" w:hAnsi="Times New Roman"/>
        </w:rPr>
        <w:t>ов</w:t>
      </w:r>
      <w:proofErr w:type="spellEnd"/>
      <w:r w:rsidRPr="003C0E78">
        <w:rPr>
          <w:rFonts w:ascii="Times New Roman" w:hAnsi="Times New Roman"/>
        </w:rPr>
        <w:t xml:space="preserve">), </w:t>
      </w:r>
      <w:proofErr w:type="gramStart"/>
      <w:r w:rsidRPr="003C0E78">
        <w:rPr>
          <w:rFonts w:ascii="Times New Roman" w:hAnsi="Times New Roman"/>
        </w:rPr>
        <w:t>обосновывающих</w:t>
      </w:r>
      <w:proofErr w:type="gramEnd"/>
      <w:r w:rsidRPr="003C0E78">
        <w:rPr>
          <w:rFonts w:ascii="Times New Roman" w:hAnsi="Times New Roman"/>
        </w:rPr>
        <w:t xml:space="preserve"> доводы заявителя о наличии опечатки, а также содержащих правильные сведения)</w:t>
      </w:r>
    </w:p>
    <w:p w:rsidR="00227B59" w:rsidRPr="003C0E78" w:rsidRDefault="00227B59" w:rsidP="00227B59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Способ получения Заявителем результата муниципальной услуги:</w:t>
      </w:r>
    </w:p>
    <w:p w:rsidR="00227B59" w:rsidRPr="003C0E78" w:rsidRDefault="00227B59" w:rsidP="00227B59">
      <w:pPr>
        <w:numPr>
          <w:ilvl w:val="0"/>
          <w:numId w:val="2"/>
        </w:num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/>
          <w:sz w:val="22"/>
          <w:szCs w:val="22"/>
        </w:rPr>
      </w:pPr>
      <w:r w:rsidRPr="003C0E78">
        <w:rPr>
          <w:rFonts w:ascii="Times New Roman" w:hAnsi="Times New Roman"/>
          <w:sz w:val="22"/>
          <w:szCs w:val="22"/>
        </w:rPr>
        <w:t>Лично в Уполномоченном органе</w:t>
      </w:r>
    </w:p>
    <w:p w:rsidR="00227B59" w:rsidRPr="003C0E78" w:rsidRDefault="00227B59" w:rsidP="00227B59">
      <w:pPr>
        <w:numPr>
          <w:ilvl w:val="0"/>
          <w:numId w:val="2"/>
        </w:num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/>
          <w:sz w:val="22"/>
          <w:szCs w:val="22"/>
        </w:rPr>
      </w:pPr>
      <w:r w:rsidRPr="003C0E78">
        <w:rPr>
          <w:rFonts w:ascii="Times New Roman" w:hAnsi="Times New Roman"/>
          <w:sz w:val="22"/>
          <w:szCs w:val="22"/>
        </w:rPr>
        <w:t>В РГАУ МФЦ</w:t>
      </w:r>
    </w:p>
    <w:p w:rsidR="00227B59" w:rsidRPr="003C0E78" w:rsidRDefault="00227B59" w:rsidP="00227B59">
      <w:pPr>
        <w:numPr>
          <w:ilvl w:val="0"/>
          <w:numId w:val="2"/>
        </w:num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/>
          <w:sz w:val="22"/>
          <w:szCs w:val="22"/>
        </w:rPr>
      </w:pPr>
      <w:r w:rsidRPr="003C0E78">
        <w:rPr>
          <w:rFonts w:ascii="Times New Roman" w:hAnsi="Times New Roman"/>
          <w:sz w:val="22"/>
          <w:szCs w:val="22"/>
        </w:rPr>
        <w:t xml:space="preserve">Почтовым отправлением 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</w:p>
    <w:p w:rsidR="00227B59" w:rsidRPr="003C0E78" w:rsidRDefault="00227B59" w:rsidP="00227B59">
      <w:pPr>
        <w:jc w:val="both"/>
        <w:rPr>
          <w:rFonts w:ascii="Times New Roman" w:hAnsi="Times New Roman"/>
        </w:rPr>
      </w:pPr>
    </w:p>
    <w:p w:rsidR="00227B59" w:rsidRPr="003C0E78" w:rsidRDefault="00227B59" w:rsidP="00227B59">
      <w:pPr>
        <w:jc w:val="both"/>
        <w:rPr>
          <w:rFonts w:ascii="Times New Roman" w:hAnsi="Times New Roman"/>
        </w:rPr>
      </w:pP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     ____________________________    _______________________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            (дата)                                     (подпись)                                     (Ф.И.О.)</w:t>
      </w:r>
    </w:p>
    <w:p w:rsidR="00227B59" w:rsidRPr="003C0E78" w:rsidRDefault="00227B59" w:rsidP="00227B59">
      <w:pPr>
        <w:jc w:val="both"/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  <w:r w:rsidRPr="003C0E78">
        <w:rPr>
          <w:rFonts w:ascii="Times New Roman" w:hAnsi="Times New Roman"/>
        </w:rPr>
        <w:t>Реквизиты документа, удостоверяющего личность представителя:</w:t>
      </w:r>
    </w:p>
    <w:p w:rsidR="00227B59" w:rsidRPr="003C0E78" w:rsidRDefault="00227B59" w:rsidP="00227B59">
      <w:pPr>
        <w:rPr>
          <w:rFonts w:ascii="Times New Roman" w:hAnsi="Times New Roman"/>
        </w:rPr>
      </w:pPr>
      <w:r w:rsidRPr="003C0E7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  <w:r w:rsidRPr="003C0E78">
        <w:rPr>
          <w:rFonts w:ascii="Times New Roman" w:hAnsi="Times New Roman"/>
        </w:rPr>
        <w:t>(указывается наименование документы, номер, кем и когда выдан)</w:t>
      </w:r>
    </w:p>
    <w:p w:rsidR="00227B59" w:rsidRPr="003C0E78" w:rsidRDefault="00227B59" w:rsidP="00227B59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/>
          <w:sz w:val="18"/>
        </w:rPr>
      </w:pPr>
    </w:p>
    <w:p w:rsidR="00227B59" w:rsidRPr="003C0E78" w:rsidRDefault="00227B59" w:rsidP="00227B59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/>
        </w:rPr>
      </w:pPr>
      <w:proofErr w:type="gramStart"/>
      <w:r w:rsidRPr="003C0E78">
        <w:rPr>
          <w:rFonts w:ascii="Times New Roman" w:hAnsi="Times New Roman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227B59" w:rsidRPr="003C0E78" w:rsidTr="00CC245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B59" w:rsidRPr="003C0E78" w:rsidRDefault="00227B59" w:rsidP="00CC2452">
            <w:pPr>
              <w:jc w:val="center"/>
              <w:rPr>
                <w:rFonts w:ascii="Times New Roman" w:hAnsi="Times New Roman"/>
              </w:rPr>
            </w:pPr>
          </w:p>
        </w:tc>
      </w:tr>
      <w:tr w:rsidR="00227B59" w:rsidRPr="003C0E78" w:rsidTr="00CC245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27B59" w:rsidRPr="003C0E78" w:rsidRDefault="00227B59" w:rsidP="00CC2452">
            <w:pPr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3C0E78">
              <w:rPr>
                <w:rFonts w:ascii="Times New Roman" w:eastAsia="SimSun" w:hAnsi="Times New Roma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227B59" w:rsidRPr="003C0E78" w:rsidRDefault="00227B59" w:rsidP="00227B59">
      <w:pPr>
        <w:tabs>
          <w:tab w:val="left" w:pos="-142"/>
        </w:tabs>
        <w:ind w:right="-1" w:firstLine="567"/>
        <w:contextualSpacing/>
        <w:jc w:val="both"/>
        <w:rPr>
          <w:rFonts w:ascii="Times New Roman" w:hAnsi="Times New Roman"/>
        </w:rPr>
      </w:pPr>
      <w:r w:rsidRPr="003C0E78">
        <w:rPr>
          <w:rFonts w:ascii="Times New Roman" w:hAnsi="Times New Roman"/>
        </w:rPr>
        <w:t xml:space="preserve">____ ______________ ______ </w:t>
      </w:r>
      <w:proofErr w:type="gramStart"/>
      <w:r w:rsidRPr="003C0E78">
        <w:rPr>
          <w:rFonts w:ascii="Times New Roman" w:hAnsi="Times New Roman"/>
        </w:rPr>
        <w:t>г</w:t>
      </w:r>
      <w:proofErr w:type="gramEnd"/>
      <w:r w:rsidRPr="003C0E78">
        <w:rPr>
          <w:rFonts w:ascii="Times New Roman" w:hAnsi="Times New Roman"/>
        </w:rPr>
        <w:t xml:space="preserve">.                        </w:t>
      </w:r>
    </w:p>
    <w:p w:rsidR="00227B59" w:rsidRPr="003C0E78" w:rsidRDefault="00227B59" w:rsidP="00227B59">
      <w:pPr>
        <w:tabs>
          <w:tab w:val="left" w:pos="0"/>
        </w:tabs>
        <w:ind w:right="-1"/>
        <w:contextualSpacing/>
        <w:jc w:val="both"/>
        <w:rPr>
          <w:rFonts w:ascii="Times New Roman" w:hAnsi="Times New Roman"/>
          <w:sz w:val="22"/>
          <w:szCs w:val="22"/>
        </w:rPr>
      </w:pPr>
    </w:p>
    <w:p w:rsidR="00227B59" w:rsidRPr="003C0E78" w:rsidRDefault="00227B59" w:rsidP="00227B59">
      <w:pPr>
        <w:jc w:val="center"/>
        <w:rPr>
          <w:rFonts w:ascii="Times New Roman" w:hAnsi="Times New Roman"/>
        </w:rPr>
      </w:pPr>
    </w:p>
    <w:p w:rsidR="00227B59" w:rsidRPr="003C0E78" w:rsidRDefault="00227B59" w:rsidP="00227B59">
      <w:pPr>
        <w:rPr>
          <w:rFonts w:ascii="Times New Roman" w:hAnsi="Times New Roman"/>
        </w:rPr>
      </w:pP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DC" w:rsidRDefault="004044DC" w:rsidP="00227B59">
      <w:r>
        <w:separator/>
      </w:r>
    </w:p>
  </w:endnote>
  <w:endnote w:type="continuationSeparator" w:id="0">
    <w:p w:rsidR="004044DC" w:rsidRDefault="004044DC" w:rsidP="0022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DC" w:rsidRDefault="004044DC" w:rsidP="00227B59">
      <w:r>
        <w:separator/>
      </w:r>
    </w:p>
  </w:footnote>
  <w:footnote w:type="continuationSeparator" w:id="0">
    <w:p w:rsidR="004044DC" w:rsidRDefault="004044DC" w:rsidP="00227B59">
      <w:r>
        <w:continuationSeparator/>
      </w:r>
    </w:p>
  </w:footnote>
  <w:footnote w:id="1">
    <w:p w:rsidR="00227B59" w:rsidRDefault="00227B59" w:rsidP="00227B59">
      <w:pPr>
        <w:pStyle w:val="a5"/>
      </w:pPr>
      <w:r>
        <w:rPr>
          <w:rStyle w:val="a7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Администрация (Уполномоченный орган) подключена к указанной системе.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59"/>
    <w:rsid w:val="00227B59"/>
    <w:rsid w:val="004044DC"/>
    <w:rsid w:val="009862F9"/>
    <w:rsid w:val="00FB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27B59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7B5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227B59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7B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27B59"/>
    <w:rPr>
      <w:vertAlign w:val="superscript"/>
    </w:rPr>
  </w:style>
  <w:style w:type="paragraph" w:styleId="a8">
    <w:name w:val="header"/>
    <w:basedOn w:val="a"/>
    <w:link w:val="a9"/>
    <w:uiPriority w:val="99"/>
    <w:rsid w:val="00227B5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27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27B59"/>
  </w:style>
  <w:style w:type="character" w:styleId="ab">
    <w:name w:val="Hyperlink"/>
    <w:rsid w:val="00227B59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27B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27B5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uiPriority w:val="99"/>
    <w:rsid w:val="00227B5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227B59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uiPriority w:val="99"/>
    <w:rsid w:val="00227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227B5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27B59"/>
    <w:rPr>
      <w:b/>
      <w:bCs/>
    </w:rPr>
  </w:style>
  <w:style w:type="character" w:styleId="af3">
    <w:name w:val="FollowedHyperlink"/>
    <w:uiPriority w:val="99"/>
    <w:rsid w:val="00227B59"/>
    <w:rPr>
      <w:color w:val="800080"/>
      <w:u w:val="single"/>
    </w:rPr>
  </w:style>
  <w:style w:type="paragraph" w:customStyle="1" w:styleId="af4">
    <w:name w:val="Знак Знак Знак Знак"/>
    <w:basedOn w:val="a"/>
    <w:rsid w:val="00227B5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27B59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227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227B59"/>
    <w:pPr>
      <w:widowControl/>
      <w:autoSpaceDE/>
      <w:autoSpaceDN/>
      <w:adjustRightInd/>
      <w:ind w:left="720"/>
    </w:pPr>
    <w:rPr>
      <w:rFonts w:ascii="Times New Roman" w:hAnsi="Times New Roman"/>
      <w:szCs w:val="20"/>
    </w:rPr>
  </w:style>
  <w:style w:type="character" w:customStyle="1" w:styleId="10">
    <w:name w:val="Тема примечания Знак1"/>
    <w:uiPriority w:val="99"/>
    <w:locked/>
    <w:rsid w:val="00227B5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27B5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27B5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227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27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27B59"/>
    <w:pPr>
      <w:widowControl/>
      <w:autoSpaceDE/>
      <w:autoSpaceDN/>
      <w:adjustRightInd/>
      <w:ind w:left="708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227B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27B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227B5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227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27B59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27B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27B59"/>
    <w:rPr>
      <w:vertAlign w:val="superscript"/>
    </w:rPr>
  </w:style>
  <w:style w:type="paragraph" w:styleId="afe">
    <w:name w:val="No Spacing"/>
    <w:uiPriority w:val="1"/>
    <w:qFormat/>
    <w:rsid w:val="00227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227B59"/>
    <w:pPr>
      <w:autoSpaceDE/>
      <w:autoSpaceDN/>
      <w:jc w:val="distribute"/>
      <w:textAlignment w:val="baseline"/>
    </w:pPr>
    <w:rPr>
      <w:rFonts w:ascii="Times New Roman" w:hAnsi="Times New Roman"/>
      <w:szCs w:val="20"/>
    </w:rPr>
  </w:style>
  <w:style w:type="paragraph" w:customStyle="1" w:styleId="ConsPlusNonformat">
    <w:name w:val="ConsPlusNonformat"/>
    <w:uiPriority w:val="99"/>
    <w:rsid w:val="00227B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227B59"/>
    <w:pPr>
      <w:widowControl/>
      <w:autoSpaceDE/>
      <w:autoSpaceDN/>
      <w:textAlignment w:val="baseline"/>
    </w:pPr>
    <w:rPr>
      <w:rFonts w:ascii="Times New Roman" w:eastAsia="SimSun1" w:hAnsi="Times New Roman"/>
      <w:szCs w:val="20"/>
    </w:rPr>
  </w:style>
  <w:style w:type="paragraph" w:customStyle="1" w:styleId="P16">
    <w:name w:val="P16"/>
    <w:basedOn w:val="Standard"/>
    <w:hidden/>
    <w:rsid w:val="00227B59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227B59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/>
      <w:szCs w:val="20"/>
    </w:rPr>
  </w:style>
  <w:style w:type="paragraph" w:customStyle="1" w:styleId="P61">
    <w:name w:val="P61"/>
    <w:basedOn w:val="a"/>
    <w:hidden/>
    <w:rsid w:val="00227B59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227B59"/>
    <w:pPr>
      <w:tabs>
        <w:tab w:val="left" w:pos="6054"/>
      </w:tabs>
      <w:ind w:left="5760"/>
      <w:textAlignment w:val="baseline"/>
    </w:pPr>
    <w:rPr>
      <w:rFonts w:ascii="Times New Roman" w:hAnsi="Times New Roman"/>
      <w:szCs w:val="20"/>
    </w:rPr>
  </w:style>
  <w:style w:type="character" w:customStyle="1" w:styleId="T3">
    <w:name w:val="T3"/>
    <w:hidden/>
    <w:rsid w:val="00227B59"/>
    <w:rPr>
      <w:sz w:val="24"/>
    </w:rPr>
  </w:style>
  <w:style w:type="paragraph" w:styleId="31">
    <w:name w:val="Body Text Indent 3"/>
    <w:basedOn w:val="a"/>
    <w:link w:val="32"/>
    <w:rsid w:val="00227B59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27B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227B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227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227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27B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7B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227B59"/>
    <w:pPr>
      <w:widowControl/>
      <w:autoSpaceDE/>
      <w:autoSpaceDN/>
      <w:adjustRightInd/>
    </w:pPr>
    <w:rPr>
      <w:rFonts w:ascii="Times New Roman" w:eastAsia="Calibri" w:hAnsi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34323F9EA81A2EE406F49AC2D57B6D8739AD462D3B3D87CC32FBD9B892196F7C96D086B920FCCX5U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58</Pages>
  <Words>18948</Words>
  <Characters>108009</Characters>
  <Application>Microsoft Office Word</Application>
  <DocSecurity>0</DocSecurity>
  <Lines>900</Lines>
  <Paragraphs>253</Paragraphs>
  <ScaleCrop>false</ScaleCrop>
  <Company/>
  <LinksUpToDate>false</LinksUpToDate>
  <CharactersWithSpaces>126704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2021-09-29T05:55:00Z</dcterms:created>
  <dcterms:modified xsi:type="dcterms:W3CDTF">2021-09-29T05:59:00Z</dcterms:modified>
</cp:coreProperties>
</file>