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EE236E" w:rsidTr="00D7311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36E" w:rsidRDefault="00EE236E" w:rsidP="00D7311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EE236E" w:rsidRDefault="00EE236E" w:rsidP="00D7311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EE236E" w:rsidRDefault="00EE236E" w:rsidP="00D7311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EE236E" w:rsidRDefault="00EE236E" w:rsidP="00D7311A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36E" w:rsidRDefault="00EE236E" w:rsidP="00D7311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36E" w:rsidRDefault="00EE236E" w:rsidP="00D7311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EE236E" w:rsidRDefault="00EE236E" w:rsidP="00EE236E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EE236E" w:rsidRDefault="00EE236E" w:rsidP="00EE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EE236E" w:rsidRPr="00814E5F" w:rsidRDefault="00EE236E" w:rsidP="00EE236E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02</w:t>
      </w:r>
    </w:p>
    <w:p w:rsidR="00EE236E" w:rsidRPr="00DB45BB" w:rsidRDefault="00EE236E" w:rsidP="00EE236E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21</w:t>
      </w:r>
      <w:r w:rsidRPr="00DB45BB">
        <w:rPr>
          <w:b/>
          <w:sz w:val="28"/>
        </w:rPr>
        <w:t xml:space="preserve"> </w:t>
      </w:r>
      <w:r>
        <w:rPr>
          <w:b/>
          <w:sz w:val="28"/>
          <w:lang w:val="ba-RU"/>
        </w:rPr>
        <w:t>ғи</w:t>
      </w:r>
      <w:proofErr w:type="spellStart"/>
      <w:r w:rsidRPr="00F1667D">
        <w:rPr>
          <w:b/>
          <w:sz w:val="28"/>
        </w:rPr>
        <w:t>нуар</w:t>
      </w:r>
      <w:proofErr w:type="spellEnd"/>
      <w:r w:rsidRPr="00DB45BB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>21</w:t>
      </w:r>
      <w:r w:rsidRPr="00DB45BB">
        <w:rPr>
          <w:b/>
          <w:sz w:val="28"/>
        </w:rPr>
        <w:t xml:space="preserve"> января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9862F9" w:rsidRDefault="009862F9"/>
    <w:p w:rsidR="00EE236E" w:rsidRDefault="00EE236E"/>
    <w:p w:rsidR="00EE236E" w:rsidRPr="00342096" w:rsidRDefault="00EE236E" w:rsidP="00EE236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Кушманаковский сельсовет муниципального района Бураевский район Республики Башкортостан от 19 апреля 2019 года № 50 «</w:t>
      </w:r>
      <w:r w:rsidRPr="0034209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Присвоение и аннулирование адресов объекту адресации</w:t>
      </w:r>
      <w:r w:rsidRPr="00342096">
        <w:rPr>
          <w:b/>
          <w:sz w:val="28"/>
          <w:szCs w:val="28"/>
        </w:rPr>
        <w:t>»</w:t>
      </w:r>
      <w:r w:rsidRPr="003420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Администрации</w:t>
      </w:r>
      <w:r w:rsidRPr="00342096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Кушманаковский</w:t>
      </w:r>
      <w:r w:rsidRPr="00342096">
        <w:rPr>
          <w:b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EE236E" w:rsidRDefault="00EE236E" w:rsidP="00EE236E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E236E" w:rsidRDefault="00EE236E" w:rsidP="00EE236E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EE236E" w:rsidRPr="002C1C54" w:rsidRDefault="00EE236E" w:rsidP="00EE2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A12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A649C6">
        <w:rPr>
          <w:rFonts w:ascii="Times New Roman" w:hAnsi="Times New Roman"/>
          <w:sz w:val="28"/>
          <w:szCs w:val="28"/>
        </w:rPr>
        <w:t xml:space="preserve">Постановлением Правительства РФ от 04.09.2020 N 1355 «О внесении изменений в Правила присвоения, изменения и аннулирования адресов»,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Кушманаковский сельсовет муниципального района Бураевский район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E236E" w:rsidRPr="00E640AB" w:rsidRDefault="00EE236E" w:rsidP="00EE236E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b/>
          <w:bCs/>
          <w:sz w:val="28"/>
          <w:szCs w:val="28"/>
        </w:rPr>
      </w:pPr>
      <w:r w:rsidRPr="00564C4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564C4F">
        <w:rPr>
          <w:rFonts w:ascii="Times New Roman" w:hAnsi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B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A92B1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преля</w:t>
      </w:r>
      <w:r w:rsidRPr="00A92B1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A92B1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50</w:t>
      </w:r>
      <w:r w:rsidRPr="00A9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640A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и аннулирование адресов объекту адресации»</w:t>
      </w:r>
      <w:r w:rsidRPr="00E640AB">
        <w:rPr>
          <w:rFonts w:ascii="Times New Roman" w:hAnsi="Times New Roman"/>
          <w:bCs/>
          <w:sz w:val="28"/>
          <w:szCs w:val="28"/>
        </w:rPr>
        <w:t xml:space="preserve"> в Администрации сельского поселения Кушманаковский сельсовет муниципального района Бураевский район Республики Башкортостан»</w:t>
      </w:r>
      <w:r w:rsidRPr="00E640AB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Pr="00E640AB">
        <w:rPr>
          <w:rFonts w:ascii="Times New Roman" w:hAnsi="Times New Roman"/>
          <w:sz w:val="28"/>
          <w:szCs w:val="28"/>
        </w:rPr>
        <w:t>е-</w:t>
      </w:r>
      <w:proofErr w:type="gramEnd"/>
      <w:r w:rsidRPr="00E640AB">
        <w:rPr>
          <w:rFonts w:ascii="Times New Roman" w:hAnsi="Times New Roman"/>
          <w:sz w:val="28"/>
          <w:szCs w:val="28"/>
        </w:rPr>
        <w:t xml:space="preserve"> Административный регламент) следующие изменения:</w:t>
      </w:r>
    </w:p>
    <w:p w:rsidR="00EE236E" w:rsidRPr="00332A4B" w:rsidRDefault="00EE236E" w:rsidP="00EE236E">
      <w:pPr>
        <w:pStyle w:val="ConsPlusNormal"/>
        <w:widowControl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Pr="00332A4B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 Административного регламента дополнить подпунктом 2.10.1.2 следующего содержания</w:t>
      </w:r>
      <w:r w:rsidRPr="00332A4B">
        <w:rPr>
          <w:rFonts w:ascii="Times New Roman" w:hAnsi="Times New Roman"/>
          <w:sz w:val="28"/>
          <w:szCs w:val="28"/>
        </w:rPr>
        <w:t>:</w:t>
      </w:r>
    </w:p>
    <w:p w:rsidR="00EE236E" w:rsidRDefault="00EE236E" w:rsidP="00EE236E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083"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2.10.1.2.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1 пункта 1.1.2).».</w:t>
      </w:r>
    </w:p>
    <w:p w:rsidR="00EE236E" w:rsidRDefault="00EE236E" w:rsidP="00EE236E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137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A81">
        <w:rPr>
          <w:rFonts w:ascii="Times New Roman" w:hAnsi="Times New Roman"/>
          <w:sz w:val="28"/>
          <w:szCs w:val="28"/>
        </w:rPr>
        <w:t>Пункт 2.10 Административного регламента дополнить подпунктом 2.10.</w:t>
      </w:r>
      <w:r>
        <w:rPr>
          <w:rFonts w:ascii="Times New Roman" w:hAnsi="Times New Roman"/>
          <w:sz w:val="28"/>
          <w:szCs w:val="28"/>
        </w:rPr>
        <w:t>2</w:t>
      </w:r>
      <w:r w:rsidRPr="00137A81">
        <w:rPr>
          <w:rFonts w:ascii="Times New Roman" w:hAnsi="Times New Roman"/>
          <w:sz w:val="28"/>
          <w:szCs w:val="28"/>
        </w:rPr>
        <w:t>.2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E236E" w:rsidRDefault="00EE236E" w:rsidP="00EE236E">
      <w:pPr>
        <w:pStyle w:val="a5"/>
        <w:widowControl w:val="0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23083">
        <w:rPr>
          <w:rFonts w:ascii="Times New Roman" w:hAnsi="Times New Roman"/>
          <w:spacing w:val="-3"/>
          <w:sz w:val="28"/>
          <w:szCs w:val="28"/>
        </w:rPr>
        <w:lastRenderedPageBreak/>
        <w:t>«</w:t>
      </w:r>
      <w:r>
        <w:rPr>
          <w:rFonts w:ascii="Times New Roman" w:hAnsi="Times New Roman"/>
          <w:spacing w:val="-3"/>
          <w:sz w:val="28"/>
          <w:szCs w:val="28"/>
        </w:rPr>
        <w:t>2.10.2.2.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1 пункта 1.1.2).».</w:t>
      </w:r>
    </w:p>
    <w:p w:rsidR="00EE236E" w:rsidRPr="00137A81" w:rsidRDefault="00EE236E" w:rsidP="00EE236E">
      <w:pPr>
        <w:pStyle w:val="a5"/>
        <w:widowControl w:val="0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137A81">
        <w:rPr>
          <w:rFonts w:ascii="Times New Roman" w:hAnsi="Times New Roman"/>
          <w:sz w:val="28"/>
          <w:szCs w:val="28"/>
        </w:rPr>
        <w:t>2.10 Административного регламента дополнить</w:t>
      </w:r>
      <w:r>
        <w:rPr>
          <w:rFonts w:ascii="Times New Roman" w:hAnsi="Times New Roman"/>
          <w:sz w:val="28"/>
          <w:szCs w:val="28"/>
        </w:rPr>
        <w:t xml:space="preserve"> подпунктом 2.10.3</w:t>
      </w:r>
      <w:r w:rsidRPr="00137A81">
        <w:rPr>
          <w:rFonts w:ascii="Times New Roman" w:hAnsi="Times New Roman"/>
          <w:sz w:val="28"/>
          <w:szCs w:val="28"/>
        </w:rPr>
        <w:t>.2 следующего содержания:</w:t>
      </w:r>
    </w:p>
    <w:p w:rsidR="00EE236E" w:rsidRDefault="00EE236E" w:rsidP="00EE236E">
      <w:pPr>
        <w:pStyle w:val="a5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«2.10.3</w:t>
      </w:r>
      <w:r w:rsidRPr="00137A81">
        <w:rPr>
          <w:rFonts w:ascii="Times New Roman" w:hAnsi="Times New Roman"/>
          <w:sz w:val="28"/>
          <w:szCs w:val="28"/>
        </w:rPr>
        <w:t>.2.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1 пункта 1.1.2).».</w:t>
      </w:r>
    </w:p>
    <w:p w:rsidR="00EE236E" w:rsidRPr="00A23083" w:rsidRDefault="00EE236E" w:rsidP="00EE236E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083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EE236E" w:rsidRPr="00A23083" w:rsidRDefault="00EE236E" w:rsidP="00EE236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083">
        <w:rPr>
          <w:rFonts w:ascii="Times New Roman" w:hAnsi="Times New Roman"/>
          <w:sz w:val="28"/>
          <w:szCs w:val="28"/>
        </w:rPr>
        <w:t xml:space="preserve">3. Настоящее Постановление опубликовать (обнародовать) на официальном сайте  и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A23083">
        <w:rPr>
          <w:rFonts w:ascii="Times New Roman" w:hAnsi="Times New Roman"/>
          <w:sz w:val="28"/>
          <w:szCs w:val="28"/>
        </w:rPr>
        <w:t xml:space="preserve"> сельсовет.</w:t>
      </w:r>
    </w:p>
    <w:p w:rsidR="00EE236E" w:rsidRDefault="00EE236E" w:rsidP="00EE2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93">
        <w:rPr>
          <w:sz w:val="28"/>
          <w:szCs w:val="28"/>
        </w:rPr>
        <w:t xml:space="preserve">4. </w:t>
      </w:r>
      <w:proofErr w:type="gramStart"/>
      <w:r w:rsidRPr="00A63393">
        <w:rPr>
          <w:sz w:val="28"/>
          <w:szCs w:val="28"/>
        </w:rPr>
        <w:t>Контроль за</w:t>
      </w:r>
      <w:proofErr w:type="gramEnd"/>
      <w:r w:rsidRPr="00A6339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E236E" w:rsidRDefault="00EE236E" w:rsidP="00EE236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6E" w:rsidRPr="00F07273" w:rsidRDefault="00EE236E" w:rsidP="00EE236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36E" w:rsidRPr="00056DB4" w:rsidRDefault="00EE236E" w:rsidP="00EE236E">
      <w:pPr>
        <w:rPr>
          <w:b/>
          <w:sz w:val="28"/>
        </w:rPr>
      </w:pPr>
      <w:r w:rsidRPr="00056DB4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EE236E" w:rsidRPr="00056DB4" w:rsidRDefault="00EE236E" w:rsidP="00EE236E">
      <w:pPr>
        <w:rPr>
          <w:b/>
          <w:sz w:val="28"/>
        </w:rPr>
      </w:pPr>
      <w:r w:rsidRPr="00056DB4">
        <w:rPr>
          <w:b/>
          <w:sz w:val="28"/>
        </w:rPr>
        <w:t xml:space="preserve">Кушманаковский сельсовет                                           </w:t>
      </w:r>
    </w:p>
    <w:p w:rsidR="00EE236E" w:rsidRPr="00056DB4" w:rsidRDefault="00EE236E" w:rsidP="00EE236E">
      <w:pPr>
        <w:rPr>
          <w:b/>
          <w:sz w:val="28"/>
        </w:rPr>
      </w:pPr>
      <w:r w:rsidRPr="00056DB4">
        <w:rPr>
          <w:b/>
          <w:sz w:val="28"/>
        </w:rPr>
        <w:t>муниципального района</w:t>
      </w:r>
    </w:p>
    <w:p w:rsidR="00EE236E" w:rsidRPr="00056DB4" w:rsidRDefault="00EE236E" w:rsidP="00EE236E">
      <w:pPr>
        <w:rPr>
          <w:b/>
        </w:rPr>
      </w:pPr>
      <w:r w:rsidRPr="00056DB4">
        <w:rPr>
          <w:b/>
          <w:sz w:val="28"/>
        </w:rPr>
        <w:t xml:space="preserve">Бураевский район                                                                </w:t>
      </w:r>
      <w:r>
        <w:rPr>
          <w:b/>
          <w:sz w:val="28"/>
        </w:rPr>
        <w:t xml:space="preserve">            И.Р.Камалов</w:t>
      </w:r>
    </w:p>
    <w:p w:rsidR="00EE236E" w:rsidRPr="00600A4B" w:rsidRDefault="00EE236E" w:rsidP="00EE236E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</w:t>
      </w:r>
    </w:p>
    <w:p w:rsidR="00EE236E" w:rsidRDefault="00EE236E"/>
    <w:sectPr w:rsidR="00EE236E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5B0"/>
    <w:multiLevelType w:val="multilevel"/>
    <w:tmpl w:val="FE8032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6E"/>
    <w:rsid w:val="008C4B5F"/>
    <w:rsid w:val="009862F9"/>
    <w:rsid w:val="00E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236E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E2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236E"/>
    <w:rPr>
      <w:rFonts w:ascii="Calibri" w:eastAsia="Times New Roman" w:hAnsi="Calibri" w:cs="Times New Roman"/>
      <w:szCs w:val="20"/>
      <w:lang w:eastAsia="ru-RU"/>
    </w:rPr>
  </w:style>
  <w:style w:type="paragraph" w:customStyle="1" w:styleId="Style15">
    <w:name w:val="Style15"/>
    <w:basedOn w:val="a"/>
    <w:rsid w:val="00EE236E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EE23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2022-01-24T10:51:00Z</dcterms:created>
  <dcterms:modified xsi:type="dcterms:W3CDTF">2022-01-24T10:55:00Z</dcterms:modified>
</cp:coreProperties>
</file>