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83E55" w:rsidRPr="00B328BD" w:rsidTr="000D451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55" w:rsidRPr="00B328BD" w:rsidRDefault="00583E55" w:rsidP="000D451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583E55" w:rsidRPr="00B328BD" w:rsidRDefault="00583E55" w:rsidP="000D4515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583E55" w:rsidRPr="00B328BD" w:rsidRDefault="00583E55" w:rsidP="000D4515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583E55" w:rsidRPr="00B328BD" w:rsidRDefault="00583E55" w:rsidP="000D4515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55" w:rsidRPr="00B328BD" w:rsidRDefault="00583E55" w:rsidP="000D451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E55" w:rsidRPr="00B328BD" w:rsidRDefault="00583E55" w:rsidP="000D4515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83E55" w:rsidRPr="00B328BD" w:rsidRDefault="00583E55" w:rsidP="00583E5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583E55" w:rsidRDefault="00583E55" w:rsidP="00583E55">
      <w:pPr>
        <w:jc w:val="center"/>
        <w:rPr>
          <w:rFonts w:ascii="Times New Roman" w:hAnsi="Times New Roman"/>
          <w:b/>
          <w:sz w:val="28"/>
          <w:szCs w:val="28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83E55" w:rsidRPr="006B5577" w:rsidRDefault="00583E55" w:rsidP="00583E55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№ 32</w:t>
      </w:r>
    </w:p>
    <w:p w:rsidR="00583E55" w:rsidRPr="00C91325" w:rsidRDefault="00583E55" w:rsidP="00583E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июнь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01 июня 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 года</w:t>
      </w:r>
    </w:p>
    <w:p w:rsidR="009862F9" w:rsidRDefault="009862F9"/>
    <w:p w:rsidR="00583E55" w:rsidRDefault="00583E55"/>
    <w:p w:rsidR="00583E55" w:rsidRDefault="00583E55" w:rsidP="00583E5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149A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отмене постановления Администрации сельского поселения Кушманаковский сельсовет муниципального района Бураевский район Республики Башкортостан от 27.04.2017 года №31 </w:t>
      </w:r>
      <w:r w:rsidRPr="00002B2E">
        <w:rPr>
          <w:b/>
          <w:color w:val="000000"/>
          <w:sz w:val="28"/>
          <w:szCs w:val="28"/>
        </w:rPr>
        <w:t>«</w:t>
      </w:r>
      <w:r w:rsidRPr="0043378B">
        <w:rPr>
          <w:b/>
          <w:sz w:val="28"/>
          <w:szCs w:val="28"/>
        </w:rPr>
        <w:t>Об утверждении Порядка организ</w:t>
      </w:r>
      <w:r>
        <w:rPr>
          <w:b/>
          <w:sz w:val="28"/>
          <w:szCs w:val="28"/>
        </w:rPr>
        <w:t>ации сбора и определении места </w:t>
      </w:r>
      <w:r w:rsidRPr="0043378B">
        <w:rPr>
          <w:b/>
          <w:sz w:val="28"/>
          <w:szCs w:val="28"/>
        </w:rPr>
        <w:t xml:space="preserve">первичного сбора и </w:t>
      </w:r>
      <w:r>
        <w:rPr>
          <w:b/>
          <w:sz w:val="28"/>
          <w:szCs w:val="28"/>
        </w:rPr>
        <w:t>размещения отработанных </w:t>
      </w:r>
      <w:r w:rsidRPr="0043378B">
        <w:rPr>
          <w:b/>
          <w:sz w:val="28"/>
          <w:szCs w:val="28"/>
        </w:rPr>
        <w:t>ртутьсодержащих ламп</w:t>
      </w:r>
      <w:r>
        <w:rPr>
          <w:b/>
          <w:sz w:val="28"/>
          <w:szCs w:val="28"/>
        </w:rPr>
        <w:t xml:space="preserve"> на территории сельского поселения Кушманаковский сельсовет муниципального района Бураевский район Республики Башкортостан</w:t>
      </w:r>
      <w:r w:rsidRPr="00002B2E">
        <w:rPr>
          <w:b/>
          <w:color w:val="000000"/>
          <w:sz w:val="28"/>
          <w:szCs w:val="28"/>
        </w:rPr>
        <w:t>»</w:t>
      </w:r>
    </w:p>
    <w:p w:rsidR="00583E55" w:rsidRPr="00E817AD" w:rsidRDefault="00583E55" w:rsidP="00583E55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262626"/>
          <w:sz w:val="28"/>
          <w:szCs w:val="28"/>
        </w:rPr>
      </w:pPr>
    </w:p>
    <w:p w:rsidR="00583E55" w:rsidRDefault="00583E55" w:rsidP="00583E55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</w:t>
      </w:r>
      <w:r w:rsidRPr="00AA14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</w:t>
      </w:r>
      <w:bookmarkStart w:id="0" w:name="_GoBack"/>
      <w:bookmarkEnd w:id="0"/>
      <w:r w:rsidRPr="00952F29">
        <w:rPr>
          <w:rFonts w:ascii="Times New Roman" w:hAnsi="Times New Roman"/>
          <w:color w:val="262626"/>
          <w:sz w:val="28"/>
          <w:szCs w:val="28"/>
        </w:rPr>
        <w:t xml:space="preserve">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/>
          <w:color w:val="262626"/>
          <w:sz w:val="28"/>
          <w:szCs w:val="28"/>
        </w:rPr>
        <w:t>26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мая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202</w:t>
      </w:r>
      <w:r>
        <w:rPr>
          <w:rFonts w:ascii="Times New Roman" w:hAnsi="Times New Roman"/>
          <w:color w:val="262626"/>
          <w:sz w:val="28"/>
          <w:szCs w:val="28"/>
        </w:rPr>
        <w:t>1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года НГР </w:t>
      </w:r>
      <w:r w:rsidRPr="00952F29">
        <w:rPr>
          <w:rFonts w:ascii="Times New Roman" w:hAnsi="Times New Roman"/>
          <w:color w:val="262626"/>
          <w:sz w:val="28"/>
          <w:szCs w:val="28"/>
          <w:lang w:val="en-US"/>
        </w:rPr>
        <w:t>RU</w:t>
      </w:r>
      <w:r w:rsidRPr="00952F29">
        <w:rPr>
          <w:rFonts w:ascii="Times New Roman" w:hAnsi="Times New Roman"/>
          <w:color w:val="262626"/>
          <w:sz w:val="28"/>
          <w:szCs w:val="28"/>
        </w:rPr>
        <w:t xml:space="preserve"> 0309</w:t>
      </w:r>
      <w:r>
        <w:rPr>
          <w:rFonts w:ascii="Times New Roman" w:hAnsi="Times New Roman"/>
          <w:color w:val="262626"/>
          <w:sz w:val="28"/>
          <w:szCs w:val="28"/>
        </w:rPr>
        <w:t>1905201700012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5C3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сельского поселения Кушманаковский сельсовет </w:t>
      </w:r>
      <w:r w:rsidRPr="00CD5C3A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583E55" w:rsidRPr="00CD5C3A" w:rsidRDefault="00583E55" w:rsidP="00583E55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583E55" w:rsidRPr="00583E55" w:rsidRDefault="00583E55" w:rsidP="00583E55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Кушманаковский сельсовет 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Бураевский район Республики Башкортостан от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E817AD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817A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31</w:t>
      </w:r>
      <w:r w:rsidRPr="00E81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B2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52F29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Об утверждении Порядка организации сбора и определении места первичного сбора и размещения отработанных ртутьсодержащих ламп на территории сельского поселения Кушманаковский сельсовет муниципального района Бураевский район Республики Башкортостан</w:t>
      </w:r>
      <w:r w:rsidRPr="00002B2E">
        <w:rPr>
          <w:rFonts w:ascii="Times New Roman" w:hAnsi="Times New Roman"/>
          <w:color w:val="000000"/>
          <w:sz w:val="28"/>
          <w:szCs w:val="28"/>
        </w:rPr>
        <w:t>».</w:t>
      </w:r>
    </w:p>
    <w:p w:rsidR="00583E55" w:rsidRPr="00E817AD" w:rsidRDefault="00583E55" w:rsidP="00583E55">
      <w:pPr>
        <w:widowControl/>
        <w:tabs>
          <w:tab w:val="left" w:pos="0"/>
          <w:tab w:val="left" w:pos="1134"/>
        </w:tabs>
        <w:autoSpaceDE/>
        <w:autoSpaceDN/>
        <w:adjustRightInd/>
        <w:ind w:left="709"/>
        <w:jc w:val="both"/>
        <w:rPr>
          <w:rFonts w:ascii="Times New Roman" w:hAnsi="Times New Roman"/>
          <w:sz w:val="28"/>
          <w:szCs w:val="28"/>
        </w:rPr>
      </w:pPr>
    </w:p>
    <w:p w:rsidR="00583E55" w:rsidRPr="00201CF1" w:rsidRDefault="00583E55" w:rsidP="00583E5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C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1CF1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83E55" w:rsidRDefault="00583E55" w:rsidP="00583E55">
      <w:pPr>
        <w:tabs>
          <w:tab w:val="left" w:pos="1134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583E55" w:rsidRPr="00AA149A" w:rsidRDefault="00583E55" w:rsidP="00583E55">
      <w:pPr>
        <w:tabs>
          <w:tab w:val="left" w:pos="1134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583E55" w:rsidRPr="00514538" w:rsidRDefault="00583E55" w:rsidP="00583E5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583E55" w:rsidRPr="00514538" w:rsidRDefault="00583E55" w:rsidP="00583E5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583E55" w:rsidRPr="00514538" w:rsidRDefault="00583E55" w:rsidP="00583E5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583E55" w:rsidRPr="00514538" w:rsidRDefault="00583E55" w:rsidP="00583E5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583E55" w:rsidRDefault="00583E55" w:rsidP="00583E55">
      <w:pPr>
        <w:jc w:val="center"/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p w:rsidR="00583E55" w:rsidRDefault="00583E55"/>
    <w:sectPr w:rsidR="00583E55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55"/>
    <w:rsid w:val="00583E55"/>
    <w:rsid w:val="009862F9"/>
    <w:rsid w:val="00E1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5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3E55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E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583E5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583E55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583E55"/>
    <w:rPr>
      <w:b/>
      <w:bCs/>
    </w:rPr>
  </w:style>
  <w:style w:type="paragraph" w:styleId="a8">
    <w:name w:val="Normal (Web)"/>
    <w:basedOn w:val="a"/>
    <w:uiPriority w:val="99"/>
    <w:rsid w:val="00583E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2021-06-02T09:07:00Z</dcterms:created>
  <dcterms:modified xsi:type="dcterms:W3CDTF">2021-06-02T09:10:00Z</dcterms:modified>
</cp:coreProperties>
</file>