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12259F" w:rsidRPr="002E61A8" w:rsidTr="007017A7">
        <w:trPr>
          <w:trHeight w:val="2348"/>
        </w:trPr>
        <w:tc>
          <w:tcPr>
            <w:tcW w:w="4860" w:type="dxa"/>
            <w:tcBorders>
              <w:top w:val="nil"/>
              <w:left w:val="nil"/>
              <w:bottom w:val="single" w:sz="4" w:space="0" w:color="0000FF"/>
              <w:right w:val="nil"/>
            </w:tcBorders>
          </w:tcPr>
          <w:p w:rsidR="0012259F" w:rsidRPr="002E61A8" w:rsidRDefault="0012259F" w:rsidP="007017A7">
            <w:pPr>
              <w:spacing w:line="360" w:lineRule="auto"/>
              <w:jc w:val="center"/>
              <w:rPr>
                <w:b/>
                <w:shadow/>
                <w:lang w:val="be-BY"/>
              </w:rPr>
            </w:pPr>
            <w:r w:rsidRPr="002E61A8">
              <w:rPr>
                <w:b/>
                <w:bCs/>
                <w:sz w:val="22"/>
                <w:szCs w:val="22"/>
              </w:rPr>
              <w:t>БАШКОРТОСТАН РЕСПУБЛИКАҺ</w:t>
            </w:r>
            <w:proofErr w:type="gramStart"/>
            <w:r w:rsidRPr="002E61A8">
              <w:rPr>
                <w:b/>
                <w:bCs/>
                <w:sz w:val="22"/>
                <w:szCs w:val="22"/>
              </w:rPr>
              <w:t>Ы</w:t>
            </w:r>
            <w:proofErr w:type="gramEnd"/>
            <w:r w:rsidRPr="002E61A8">
              <w:rPr>
                <w:b/>
                <w:bCs/>
                <w:sz w:val="22"/>
                <w:szCs w:val="22"/>
              </w:rPr>
              <w:t xml:space="preserve">               </w:t>
            </w:r>
            <w:r w:rsidRPr="002E61A8">
              <w:rPr>
                <w:b/>
                <w:sz w:val="22"/>
                <w:szCs w:val="22"/>
              </w:rPr>
              <w:t xml:space="preserve">БОРАЙ РАЙОНЫ МУНИЦИПАЛЬ РАЙОНЫНЫҢ КУШМАНАК АУЫЛ СОВЕТЫ </w:t>
            </w:r>
            <w:r w:rsidRPr="002E61A8">
              <w:rPr>
                <w:b/>
                <w:shadow/>
                <w:sz w:val="22"/>
                <w:szCs w:val="22"/>
                <w:lang w:val="be-BY"/>
              </w:rPr>
              <w:t xml:space="preserve">АУЫЛ БИЛӘМӘҺЕ </w:t>
            </w:r>
          </w:p>
          <w:p w:rsidR="0012259F" w:rsidRPr="002E61A8" w:rsidRDefault="0012259F" w:rsidP="007017A7">
            <w:pPr>
              <w:spacing w:line="360" w:lineRule="auto"/>
              <w:jc w:val="center"/>
              <w:rPr>
                <w:b/>
                <w:i/>
              </w:rPr>
            </w:pPr>
            <w:r w:rsidRPr="002E61A8">
              <w:rPr>
                <w:b/>
                <w:shadow/>
                <w:sz w:val="22"/>
                <w:szCs w:val="22"/>
                <w:lang w:val="be-BY"/>
              </w:rPr>
              <w:t>СОВЕТЫ</w:t>
            </w:r>
          </w:p>
          <w:p w:rsidR="0012259F" w:rsidRPr="002E61A8" w:rsidRDefault="0012259F" w:rsidP="007017A7">
            <w:pPr>
              <w:pStyle w:val="3"/>
              <w:spacing w:line="360" w:lineRule="auto"/>
              <w:ind w:firstLine="868"/>
              <w:rPr>
                <w:bCs/>
              </w:rPr>
            </w:pPr>
          </w:p>
        </w:tc>
        <w:tc>
          <w:tcPr>
            <w:tcW w:w="1800" w:type="dxa"/>
            <w:tcBorders>
              <w:top w:val="nil"/>
              <w:left w:val="nil"/>
              <w:bottom w:val="single" w:sz="4" w:space="0" w:color="0000FF"/>
              <w:right w:val="nil"/>
            </w:tcBorders>
          </w:tcPr>
          <w:p w:rsidR="0012259F" w:rsidRPr="002E61A8" w:rsidRDefault="0012259F" w:rsidP="007017A7">
            <w:pPr>
              <w:spacing w:line="360" w:lineRule="auto"/>
              <w:jc w:val="center"/>
              <w:rPr>
                <w:rFonts w:eastAsia="Microsoft Sans Serif"/>
                <w:bCs/>
              </w:rPr>
            </w:pPr>
          </w:p>
          <w:p w:rsidR="0012259F" w:rsidRPr="002E61A8" w:rsidRDefault="0012259F" w:rsidP="007017A7">
            <w:pPr>
              <w:spacing w:line="360" w:lineRule="auto"/>
              <w:jc w:val="center"/>
              <w:rPr>
                <w:rFonts w:eastAsia="Microsoft Sans Serif"/>
                <w:bCs/>
              </w:rPr>
            </w:pPr>
            <w:r w:rsidRPr="002E61A8">
              <w:rPr>
                <w:noProof/>
                <w:sz w:val="22"/>
                <w:szCs w:val="22"/>
              </w:rPr>
              <w:drawing>
                <wp:inline distT="0" distB="0" distL="0" distR="0">
                  <wp:extent cx="895350" cy="11334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12259F" w:rsidRPr="002E61A8" w:rsidRDefault="0012259F" w:rsidP="007017A7">
            <w:pPr>
              <w:spacing w:line="360" w:lineRule="auto"/>
              <w:jc w:val="center"/>
              <w:rPr>
                <w:b/>
                <w:iCs/>
                <w:shadow/>
              </w:rPr>
            </w:pPr>
            <w:r w:rsidRPr="002E61A8">
              <w:rPr>
                <w:b/>
                <w:iCs/>
                <w:shadow/>
                <w:sz w:val="22"/>
                <w:szCs w:val="22"/>
              </w:rPr>
              <w:t>СОВЕТ СЕЛЬСКОГО  ПОСЕЛЕНИЯ</w:t>
            </w:r>
          </w:p>
          <w:p w:rsidR="0012259F" w:rsidRPr="002E61A8" w:rsidRDefault="0012259F" w:rsidP="007017A7">
            <w:pPr>
              <w:spacing w:line="360" w:lineRule="auto"/>
              <w:jc w:val="center"/>
              <w:rPr>
                <w:b/>
                <w:iCs/>
                <w:shadow/>
              </w:rPr>
            </w:pPr>
            <w:r w:rsidRPr="002E61A8">
              <w:rPr>
                <w:b/>
                <w:iCs/>
                <w:shadow/>
                <w:sz w:val="22"/>
                <w:szCs w:val="22"/>
                <w:lang w:val="be-BY"/>
              </w:rPr>
              <w:t>КУШМАНА</w:t>
            </w:r>
            <w:r w:rsidRPr="002E61A8">
              <w:rPr>
                <w:b/>
                <w:iCs/>
                <w:shadow/>
                <w:sz w:val="22"/>
                <w:szCs w:val="22"/>
              </w:rPr>
              <w:t xml:space="preserve">КОВСКИЙ  СЕЛЬСОВЕТ   МУНИЦИПАЛЬНОГО РАЙОНА </w:t>
            </w:r>
          </w:p>
          <w:p w:rsidR="0012259F" w:rsidRPr="002E61A8" w:rsidRDefault="0012259F" w:rsidP="007017A7">
            <w:pPr>
              <w:spacing w:line="360" w:lineRule="auto"/>
              <w:jc w:val="center"/>
              <w:rPr>
                <w:b/>
                <w:iCs/>
                <w:shadow/>
                <w:lang w:val="be-BY"/>
              </w:rPr>
            </w:pPr>
            <w:r w:rsidRPr="002E61A8">
              <w:rPr>
                <w:b/>
                <w:iCs/>
                <w:shadow/>
                <w:sz w:val="22"/>
                <w:szCs w:val="22"/>
              </w:rPr>
              <w:t>БУРАЕВСКИЙ  РАЙОН        РЕСПУБЛИК</w:t>
            </w:r>
            <w:r w:rsidRPr="002E61A8">
              <w:rPr>
                <w:b/>
                <w:iCs/>
                <w:shadow/>
                <w:sz w:val="22"/>
                <w:szCs w:val="22"/>
                <w:lang w:val="be-BY"/>
              </w:rPr>
              <w:t xml:space="preserve">И </w:t>
            </w:r>
            <w:r w:rsidRPr="002E61A8">
              <w:rPr>
                <w:b/>
                <w:iCs/>
                <w:shadow/>
                <w:sz w:val="22"/>
                <w:szCs w:val="22"/>
              </w:rPr>
              <w:t xml:space="preserve"> БАШКОРТОСТАН</w:t>
            </w:r>
          </w:p>
        </w:tc>
      </w:tr>
    </w:tbl>
    <w:p w:rsidR="0012259F" w:rsidRPr="002E61A8" w:rsidRDefault="0012259F" w:rsidP="0012259F">
      <w:pPr>
        <w:pStyle w:val="Style14"/>
        <w:spacing w:line="360" w:lineRule="auto"/>
        <w:rPr>
          <w:rFonts w:ascii="Times New Roman" w:hAnsi="Times New Roman"/>
          <w:b/>
          <w:sz w:val="28"/>
          <w:szCs w:val="28"/>
        </w:rPr>
      </w:pPr>
      <w:r w:rsidRPr="002E61A8">
        <w:rPr>
          <w:rFonts w:ascii="Times New Roman" w:hAnsi="Times New Roman"/>
          <w:b/>
          <w:sz w:val="28"/>
          <w:szCs w:val="28"/>
        </w:rPr>
        <w:t>Внеочередное заседание                                                                        28 созыва</w:t>
      </w:r>
    </w:p>
    <w:p w:rsidR="0012259F" w:rsidRPr="0012259F" w:rsidRDefault="0012259F" w:rsidP="0012259F">
      <w:pPr>
        <w:pStyle w:val="Bodytext1"/>
        <w:shd w:val="clear" w:color="auto" w:fill="auto"/>
        <w:spacing w:before="0" w:after="0" w:line="360" w:lineRule="auto"/>
        <w:ind w:right="-185"/>
        <w:rPr>
          <w:rFonts w:ascii="Times New Roman" w:hAnsi="Times New Roman" w:cs="Times New Roman"/>
          <w:b/>
          <w:sz w:val="28"/>
          <w:szCs w:val="28"/>
        </w:rPr>
      </w:pPr>
      <w:r w:rsidRPr="002E61A8">
        <w:rPr>
          <w:rFonts w:ascii="Times New Roman" w:hAnsi="Times New Roman" w:cs="Times New Roman"/>
          <w:b/>
          <w:sz w:val="28"/>
          <w:szCs w:val="28"/>
        </w:rPr>
        <w:t>КАРАР                                                                                                  РЕШЕНИЕ</w:t>
      </w:r>
    </w:p>
    <w:p w:rsidR="0012259F" w:rsidRPr="002E61A8" w:rsidRDefault="0012259F" w:rsidP="0012259F">
      <w:pPr>
        <w:pStyle w:val="ConsPlusTitle"/>
        <w:jc w:val="center"/>
        <w:rPr>
          <w:rFonts w:ascii="Times New Roman" w:hAnsi="Times New Roman" w:cs="Times New Roman"/>
          <w:sz w:val="26"/>
          <w:szCs w:val="26"/>
        </w:rPr>
      </w:pPr>
      <w:r w:rsidRPr="002E61A8">
        <w:rPr>
          <w:rFonts w:ascii="Times New Roman" w:hAnsi="Times New Roman" w:cs="Times New Roman"/>
          <w:sz w:val="26"/>
          <w:szCs w:val="26"/>
        </w:rPr>
        <w:t xml:space="preserve"> </w:t>
      </w:r>
      <w:proofErr w:type="gramStart"/>
      <w:r w:rsidRPr="002E61A8">
        <w:rPr>
          <w:rFonts w:ascii="Times New Roman" w:hAnsi="Times New Roman" w:cs="Times New Roman"/>
          <w:sz w:val="26"/>
          <w:szCs w:val="26"/>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w:t>
      </w:r>
      <w:proofErr w:type="gramEnd"/>
      <w:r w:rsidRPr="002E61A8">
        <w:rPr>
          <w:rFonts w:ascii="Times New Roman" w:hAnsi="Times New Roman" w:cs="Times New Roman"/>
          <w:sz w:val="26"/>
          <w:szCs w:val="26"/>
        </w:rPr>
        <w:t xml:space="preserve"> </w:t>
      </w:r>
      <w:proofErr w:type="gramStart"/>
      <w:r w:rsidRPr="002E61A8">
        <w:rPr>
          <w:rFonts w:ascii="Times New Roman" w:hAnsi="Times New Roman" w:cs="Times New Roman"/>
          <w:sz w:val="26"/>
          <w:szCs w:val="26"/>
        </w:rPr>
        <w:t>применяющим</w:t>
      </w:r>
      <w:proofErr w:type="gramEnd"/>
      <w:r w:rsidRPr="002E61A8">
        <w:rPr>
          <w:rFonts w:ascii="Times New Roman" w:hAnsi="Times New Roman" w:cs="Times New Roman"/>
          <w:sz w:val="26"/>
          <w:szCs w:val="26"/>
        </w:rPr>
        <w:t xml:space="preserve"> специальный налоговый режим «Налог на профессиональный доход»</w:t>
      </w:r>
    </w:p>
    <w:p w:rsidR="0012259F" w:rsidRPr="002E61A8" w:rsidRDefault="0012259F" w:rsidP="0012259F">
      <w:pPr>
        <w:pStyle w:val="ConsPlusTitle"/>
        <w:jc w:val="both"/>
        <w:rPr>
          <w:rFonts w:ascii="Times New Roman" w:hAnsi="Times New Roman" w:cs="Times New Roman"/>
          <w:sz w:val="26"/>
          <w:szCs w:val="26"/>
        </w:rPr>
      </w:pPr>
    </w:p>
    <w:p w:rsidR="0012259F" w:rsidRPr="002E61A8" w:rsidRDefault="0012259F" w:rsidP="0012259F">
      <w:pPr>
        <w:ind w:firstLine="709"/>
        <w:jc w:val="both"/>
        <w:rPr>
          <w:sz w:val="26"/>
          <w:szCs w:val="26"/>
        </w:rPr>
      </w:pPr>
      <w:proofErr w:type="gramStart"/>
      <w:r w:rsidRPr="002E61A8">
        <w:rPr>
          <w:sz w:val="26"/>
          <w:szCs w:val="26"/>
        </w:rPr>
        <w:t>В соответствии с Гражданским кодексом Российской Федерации, Федеральным законом от 06.10.2003г. №131-ФЗ «Об общих принципах организации местного самоуправления в Российской Федерации», в целях реализации положений Федерального закона от 24.07.2007г. №209-ФЗ «О развитии малого и среднего предпринимательства в Российской Федерации», улучшения условий для развития малого и среднего предпринимательства на территории  сельского поселения Кушманаковский сельсовет муниципального района Бураевский района Республики</w:t>
      </w:r>
      <w:proofErr w:type="gramEnd"/>
      <w:r w:rsidRPr="002E61A8">
        <w:rPr>
          <w:sz w:val="26"/>
          <w:szCs w:val="26"/>
        </w:rPr>
        <w:t xml:space="preserve"> Башкортостан, Совет сельского поселения Кушманаковский сельсовет </w:t>
      </w:r>
      <w:r w:rsidRPr="002E61A8">
        <w:rPr>
          <w:b/>
          <w:sz w:val="26"/>
          <w:szCs w:val="26"/>
        </w:rPr>
        <w:t>РЕШИЛ:</w:t>
      </w:r>
    </w:p>
    <w:p w:rsidR="0012259F" w:rsidRPr="002E61A8" w:rsidRDefault="0012259F" w:rsidP="0012259F">
      <w:pPr>
        <w:pStyle w:val="ConsPlusNormal"/>
        <w:ind w:firstLine="709"/>
        <w:jc w:val="both"/>
        <w:rPr>
          <w:rFonts w:ascii="Times New Roman" w:hAnsi="Times New Roman" w:cs="Times New Roman"/>
          <w:sz w:val="26"/>
          <w:szCs w:val="26"/>
        </w:rPr>
      </w:pPr>
    </w:p>
    <w:p w:rsidR="0012259F" w:rsidRPr="002E61A8" w:rsidRDefault="0012259F" w:rsidP="0012259F">
      <w:pPr>
        <w:pStyle w:val="ConsPlusNormal"/>
        <w:ind w:firstLine="709"/>
        <w:jc w:val="both"/>
        <w:rPr>
          <w:rFonts w:ascii="Times New Roman" w:hAnsi="Times New Roman" w:cs="Times New Roman"/>
          <w:sz w:val="26"/>
          <w:szCs w:val="26"/>
        </w:rPr>
      </w:pPr>
      <w:r w:rsidRPr="002E61A8">
        <w:rPr>
          <w:rFonts w:ascii="Times New Roman" w:hAnsi="Times New Roman" w:cs="Times New Roman"/>
          <w:sz w:val="26"/>
          <w:szCs w:val="26"/>
        </w:rPr>
        <w:t>1. Утвердить прилагаемые:</w:t>
      </w:r>
    </w:p>
    <w:p w:rsidR="0012259F" w:rsidRPr="002E61A8" w:rsidRDefault="0012259F" w:rsidP="0012259F">
      <w:pPr>
        <w:autoSpaceDE w:val="0"/>
        <w:autoSpaceDN w:val="0"/>
        <w:adjustRightInd w:val="0"/>
        <w:ind w:firstLine="540"/>
        <w:jc w:val="both"/>
        <w:rPr>
          <w:sz w:val="26"/>
          <w:szCs w:val="26"/>
        </w:rPr>
      </w:pPr>
      <w:r w:rsidRPr="002E61A8">
        <w:rPr>
          <w:sz w:val="26"/>
          <w:szCs w:val="26"/>
        </w:rPr>
        <w:t xml:space="preserve">1.1. </w:t>
      </w:r>
      <w:proofErr w:type="gramStart"/>
      <w:r w:rsidRPr="002E61A8">
        <w:rPr>
          <w:sz w:val="26"/>
          <w:szCs w:val="26"/>
        </w:rPr>
        <w:t>Порядок формирования, ведения, обязательного опубликования перечня муниципального имущества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 1).</w:t>
      </w:r>
      <w:proofErr w:type="gramEnd"/>
    </w:p>
    <w:p w:rsidR="0012259F" w:rsidRPr="002E61A8" w:rsidRDefault="0012259F" w:rsidP="0012259F">
      <w:pPr>
        <w:autoSpaceDE w:val="0"/>
        <w:autoSpaceDN w:val="0"/>
        <w:adjustRightInd w:val="0"/>
        <w:ind w:firstLine="540"/>
        <w:jc w:val="both"/>
        <w:rPr>
          <w:sz w:val="26"/>
          <w:szCs w:val="26"/>
        </w:rPr>
      </w:pPr>
      <w:r w:rsidRPr="002E61A8">
        <w:rPr>
          <w:sz w:val="26"/>
          <w:szCs w:val="26"/>
        </w:rPr>
        <w:t xml:space="preserve">1.2. </w:t>
      </w:r>
      <w:proofErr w:type="gramStart"/>
      <w:r w:rsidRPr="002E61A8">
        <w:rPr>
          <w:sz w:val="26"/>
          <w:szCs w:val="26"/>
        </w:rPr>
        <w:t>Форму Перечня муниципального имущества сельского поселения Кушманаковский сельсовет муниципального района Бураевский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для опубликования в средствах массовой информации, а</w:t>
      </w:r>
      <w:proofErr w:type="gramEnd"/>
      <w:r w:rsidRPr="002E61A8">
        <w:rPr>
          <w:sz w:val="26"/>
          <w:szCs w:val="26"/>
        </w:rPr>
        <w:t xml:space="preserve"> </w:t>
      </w:r>
      <w:r w:rsidRPr="002E61A8">
        <w:rPr>
          <w:sz w:val="26"/>
          <w:szCs w:val="26"/>
        </w:rPr>
        <w:lastRenderedPageBreak/>
        <w:t>также размещения в информационно-телекоммуникационной сети «Интернет» (приложение № 2).</w:t>
      </w:r>
    </w:p>
    <w:p w:rsidR="0012259F" w:rsidRPr="002E61A8" w:rsidRDefault="0012259F" w:rsidP="0012259F">
      <w:pPr>
        <w:ind w:firstLine="567"/>
        <w:jc w:val="both"/>
        <w:rPr>
          <w:sz w:val="26"/>
          <w:szCs w:val="26"/>
        </w:rPr>
      </w:pPr>
      <w:r w:rsidRPr="002E61A8">
        <w:rPr>
          <w:sz w:val="26"/>
          <w:szCs w:val="26"/>
        </w:rPr>
        <w:t>1.3. Порядок и условия предоставления в аренду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 3).</w:t>
      </w:r>
    </w:p>
    <w:p w:rsidR="0012259F" w:rsidRPr="002E61A8" w:rsidRDefault="0012259F" w:rsidP="0012259F">
      <w:pPr>
        <w:ind w:firstLine="567"/>
        <w:jc w:val="both"/>
        <w:rPr>
          <w:sz w:val="26"/>
          <w:szCs w:val="26"/>
        </w:rPr>
      </w:pPr>
      <w:bookmarkStart w:id="0" w:name="sub_3"/>
      <w:r w:rsidRPr="002E61A8">
        <w:rPr>
          <w:sz w:val="26"/>
          <w:szCs w:val="26"/>
        </w:rPr>
        <w:t xml:space="preserve">2. </w:t>
      </w:r>
      <w:bookmarkEnd w:id="0"/>
      <w:r w:rsidRPr="002E61A8">
        <w:rPr>
          <w:sz w:val="26"/>
          <w:szCs w:val="26"/>
        </w:rPr>
        <w:t xml:space="preserve">Установить, что Администрация сельского поселения Кушманаковский сельсовет муниципального района Бураевский район Республики Башкортостан является муниципальным органом исполнительной власти, уполномоченным </w:t>
      </w:r>
      <w:proofErr w:type="gramStart"/>
      <w:r w:rsidRPr="002E61A8">
        <w:rPr>
          <w:sz w:val="26"/>
          <w:szCs w:val="26"/>
        </w:rPr>
        <w:t>на</w:t>
      </w:r>
      <w:proofErr w:type="gramEnd"/>
      <w:r w:rsidRPr="002E61A8">
        <w:rPr>
          <w:sz w:val="26"/>
          <w:szCs w:val="26"/>
        </w:rPr>
        <w:t>:</w:t>
      </w:r>
    </w:p>
    <w:p w:rsidR="0012259F" w:rsidRPr="002E61A8" w:rsidRDefault="0012259F" w:rsidP="0012259F">
      <w:pPr>
        <w:ind w:firstLine="567"/>
        <w:jc w:val="both"/>
        <w:rPr>
          <w:sz w:val="26"/>
          <w:szCs w:val="26"/>
        </w:rPr>
      </w:pPr>
      <w:proofErr w:type="gramStart"/>
      <w:r w:rsidRPr="002E61A8">
        <w:rPr>
          <w:sz w:val="26"/>
          <w:szCs w:val="26"/>
        </w:rPr>
        <w:t>предоставление в установленном порядке движимого и недвижимого имущества, включенного в перечень муниципального имущества сельского поселения в целях предоставления на долгосрочной основе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12259F" w:rsidRPr="002E61A8" w:rsidRDefault="0012259F" w:rsidP="0012259F">
      <w:pPr>
        <w:ind w:firstLine="567"/>
        <w:jc w:val="both"/>
        <w:outlineLvl w:val="0"/>
        <w:rPr>
          <w:sz w:val="26"/>
          <w:szCs w:val="26"/>
        </w:rPr>
      </w:pPr>
      <w:r w:rsidRPr="002E61A8">
        <w:rPr>
          <w:sz w:val="26"/>
          <w:szCs w:val="26"/>
        </w:rPr>
        <w:t xml:space="preserve">3. </w:t>
      </w:r>
      <w:proofErr w:type="gramStart"/>
      <w:r w:rsidRPr="002E61A8">
        <w:rPr>
          <w:sz w:val="26"/>
          <w:szCs w:val="26"/>
        </w:rPr>
        <w:t xml:space="preserve">Признать утратившим силу Решение Совета </w:t>
      </w:r>
      <w:r>
        <w:rPr>
          <w:sz w:val="26"/>
          <w:szCs w:val="26"/>
        </w:rPr>
        <w:t xml:space="preserve">сельского поселения Кушманаковский сельсовет </w:t>
      </w:r>
      <w:r w:rsidRPr="002E61A8">
        <w:rPr>
          <w:sz w:val="26"/>
          <w:szCs w:val="26"/>
        </w:rPr>
        <w:t>муниципального района Бураевский район Республики Башкортостан от 01.07.2019 года № 163 «</w:t>
      </w:r>
      <w:r w:rsidRPr="002E61A8">
        <w:rPr>
          <w:kern w:val="36"/>
          <w:sz w:val="26"/>
          <w:szCs w:val="26"/>
        </w:rPr>
        <w:t>Об утверждении Порядка формирования, ведения и обязательного опубликования перечня муниципального имущества сельского поселения Кушманаковский сельсовет муниципального района Бураевский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w:t>
      </w:r>
      <w:proofErr w:type="gramEnd"/>
      <w:r w:rsidRPr="002E61A8">
        <w:rPr>
          <w:kern w:val="36"/>
          <w:sz w:val="26"/>
          <w:szCs w:val="26"/>
        </w:rPr>
        <w:t xml:space="preserve">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w:t>
      </w:r>
      <w:r w:rsidRPr="002E61A8">
        <w:rPr>
          <w:sz w:val="26"/>
          <w:szCs w:val="26"/>
        </w:rPr>
        <w:t>».</w:t>
      </w:r>
    </w:p>
    <w:p w:rsidR="0012259F" w:rsidRPr="002E61A8" w:rsidRDefault="0012259F" w:rsidP="0012259F">
      <w:pPr>
        <w:ind w:firstLine="567"/>
        <w:jc w:val="both"/>
        <w:rPr>
          <w:sz w:val="26"/>
          <w:szCs w:val="26"/>
        </w:rPr>
      </w:pPr>
      <w:r w:rsidRPr="002E61A8">
        <w:rPr>
          <w:sz w:val="26"/>
          <w:szCs w:val="26"/>
        </w:rPr>
        <w:t>4. Обнародовать настоящее решение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w:t>
      </w:r>
    </w:p>
    <w:p w:rsidR="0012259F" w:rsidRPr="002E61A8" w:rsidRDefault="0012259F" w:rsidP="0012259F">
      <w:pPr>
        <w:ind w:firstLine="567"/>
        <w:jc w:val="both"/>
        <w:rPr>
          <w:sz w:val="26"/>
          <w:szCs w:val="26"/>
        </w:rPr>
      </w:pPr>
      <w:r w:rsidRPr="002E61A8">
        <w:rPr>
          <w:sz w:val="26"/>
          <w:szCs w:val="26"/>
        </w:rPr>
        <w:t>5. Настоящее решение вступает в силу со дня подписания.</w:t>
      </w:r>
    </w:p>
    <w:p w:rsidR="0012259F" w:rsidRPr="002E61A8" w:rsidRDefault="0012259F" w:rsidP="0012259F">
      <w:pPr>
        <w:ind w:firstLine="567"/>
        <w:jc w:val="both"/>
        <w:rPr>
          <w:rFonts w:eastAsiaTheme="minorHAnsi"/>
          <w:sz w:val="26"/>
          <w:szCs w:val="26"/>
          <w:lang w:eastAsia="en-US"/>
        </w:rPr>
      </w:pPr>
      <w:r w:rsidRPr="002E61A8">
        <w:rPr>
          <w:sz w:val="26"/>
          <w:szCs w:val="26"/>
        </w:rPr>
        <w:t xml:space="preserve">6. Контроль за исполнением настоящего решения возложить на </w:t>
      </w:r>
      <w:proofErr w:type="gramStart"/>
      <w:r w:rsidRPr="002E61A8">
        <w:rPr>
          <w:sz w:val="26"/>
          <w:szCs w:val="26"/>
        </w:rPr>
        <w:t>постоянную</w:t>
      </w:r>
      <w:proofErr w:type="gramEnd"/>
      <w:r w:rsidRPr="002E61A8">
        <w:rPr>
          <w:sz w:val="26"/>
          <w:szCs w:val="26"/>
        </w:rPr>
        <w:t> на комиссию по бюджету, налогам, вопросам муниципальной собственности (Хафизову Р.А.)</w:t>
      </w:r>
    </w:p>
    <w:p w:rsidR="0012259F" w:rsidRPr="002E61A8" w:rsidRDefault="0012259F" w:rsidP="0012259F">
      <w:pPr>
        <w:pStyle w:val="ConsPlusNormal"/>
        <w:spacing w:line="360" w:lineRule="auto"/>
        <w:jc w:val="both"/>
        <w:rPr>
          <w:rFonts w:ascii="Times New Roman" w:eastAsiaTheme="minorHAnsi" w:hAnsi="Times New Roman" w:cs="Times New Roman"/>
          <w:sz w:val="26"/>
          <w:szCs w:val="26"/>
          <w:lang w:eastAsia="en-US"/>
        </w:rPr>
      </w:pPr>
    </w:p>
    <w:p w:rsidR="0012259F" w:rsidRPr="002E61A8" w:rsidRDefault="0012259F" w:rsidP="0012259F">
      <w:pPr>
        <w:pStyle w:val="a3"/>
        <w:rPr>
          <w:b/>
          <w:sz w:val="26"/>
          <w:szCs w:val="26"/>
        </w:rPr>
      </w:pPr>
      <w:r w:rsidRPr="002E61A8">
        <w:rPr>
          <w:b/>
          <w:sz w:val="26"/>
          <w:szCs w:val="26"/>
        </w:rPr>
        <w:t xml:space="preserve">Глава сельского поселения </w:t>
      </w:r>
    </w:p>
    <w:p w:rsidR="0012259F" w:rsidRPr="002E61A8" w:rsidRDefault="0012259F" w:rsidP="0012259F">
      <w:pPr>
        <w:pStyle w:val="a3"/>
        <w:rPr>
          <w:b/>
          <w:sz w:val="26"/>
          <w:szCs w:val="26"/>
        </w:rPr>
      </w:pPr>
      <w:r w:rsidRPr="002E61A8">
        <w:rPr>
          <w:b/>
          <w:sz w:val="26"/>
          <w:szCs w:val="26"/>
        </w:rPr>
        <w:t>Кушманаковский сельсовет</w:t>
      </w:r>
    </w:p>
    <w:p w:rsidR="0012259F" w:rsidRPr="002E61A8" w:rsidRDefault="0012259F" w:rsidP="0012259F">
      <w:pPr>
        <w:pStyle w:val="a3"/>
        <w:rPr>
          <w:b/>
          <w:sz w:val="26"/>
          <w:szCs w:val="26"/>
        </w:rPr>
      </w:pPr>
      <w:r w:rsidRPr="002E61A8">
        <w:rPr>
          <w:b/>
          <w:sz w:val="26"/>
          <w:szCs w:val="26"/>
        </w:rPr>
        <w:t xml:space="preserve">муниципального района </w:t>
      </w:r>
    </w:p>
    <w:p w:rsidR="0012259F" w:rsidRPr="002E61A8" w:rsidRDefault="0012259F" w:rsidP="0012259F">
      <w:pPr>
        <w:pStyle w:val="a3"/>
        <w:rPr>
          <w:b/>
          <w:sz w:val="26"/>
          <w:szCs w:val="26"/>
        </w:rPr>
      </w:pPr>
      <w:r w:rsidRPr="002E61A8">
        <w:rPr>
          <w:b/>
          <w:sz w:val="26"/>
          <w:szCs w:val="26"/>
        </w:rPr>
        <w:t xml:space="preserve">Бураевский район </w:t>
      </w:r>
    </w:p>
    <w:p w:rsidR="0012259F" w:rsidRPr="002E61A8" w:rsidRDefault="0012259F" w:rsidP="0012259F">
      <w:pPr>
        <w:pStyle w:val="a3"/>
        <w:rPr>
          <w:b/>
          <w:sz w:val="26"/>
          <w:szCs w:val="26"/>
        </w:rPr>
      </w:pPr>
      <w:r w:rsidRPr="002E61A8">
        <w:rPr>
          <w:b/>
          <w:sz w:val="26"/>
          <w:szCs w:val="26"/>
        </w:rPr>
        <w:t xml:space="preserve">Республики Башкортостан    </w:t>
      </w:r>
      <w:r w:rsidRPr="002E61A8">
        <w:rPr>
          <w:b/>
          <w:sz w:val="26"/>
          <w:szCs w:val="26"/>
        </w:rPr>
        <w:tab/>
        <w:t xml:space="preserve">                                                                И.Р.Камалов</w:t>
      </w:r>
    </w:p>
    <w:p w:rsidR="0012259F" w:rsidRPr="002E61A8" w:rsidRDefault="0012259F" w:rsidP="0012259F">
      <w:pPr>
        <w:pStyle w:val="a3"/>
        <w:rPr>
          <w:b/>
          <w:sz w:val="26"/>
          <w:szCs w:val="26"/>
        </w:rPr>
      </w:pPr>
    </w:p>
    <w:p w:rsidR="0012259F" w:rsidRPr="002E61A8" w:rsidRDefault="0012259F" w:rsidP="0012259F">
      <w:pPr>
        <w:pStyle w:val="a3"/>
        <w:rPr>
          <w:b/>
          <w:sz w:val="26"/>
          <w:szCs w:val="26"/>
        </w:rPr>
      </w:pPr>
      <w:r w:rsidRPr="002E61A8">
        <w:rPr>
          <w:b/>
          <w:sz w:val="26"/>
          <w:szCs w:val="26"/>
        </w:rPr>
        <w:t>д. Кушманаково</w:t>
      </w:r>
    </w:p>
    <w:p w:rsidR="0012259F" w:rsidRDefault="0012259F" w:rsidP="0012259F">
      <w:pPr>
        <w:pStyle w:val="a3"/>
        <w:rPr>
          <w:b/>
          <w:sz w:val="26"/>
          <w:szCs w:val="26"/>
        </w:rPr>
      </w:pPr>
      <w:r>
        <w:rPr>
          <w:b/>
          <w:sz w:val="26"/>
          <w:szCs w:val="26"/>
        </w:rPr>
        <w:t>14 мая</w:t>
      </w:r>
      <w:r w:rsidRPr="002E61A8">
        <w:rPr>
          <w:b/>
          <w:sz w:val="26"/>
          <w:szCs w:val="26"/>
        </w:rPr>
        <w:t xml:space="preserve"> 2021 года</w:t>
      </w:r>
    </w:p>
    <w:p w:rsidR="0012259F" w:rsidRPr="0012259F" w:rsidRDefault="0012259F" w:rsidP="0012259F">
      <w:pPr>
        <w:pStyle w:val="a3"/>
        <w:rPr>
          <w:b/>
          <w:sz w:val="26"/>
          <w:szCs w:val="26"/>
        </w:rPr>
      </w:pPr>
      <w:r>
        <w:rPr>
          <w:b/>
          <w:sz w:val="26"/>
          <w:szCs w:val="26"/>
        </w:rPr>
        <w:t>№ 101</w:t>
      </w:r>
    </w:p>
    <w:p w:rsidR="0012259F" w:rsidRDefault="0012259F" w:rsidP="0012259F">
      <w:pPr>
        <w:ind w:left="5557"/>
        <w:rPr>
          <w:bCs/>
        </w:rPr>
      </w:pPr>
    </w:p>
    <w:p w:rsidR="0012259F" w:rsidRDefault="0012259F" w:rsidP="0012259F">
      <w:pPr>
        <w:ind w:left="5557"/>
        <w:rPr>
          <w:bCs/>
        </w:rPr>
      </w:pPr>
    </w:p>
    <w:p w:rsidR="0012259F" w:rsidRDefault="0012259F" w:rsidP="0012259F">
      <w:pPr>
        <w:ind w:left="5557"/>
        <w:rPr>
          <w:bCs/>
        </w:rPr>
      </w:pPr>
    </w:p>
    <w:p w:rsidR="0012259F" w:rsidRPr="002E61A8" w:rsidRDefault="0012259F" w:rsidP="0012259F">
      <w:pPr>
        <w:ind w:left="5557"/>
      </w:pPr>
      <w:r w:rsidRPr="002E61A8">
        <w:rPr>
          <w:bCs/>
        </w:rPr>
        <w:lastRenderedPageBreak/>
        <w:t>Приложение № 1</w:t>
      </w:r>
    </w:p>
    <w:p w:rsidR="0012259F" w:rsidRPr="002E61A8" w:rsidRDefault="0012259F" w:rsidP="0012259F">
      <w:pPr>
        <w:ind w:left="5557"/>
      </w:pPr>
      <w:r w:rsidRPr="002E61A8">
        <w:t xml:space="preserve">к </w:t>
      </w:r>
      <w:r w:rsidRPr="002E61A8">
        <w:rPr>
          <w:bCs/>
        </w:rPr>
        <w:t>решени</w:t>
      </w:r>
      <w:r>
        <w:rPr>
          <w:bCs/>
        </w:rPr>
        <w:t>ю</w:t>
      </w:r>
      <w:r w:rsidRPr="002E61A8">
        <w:rPr>
          <w:bCs/>
        </w:rPr>
        <w:t xml:space="preserve"> Совета </w:t>
      </w:r>
    </w:p>
    <w:p w:rsidR="0012259F" w:rsidRPr="002E61A8" w:rsidRDefault="0012259F" w:rsidP="0012259F">
      <w:pPr>
        <w:ind w:left="5557"/>
        <w:rPr>
          <w:bCs/>
        </w:rPr>
      </w:pPr>
      <w:r w:rsidRPr="002E61A8">
        <w:rPr>
          <w:bCs/>
        </w:rPr>
        <w:t xml:space="preserve">сельского поселения </w:t>
      </w:r>
    </w:p>
    <w:p w:rsidR="0012259F" w:rsidRPr="002E61A8" w:rsidRDefault="0012259F" w:rsidP="0012259F">
      <w:pPr>
        <w:ind w:left="5557"/>
      </w:pPr>
      <w:r w:rsidRPr="002E61A8">
        <w:rPr>
          <w:bCs/>
        </w:rPr>
        <w:t xml:space="preserve">Кушманаковский сельсовет </w:t>
      </w:r>
    </w:p>
    <w:p w:rsidR="0012259F" w:rsidRPr="002E61A8" w:rsidRDefault="0012259F" w:rsidP="0012259F">
      <w:pPr>
        <w:ind w:left="5557"/>
      </w:pPr>
      <w:r w:rsidRPr="002E61A8">
        <w:rPr>
          <w:bCs/>
        </w:rPr>
        <w:t>от «</w:t>
      </w:r>
      <w:r>
        <w:rPr>
          <w:bCs/>
        </w:rPr>
        <w:t>14</w:t>
      </w:r>
      <w:r w:rsidRPr="002E61A8">
        <w:rPr>
          <w:bCs/>
        </w:rPr>
        <w:t>» </w:t>
      </w:r>
      <w:r>
        <w:rPr>
          <w:bCs/>
        </w:rPr>
        <w:t xml:space="preserve">мая </w:t>
      </w:r>
      <w:r w:rsidRPr="002E61A8">
        <w:rPr>
          <w:bCs/>
        </w:rPr>
        <w:t xml:space="preserve">2021 г. </w:t>
      </w:r>
      <w:r>
        <w:rPr>
          <w:bCs/>
        </w:rPr>
        <w:t>№ 101</w:t>
      </w:r>
    </w:p>
    <w:p w:rsidR="0012259F" w:rsidRPr="002E61A8" w:rsidRDefault="0012259F" w:rsidP="0012259F">
      <w:pPr>
        <w:pStyle w:val="ConsPlusNormal"/>
        <w:spacing w:line="360" w:lineRule="auto"/>
        <w:ind w:firstLine="709"/>
        <w:jc w:val="both"/>
        <w:rPr>
          <w:rFonts w:ascii="Times New Roman" w:hAnsi="Times New Roman" w:cs="Times New Roman"/>
          <w:sz w:val="28"/>
          <w:szCs w:val="28"/>
        </w:rPr>
      </w:pPr>
    </w:p>
    <w:p w:rsidR="0012259F" w:rsidRPr="002E61A8" w:rsidRDefault="0012259F" w:rsidP="0012259F">
      <w:pPr>
        <w:pStyle w:val="ConsPlusTitle"/>
        <w:jc w:val="center"/>
        <w:rPr>
          <w:rFonts w:ascii="Times New Roman" w:hAnsi="Times New Roman" w:cs="Times New Roman"/>
          <w:sz w:val="28"/>
          <w:szCs w:val="28"/>
        </w:rPr>
      </w:pPr>
      <w:bookmarkStart w:id="1" w:name="P37"/>
      <w:bookmarkEnd w:id="1"/>
      <w:r w:rsidRPr="002E61A8">
        <w:rPr>
          <w:rFonts w:ascii="Times New Roman" w:hAnsi="Times New Roman" w:cs="Times New Roman"/>
          <w:sz w:val="28"/>
          <w:szCs w:val="28"/>
        </w:rPr>
        <w:t>ПОРЯДОК</w:t>
      </w:r>
    </w:p>
    <w:p w:rsidR="0012259F" w:rsidRPr="002E61A8" w:rsidRDefault="0012259F" w:rsidP="0012259F">
      <w:pPr>
        <w:pStyle w:val="ConsPlusTitle"/>
        <w:jc w:val="center"/>
        <w:rPr>
          <w:rFonts w:ascii="Times New Roman" w:hAnsi="Times New Roman" w:cs="Times New Roman"/>
          <w:sz w:val="28"/>
          <w:szCs w:val="28"/>
        </w:rPr>
      </w:pPr>
      <w:r w:rsidRPr="002E61A8">
        <w:rPr>
          <w:rFonts w:ascii="Times New Roman" w:hAnsi="Times New Roman" w:cs="Times New Roman"/>
          <w:sz w:val="28"/>
          <w:szCs w:val="28"/>
        </w:rPr>
        <w:t>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12259F" w:rsidRPr="002E61A8" w:rsidRDefault="0012259F" w:rsidP="0012259F">
      <w:pPr>
        <w:pStyle w:val="ConsPlusNormal"/>
        <w:spacing w:line="360" w:lineRule="auto"/>
        <w:ind w:firstLine="709"/>
        <w:jc w:val="both"/>
        <w:rPr>
          <w:rFonts w:ascii="Times New Roman" w:hAnsi="Times New Roman" w:cs="Times New Roman"/>
          <w:sz w:val="28"/>
          <w:szCs w:val="28"/>
        </w:rPr>
      </w:pPr>
    </w:p>
    <w:p w:rsidR="0012259F" w:rsidRPr="002E61A8" w:rsidRDefault="0012259F" w:rsidP="0012259F">
      <w:pPr>
        <w:pStyle w:val="ConsPlusNormal"/>
        <w:ind w:firstLine="709"/>
        <w:jc w:val="both"/>
        <w:rPr>
          <w:rFonts w:ascii="Times New Roman" w:hAnsi="Times New Roman" w:cs="Times New Roman"/>
          <w:sz w:val="28"/>
          <w:szCs w:val="28"/>
        </w:rPr>
      </w:pPr>
      <w:r w:rsidRPr="002E61A8">
        <w:rPr>
          <w:rFonts w:ascii="Times New Roman" w:hAnsi="Times New Roman" w:cs="Times New Roman"/>
          <w:sz w:val="28"/>
          <w:szCs w:val="28"/>
        </w:rPr>
        <w:t xml:space="preserve">1. </w:t>
      </w:r>
      <w:proofErr w:type="gramStart"/>
      <w:r w:rsidRPr="002E61A8">
        <w:rPr>
          <w:rFonts w:ascii="Times New Roman" w:hAnsi="Times New Roman" w:cs="Times New Roman"/>
          <w:sz w:val="28"/>
          <w:szCs w:val="28"/>
        </w:rPr>
        <w:t>Настоящий Порядок определяет правила формирования, ведения, обязательного опубликования перечня муниципального имущества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w:t>
      </w:r>
      <w:proofErr w:type="gramEnd"/>
      <w:r w:rsidRPr="002E61A8">
        <w:rPr>
          <w:rFonts w:ascii="Times New Roman" w:hAnsi="Times New Roman" w:cs="Times New Roman"/>
          <w:sz w:val="28"/>
          <w:szCs w:val="28"/>
        </w:rPr>
        <w:t>)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12259F" w:rsidRPr="002E61A8" w:rsidRDefault="0012259F" w:rsidP="0012259F">
      <w:pPr>
        <w:autoSpaceDE w:val="0"/>
        <w:autoSpaceDN w:val="0"/>
        <w:adjustRightInd w:val="0"/>
        <w:ind w:firstLine="709"/>
        <w:jc w:val="both"/>
        <w:rPr>
          <w:sz w:val="28"/>
          <w:szCs w:val="28"/>
        </w:rPr>
      </w:pPr>
      <w:r w:rsidRPr="002E61A8">
        <w:rPr>
          <w:sz w:val="28"/>
          <w:szCs w:val="28"/>
        </w:rPr>
        <w:t>2. В перечень вносятся сведения о муниципальном имуществе сельского поселения, соответствующем следующим критериям:</w:t>
      </w:r>
    </w:p>
    <w:p w:rsidR="0012259F" w:rsidRPr="002E61A8" w:rsidRDefault="0012259F" w:rsidP="0012259F">
      <w:pPr>
        <w:autoSpaceDE w:val="0"/>
        <w:autoSpaceDN w:val="0"/>
        <w:adjustRightInd w:val="0"/>
        <w:ind w:firstLine="540"/>
        <w:jc w:val="both"/>
        <w:rPr>
          <w:sz w:val="28"/>
          <w:szCs w:val="28"/>
        </w:rPr>
      </w:pPr>
      <w:r w:rsidRPr="002E61A8">
        <w:rPr>
          <w:sz w:val="28"/>
          <w:szCs w:val="28"/>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2259F" w:rsidRPr="002E61A8" w:rsidRDefault="0012259F" w:rsidP="0012259F">
      <w:pPr>
        <w:autoSpaceDE w:val="0"/>
        <w:autoSpaceDN w:val="0"/>
        <w:adjustRightInd w:val="0"/>
        <w:ind w:firstLine="540"/>
        <w:jc w:val="both"/>
        <w:rPr>
          <w:sz w:val="28"/>
          <w:szCs w:val="28"/>
        </w:rPr>
      </w:pPr>
      <w:r w:rsidRPr="002E61A8">
        <w:rPr>
          <w:sz w:val="28"/>
          <w:szCs w:val="28"/>
        </w:rPr>
        <w:t>– муниципальное имущество не ограничено в обороте;</w:t>
      </w:r>
    </w:p>
    <w:p w:rsidR="0012259F" w:rsidRPr="002E61A8" w:rsidRDefault="0012259F" w:rsidP="0012259F">
      <w:pPr>
        <w:autoSpaceDE w:val="0"/>
        <w:autoSpaceDN w:val="0"/>
        <w:adjustRightInd w:val="0"/>
        <w:ind w:firstLine="540"/>
        <w:jc w:val="both"/>
        <w:rPr>
          <w:sz w:val="28"/>
          <w:szCs w:val="28"/>
        </w:rPr>
      </w:pPr>
      <w:r w:rsidRPr="002E61A8">
        <w:rPr>
          <w:sz w:val="28"/>
          <w:szCs w:val="28"/>
        </w:rPr>
        <w:t>– муниципальное имущество не является объектом религиозного назначения;</w:t>
      </w:r>
    </w:p>
    <w:p w:rsidR="0012259F" w:rsidRPr="002E61A8" w:rsidRDefault="0012259F" w:rsidP="0012259F">
      <w:pPr>
        <w:autoSpaceDE w:val="0"/>
        <w:autoSpaceDN w:val="0"/>
        <w:adjustRightInd w:val="0"/>
        <w:ind w:firstLine="540"/>
        <w:jc w:val="both"/>
        <w:rPr>
          <w:sz w:val="28"/>
          <w:szCs w:val="28"/>
        </w:rPr>
      </w:pPr>
      <w:r w:rsidRPr="002E61A8">
        <w:rPr>
          <w:sz w:val="28"/>
          <w:szCs w:val="28"/>
        </w:rPr>
        <w:t>– муниципальное имущество не является объектом незавершенного строительства;</w:t>
      </w:r>
    </w:p>
    <w:p w:rsidR="0012259F" w:rsidRPr="002E61A8" w:rsidRDefault="0012259F" w:rsidP="0012259F">
      <w:pPr>
        <w:autoSpaceDE w:val="0"/>
        <w:autoSpaceDN w:val="0"/>
        <w:adjustRightInd w:val="0"/>
        <w:ind w:firstLine="539"/>
        <w:jc w:val="both"/>
        <w:rPr>
          <w:sz w:val="28"/>
          <w:szCs w:val="28"/>
        </w:rPr>
      </w:pPr>
      <w:r w:rsidRPr="002E61A8">
        <w:rPr>
          <w:sz w:val="28"/>
          <w:szCs w:val="28"/>
        </w:rPr>
        <w:t>– в отношении муниципального имущества не принято решение Администрации сельского поселения Кушманаковский сельсовет муниципального района Бураевский район Республики Башкортостан о предоставлении его иным лицам;</w:t>
      </w:r>
    </w:p>
    <w:p w:rsidR="0012259F" w:rsidRPr="002E61A8" w:rsidRDefault="0012259F" w:rsidP="0012259F">
      <w:pPr>
        <w:autoSpaceDE w:val="0"/>
        <w:autoSpaceDN w:val="0"/>
        <w:adjustRightInd w:val="0"/>
        <w:ind w:firstLine="539"/>
        <w:jc w:val="both"/>
        <w:rPr>
          <w:sz w:val="28"/>
          <w:szCs w:val="28"/>
        </w:rPr>
      </w:pPr>
      <w:r w:rsidRPr="002E61A8">
        <w:rPr>
          <w:sz w:val="28"/>
          <w:szCs w:val="28"/>
        </w:rPr>
        <w:t xml:space="preserve">– муниципальное имущество не включено в прогнозный план (программу) приватизации имущества, находящегося в муниципальной </w:t>
      </w:r>
      <w:r w:rsidRPr="002E61A8">
        <w:rPr>
          <w:sz w:val="28"/>
          <w:szCs w:val="28"/>
        </w:rPr>
        <w:lastRenderedPageBreak/>
        <w:t>собственности сельского поселения Кушманаковский сельсовет муниципального района Бураевский район Республики Башкортостан;</w:t>
      </w:r>
    </w:p>
    <w:p w:rsidR="0012259F" w:rsidRPr="002E61A8" w:rsidRDefault="0012259F" w:rsidP="0012259F">
      <w:pPr>
        <w:autoSpaceDE w:val="0"/>
        <w:autoSpaceDN w:val="0"/>
        <w:adjustRightInd w:val="0"/>
        <w:ind w:firstLine="539"/>
        <w:jc w:val="both"/>
        <w:rPr>
          <w:sz w:val="28"/>
          <w:szCs w:val="28"/>
        </w:rPr>
      </w:pPr>
      <w:r w:rsidRPr="002E61A8">
        <w:rPr>
          <w:sz w:val="28"/>
          <w:szCs w:val="28"/>
        </w:rPr>
        <w:t>– муниципальное имущество не признано аварийным и подлежащим сносу или реконструкции;</w:t>
      </w:r>
    </w:p>
    <w:p w:rsidR="0012259F" w:rsidRPr="002E61A8" w:rsidRDefault="0012259F" w:rsidP="0012259F">
      <w:pPr>
        <w:autoSpaceDE w:val="0"/>
        <w:autoSpaceDN w:val="0"/>
        <w:adjustRightInd w:val="0"/>
        <w:ind w:firstLine="539"/>
        <w:jc w:val="both"/>
        <w:rPr>
          <w:sz w:val="28"/>
          <w:szCs w:val="28"/>
        </w:rPr>
      </w:pPr>
      <w:r w:rsidRPr="002E61A8">
        <w:rPr>
          <w:sz w:val="28"/>
          <w:szCs w:val="28"/>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12259F" w:rsidRPr="002E61A8" w:rsidRDefault="0012259F" w:rsidP="0012259F">
      <w:pPr>
        <w:autoSpaceDE w:val="0"/>
        <w:autoSpaceDN w:val="0"/>
        <w:adjustRightInd w:val="0"/>
        <w:ind w:firstLine="539"/>
        <w:jc w:val="both"/>
        <w:rPr>
          <w:sz w:val="28"/>
          <w:szCs w:val="28"/>
        </w:rPr>
      </w:pPr>
      <w:r w:rsidRPr="002E61A8">
        <w:rPr>
          <w:sz w:val="28"/>
          <w:szCs w:val="28"/>
        </w:rPr>
        <w:t xml:space="preserve">– </w:t>
      </w:r>
      <w:proofErr w:type="gramStart"/>
      <w:r w:rsidRPr="002E61A8">
        <w:rPr>
          <w:sz w:val="28"/>
          <w:szCs w:val="28"/>
        </w:rPr>
        <w:t>земельный</w:t>
      </w:r>
      <w:proofErr w:type="gramEnd"/>
      <w:r w:rsidRPr="002E61A8">
        <w:rPr>
          <w:sz w:val="28"/>
          <w:szCs w:val="28"/>
        </w:rPr>
        <w:t xml:space="preserve"> участок не предназначен для ведения личного подсобного хозяйства, огородничества, садоводства, индивидуального жилищного строительства;</w:t>
      </w:r>
    </w:p>
    <w:p w:rsidR="0012259F" w:rsidRPr="002E61A8" w:rsidRDefault="0012259F" w:rsidP="0012259F">
      <w:pPr>
        <w:autoSpaceDE w:val="0"/>
        <w:autoSpaceDN w:val="0"/>
        <w:adjustRightInd w:val="0"/>
        <w:ind w:firstLine="539"/>
        <w:jc w:val="both"/>
        <w:rPr>
          <w:sz w:val="28"/>
          <w:szCs w:val="28"/>
        </w:rPr>
      </w:pPr>
      <w:r w:rsidRPr="002E61A8">
        <w:rPr>
          <w:sz w:val="28"/>
          <w:szCs w:val="28"/>
        </w:rPr>
        <w:t xml:space="preserve">– </w:t>
      </w:r>
      <w:proofErr w:type="gramStart"/>
      <w:r w:rsidRPr="002E61A8">
        <w:rPr>
          <w:sz w:val="28"/>
          <w:szCs w:val="28"/>
        </w:rPr>
        <w:t>земельный</w:t>
      </w:r>
      <w:proofErr w:type="gramEnd"/>
      <w:r w:rsidRPr="002E61A8">
        <w:rPr>
          <w:sz w:val="28"/>
          <w:szCs w:val="28"/>
        </w:rPr>
        <w:t xml:space="preserve"> участок не относится к земельным участкам, предусмотренными </w:t>
      </w:r>
      <w:hyperlink r:id="rId7" w:history="1">
        <w:r w:rsidRPr="002E61A8">
          <w:rPr>
            <w:sz w:val="28"/>
            <w:szCs w:val="28"/>
          </w:rPr>
          <w:t>подпунктами 1</w:t>
        </w:r>
      </w:hyperlink>
      <w:r w:rsidRPr="002E61A8">
        <w:rPr>
          <w:sz w:val="28"/>
          <w:szCs w:val="28"/>
        </w:rPr>
        <w:t xml:space="preserve"> - </w:t>
      </w:r>
      <w:hyperlink r:id="rId8" w:history="1">
        <w:r w:rsidRPr="002E61A8">
          <w:rPr>
            <w:sz w:val="28"/>
            <w:szCs w:val="28"/>
          </w:rPr>
          <w:t>10</w:t>
        </w:r>
      </w:hyperlink>
      <w:r w:rsidRPr="002E61A8">
        <w:rPr>
          <w:sz w:val="28"/>
          <w:szCs w:val="28"/>
        </w:rPr>
        <w:t xml:space="preserve">, </w:t>
      </w:r>
      <w:hyperlink r:id="rId9" w:history="1">
        <w:r w:rsidRPr="002E61A8">
          <w:rPr>
            <w:sz w:val="28"/>
            <w:szCs w:val="28"/>
          </w:rPr>
          <w:t>13</w:t>
        </w:r>
      </w:hyperlink>
      <w:r w:rsidRPr="002E61A8">
        <w:rPr>
          <w:sz w:val="28"/>
          <w:szCs w:val="28"/>
        </w:rPr>
        <w:t xml:space="preserve"> - </w:t>
      </w:r>
      <w:hyperlink r:id="rId10" w:history="1">
        <w:r w:rsidRPr="002E61A8">
          <w:rPr>
            <w:sz w:val="28"/>
            <w:szCs w:val="28"/>
          </w:rPr>
          <w:t>15</w:t>
        </w:r>
      </w:hyperlink>
      <w:r w:rsidRPr="002E61A8">
        <w:rPr>
          <w:sz w:val="28"/>
          <w:szCs w:val="28"/>
        </w:rPr>
        <w:t xml:space="preserve">, </w:t>
      </w:r>
      <w:hyperlink r:id="rId11" w:history="1">
        <w:r w:rsidRPr="002E61A8">
          <w:rPr>
            <w:sz w:val="28"/>
            <w:szCs w:val="28"/>
          </w:rPr>
          <w:t>18</w:t>
        </w:r>
      </w:hyperlink>
      <w:r w:rsidRPr="002E61A8">
        <w:rPr>
          <w:sz w:val="28"/>
          <w:szCs w:val="28"/>
        </w:rPr>
        <w:t xml:space="preserve"> и </w:t>
      </w:r>
      <w:hyperlink r:id="rId12" w:history="1">
        <w:r w:rsidRPr="002E61A8">
          <w:rPr>
            <w:sz w:val="28"/>
            <w:szCs w:val="28"/>
          </w:rPr>
          <w:t>19 пункта 8 статьи 39.11</w:t>
        </w:r>
      </w:hyperlink>
      <w:r w:rsidRPr="002E61A8">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2259F" w:rsidRPr="002E61A8" w:rsidRDefault="0012259F" w:rsidP="0012259F">
      <w:pPr>
        <w:autoSpaceDE w:val="0"/>
        <w:autoSpaceDN w:val="0"/>
        <w:adjustRightInd w:val="0"/>
        <w:ind w:firstLine="539"/>
        <w:jc w:val="both"/>
        <w:rPr>
          <w:sz w:val="28"/>
          <w:szCs w:val="28"/>
        </w:rPr>
      </w:pPr>
      <w:proofErr w:type="gramStart"/>
      <w:r w:rsidRPr="002E61A8">
        <w:rPr>
          <w:sz w:val="28"/>
          <w:szCs w:val="28"/>
        </w:rPr>
        <w:t>–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сельского поселения Кушманаковский сельсовет муниципального района Бураевский район Республики Башкортостан, уполномоченного на согласование сделки с соответствующим имуществом, на включение муниципального имущества в перечень</w:t>
      </w:r>
      <w:proofErr w:type="gramEnd"/>
      <w:r w:rsidRPr="002E61A8">
        <w:rPr>
          <w:sz w:val="28"/>
          <w:szCs w:val="28"/>
        </w:rPr>
        <w:t xml:space="preserve">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12259F" w:rsidRPr="002E61A8" w:rsidRDefault="0012259F" w:rsidP="0012259F">
      <w:pPr>
        <w:autoSpaceDE w:val="0"/>
        <w:autoSpaceDN w:val="0"/>
        <w:adjustRightInd w:val="0"/>
        <w:ind w:firstLine="539"/>
        <w:jc w:val="both"/>
        <w:rPr>
          <w:sz w:val="28"/>
          <w:szCs w:val="28"/>
        </w:rPr>
      </w:pPr>
      <w:proofErr w:type="gramStart"/>
      <w:r w:rsidRPr="002E61A8">
        <w:rPr>
          <w:sz w:val="28"/>
          <w:szCs w:val="28"/>
        </w:rPr>
        <w:t>– муниципальное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12259F" w:rsidRPr="002E61A8" w:rsidRDefault="0012259F" w:rsidP="0012259F">
      <w:pPr>
        <w:pStyle w:val="ConsPlusNormal"/>
        <w:ind w:firstLine="709"/>
        <w:jc w:val="both"/>
        <w:rPr>
          <w:rFonts w:ascii="Times New Roman" w:hAnsi="Times New Roman" w:cs="Times New Roman"/>
          <w:sz w:val="28"/>
          <w:szCs w:val="28"/>
        </w:rPr>
      </w:pPr>
      <w:r w:rsidRPr="002E61A8">
        <w:rPr>
          <w:rFonts w:ascii="Times New Roman" w:hAnsi="Times New Roman" w:cs="Times New Roman"/>
          <w:sz w:val="28"/>
          <w:szCs w:val="28"/>
        </w:rPr>
        <w:t>Указанное имущество должно использоваться по целевому назначению.</w:t>
      </w:r>
    </w:p>
    <w:p w:rsidR="0012259F" w:rsidRPr="002E61A8" w:rsidRDefault="0012259F" w:rsidP="0012259F">
      <w:pPr>
        <w:pStyle w:val="ConsPlusNormal"/>
        <w:ind w:firstLine="709"/>
        <w:jc w:val="both"/>
        <w:rPr>
          <w:rFonts w:ascii="Times New Roman" w:hAnsi="Times New Roman" w:cs="Times New Roman"/>
          <w:sz w:val="28"/>
          <w:szCs w:val="28"/>
        </w:rPr>
      </w:pPr>
      <w:proofErr w:type="gramStart"/>
      <w:r w:rsidRPr="002E61A8">
        <w:rPr>
          <w:rFonts w:ascii="Times New Roman" w:hAnsi="Times New Roman" w:cs="Times New Roman"/>
          <w:sz w:val="28"/>
          <w:szCs w:val="28"/>
        </w:rPr>
        <w:t>3.Формирование и внесение сведений о муниципальном имуществе сельского поселения в перечень (в том числе ежегодное дополнение), а также исключение сведений о муниципальном имуществе сельского поселения из перечня осуществляются решением Совета сельского поселения Кушманаковский сельсовет муниципального района Бураевский район Республики Башкортостан  на основе предложений администрации сельского поселения Кушманаковский сельсовет муниципального района Бураевский район Республики Башкортостан, балансодержателя муниципального имущества, организаций, образующих</w:t>
      </w:r>
      <w:proofErr w:type="gramEnd"/>
      <w:r w:rsidRPr="002E61A8">
        <w:rPr>
          <w:rFonts w:ascii="Times New Roman" w:hAnsi="Times New Roman" w:cs="Times New Roman"/>
          <w:sz w:val="28"/>
          <w:szCs w:val="28"/>
        </w:rPr>
        <w:t xml:space="preserve"> инфраструктуру поддержки субъектов малого и среднего предпринимательства, субъектов малого и среднего </w:t>
      </w:r>
      <w:r w:rsidRPr="002E61A8">
        <w:rPr>
          <w:rFonts w:ascii="Times New Roman" w:hAnsi="Times New Roman" w:cs="Times New Roman"/>
          <w:sz w:val="28"/>
          <w:szCs w:val="28"/>
        </w:rPr>
        <w:lastRenderedPageBreak/>
        <w:t>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2259F" w:rsidRPr="002E61A8" w:rsidRDefault="0012259F" w:rsidP="0012259F">
      <w:pPr>
        <w:pStyle w:val="ConsPlusNormal"/>
        <w:ind w:firstLine="709"/>
        <w:jc w:val="both"/>
        <w:rPr>
          <w:rFonts w:ascii="Times New Roman" w:hAnsi="Times New Roman" w:cs="Times New Roman"/>
          <w:sz w:val="28"/>
          <w:szCs w:val="28"/>
        </w:rPr>
      </w:pPr>
      <w:r w:rsidRPr="002E61A8">
        <w:rPr>
          <w:rFonts w:ascii="Times New Roman" w:hAnsi="Times New Roman" w:cs="Times New Roman"/>
          <w:sz w:val="28"/>
          <w:szCs w:val="28"/>
        </w:rPr>
        <w:t xml:space="preserve">4. </w:t>
      </w:r>
      <w:proofErr w:type="gramStart"/>
      <w:r w:rsidRPr="002E61A8">
        <w:rPr>
          <w:rFonts w:ascii="Times New Roman" w:hAnsi="Times New Roman" w:cs="Times New Roman"/>
          <w:sz w:val="28"/>
          <w:szCs w:val="28"/>
        </w:rPr>
        <w:t>Администрация сельского поселения Кушманаковский сельсовет муниципального района Бураевский район Республики Башкортостан в течение тридцати календарных дней рассматривает представленные муниципальными унитарными предприятиями, муниципальными учреждениями, некоммерческими организациями, выражающими интересы субъектов малого и среднего предпринимательства,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w:t>
      </w:r>
      <w:proofErr w:type="gramEnd"/>
      <w:r w:rsidRPr="002E61A8">
        <w:rPr>
          <w:rFonts w:ascii="Times New Roman" w:hAnsi="Times New Roman" w:cs="Times New Roman"/>
          <w:sz w:val="28"/>
          <w:szCs w:val="28"/>
        </w:rPr>
        <w:t xml:space="preserve"> на профессиональный доход» предложения и выносит их на рассмотрение в Совет сельского поселения Кушманаковский сельсовет муниципального района Бураевский район Республики Башкортостан.</w:t>
      </w:r>
    </w:p>
    <w:p w:rsidR="0012259F" w:rsidRPr="002E61A8" w:rsidRDefault="0012259F" w:rsidP="0012259F">
      <w:pPr>
        <w:pStyle w:val="ConsPlusNormal"/>
        <w:ind w:firstLine="709"/>
        <w:jc w:val="both"/>
        <w:rPr>
          <w:rFonts w:ascii="Times New Roman" w:hAnsi="Times New Roman" w:cs="Times New Roman"/>
          <w:sz w:val="28"/>
          <w:szCs w:val="28"/>
        </w:rPr>
      </w:pPr>
      <w:r w:rsidRPr="002E61A8">
        <w:rPr>
          <w:rFonts w:ascii="Times New Roman" w:hAnsi="Times New Roman" w:cs="Times New Roman"/>
          <w:sz w:val="28"/>
          <w:szCs w:val="28"/>
        </w:rPr>
        <w:t>По результатам рассмотрения предложений принимается одно из следующих решений:</w:t>
      </w:r>
    </w:p>
    <w:p w:rsidR="0012259F" w:rsidRPr="002E61A8" w:rsidRDefault="0012259F" w:rsidP="0012259F">
      <w:pPr>
        <w:pStyle w:val="ConsPlusNormal"/>
        <w:ind w:firstLine="709"/>
        <w:jc w:val="both"/>
        <w:rPr>
          <w:rFonts w:ascii="Times New Roman" w:hAnsi="Times New Roman" w:cs="Times New Roman"/>
          <w:sz w:val="28"/>
          <w:szCs w:val="28"/>
        </w:rPr>
      </w:pPr>
      <w:r w:rsidRPr="002E61A8">
        <w:rPr>
          <w:rFonts w:ascii="Times New Roman" w:hAnsi="Times New Roman" w:cs="Times New Roman"/>
          <w:sz w:val="28"/>
          <w:szCs w:val="28"/>
        </w:rPr>
        <w:t>- о подготовке проекта решения о включении сведений об имуществе, в отношении которого поступило предложение, в перечень;</w:t>
      </w:r>
    </w:p>
    <w:p w:rsidR="0012259F" w:rsidRPr="002E61A8" w:rsidRDefault="0012259F" w:rsidP="0012259F">
      <w:pPr>
        <w:pStyle w:val="ConsPlusNormal"/>
        <w:ind w:firstLine="709"/>
        <w:jc w:val="both"/>
        <w:rPr>
          <w:rFonts w:ascii="Times New Roman" w:hAnsi="Times New Roman" w:cs="Times New Roman"/>
          <w:sz w:val="28"/>
          <w:szCs w:val="28"/>
        </w:rPr>
      </w:pPr>
      <w:r w:rsidRPr="002E61A8">
        <w:rPr>
          <w:rFonts w:ascii="Times New Roman" w:hAnsi="Times New Roman" w:cs="Times New Roman"/>
          <w:sz w:val="28"/>
          <w:szCs w:val="28"/>
        </w:rPr>
        <w:t>- о подготовке проекта решения об исключении сведений об имуществе, в отношении которого поступило предложение, из перечня;</w:t>
      </w:r>
    </w:p>
    <w:p w:rsidR="0012259F" w:rsidRPr="002E61A8" w:rsidRDefault="0012259F" w:rsidP="0012259F">
      <w:pPr>
        <w:pStyle w:val="ConsPlusNormal"/>
        <w:ind w:firstLine="709"/>
        <w:jc w:val="both"/>
        <w:rPr>
          <w:rFonts w:ascii="Times New Roman" w:hAnsi="Times New Roman" w:cs="Times New Roman"/>
          <w:sz w:val="28"/>
          <w:szCs w:val="28"/>
        </w:rPr>
      </w:pPr>
      <w:r w:rsidRPr="002E61A8">
        <w:rPr>
          <w:rFonts w:ascii="Times New Roman" w:hAnsi="Times New Roman" w:cs="Times New Roman"/>
          <w:sz w:val="28"/>
          <w:szCs w:val="28"/>
        </w:rPr>
        <w:t>- об отказе в учете предложений.</w:t>
      </w:r>
    </w:p>
    <w:p w:rsidR="0012259F" w:rsidRPr="002E61A8" w:rsidRDefault="0012259F" w:rsidP="0012259F">
      <w:pPr>
        <w:autoSpaceDE w:val="0"/>
        <w:autoSpaceDN w:val="0"/>
        <w:adjustRightInd w:val="0"/>
        <w:ind w:firstLine="540"/>
        <w:jc w:val="both"/>
        <w:rPr>
          <w:sz w:val="28"/>
          <w:szCs w:val="28"/>
        </w:rPr>
      </w:pPr>
      <w:r w:rsidRPr="002E61A8">
        <w:rPr>
          <w:sz w:val="28"/>
          <w:szCs w:val="28"/>
        </w:rPr>
        <w:t>5. Сведения могут быть исключены из перечня, если:</w:t>
      </w:r>
    </w:p>
    <w:p w:rsidR="0012259F" w:rsidRPr="002E61A8" w:rsidRDefault="0012259F" w:rsidP="0012259F">
      <w:pPr>
        <w:autoSpaceDE w:val="0"/>
        <w:autoSpaceDN w:val="0"/>
        <w:adjustRightInd w:val="0"/>
        <w:ind w:firstLine="540"/>
        <w:jc w:val="both"/>
        <w:rPr>
          <w:sz w:val="28"/>
          <w:szCs w:val="28"/>
        </w:rPr>
      </w:pPr>
      <w:r w:rsidRPr="002E61A8">
        <w:rPr>
          <w:sz w:val="28"/>
          <w:szCs w:val="28"/>
        </w:rPr>
        <w:t>- в отношении имущества в установленном законодательством порядке принято решение о его использовании для государственных/муниципальных нужд;</w:t>
      </w:r>
    </w:p>
    <w:p w:rsidR="0012259F" w:rsidRPr="002E61A8" w:rsidRDefault="0012259F" w:rsidP="0012259F">
      <w:pPr>
        <w:autoSpaceDE w:val="0"/>
        <w:autoSpaceDN w:val="0"/>
        <w:adjustRightInd w:val="0"/>
        <w:ind w:firstLine="540"/>
        <w:jc w:val="both"/>
        <w:rPr>
          <w:sz w:val="28"/>
          <w:szCs w:val="28"/>
        </w:rPr>
      </w:pPr>
      <w:r w:rsidRPr="002E61A8">
        <w:rPr>
          <w:sz w:val="28"/>
          <w:szCs w:val="28"/>
        </w:rPr>
        <w:t>- право собственности на имущество в перечне прекращено по решению суда или в ином установленном законом порядке;</w:t>
      </w:r>
    </w:p>
    <w:p w:rsidR="0012259F" w:rsidRPr="002E61A8" w:rsidRDefault="0012259F" w:rsidP="0012259F">
      <w:pPr>
        <w:autoSpaceDE w:val="0"/>
        <w:autoSpaceDN w:val="0"/>
        <w:adjustRightInd w:val="0"/>
        <w:ind w:firstLine="540"/>
        <w:jc w:val="both"/>
        <w:rPr>
          <w:sz w:val="28"/>
          <w:szCs w:val="28"/>
        </w:rPr>
      </w:pPr>
      <w:r w:rsidRPr="002E61A8">
        <w:rPr>
          <w:sz w:val="28"/>
          <w:szCs w:val="28"/>
        </w:rPr>
        <w:t xml:space="preserve">- муниципальное имущество не соответствует критериям, установленным </w:t>
      </w:r>
      <w:hyperlink r:id="rId13" w:history="1">
        <w:r w:rsidRPr="002E61A8">
          <w:rPr>
            <w:sz w:val="28"/>
            <w:szCs w:val="28"/>
          </w:rPr>
          <w:t>пунктом 2</w:t>
        </w:r>
      </w:hyperlink>
      <w:r w:rsidRPr="002E61A8">
        <w:rPr>
          <w:sz w:val="28"/>
          <w:szCs w:val="28"/>
        </w:rPr>
        <w:t xml:space="preserve"> настоящих Правил;</w:t>
      </w:r>
    </w:p>
    <w:p w:rsidR="0012259F" w:rsidRPr="002E61A8" w:rsidRDefault="0012259F" w:rsidP="0012259F">
      <w:pPr>
        <w:autoSpaceDE w:val="0"/>
        <w:autoSpaceDN w:val="0"/>
        <w:adjustRightInd w:val="0"/>
        <w:ind w:firstLine="540"/>
        <w:jc w:val="both"/>
        <w:rPr>
          <w:sz w:val="28"/>
          <w:szCs w:val="28"/>
        </w:rPr>
      </w:pPr>
      <w:r w:rsidRPr="002E61A8">
        <w:rPr>
          <w:sz w:val="28"/>
          <w:szCs w:val="28"/>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12259F" w:rsidRPr="002E61A8" w:rsidRDefault="0012259F" w:rsidP="0012259F">
      <w:pPr>
        <w:ind w:firstLine="567"/>
        <w:jc w:val="both"/>
        <w:rPr>
          <w:sz w:val="28"/>
          <w:szCs w:val="28"/>
        </w:rPr>
      </w:pPr>
      <w:proofErr w:type="gramStart"/>
      <w:r w:rsidRPr="002E61A8">
        <w:rPr>
          <w:sz w:val="28"/>
          <w:szCs w:val="28"/>
        </w:rPr>
        <w:t>- выкупа имущества субъектами малого и среднего предпринимательства, арендующим данное имущество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2259F" w:rsidRPr="002E61A8" w:rsidRDefault="0012259F" w:rsidP="0012259F">
      <w:pPr>
        <w:ind w:firstLine="567"/>
        <w:jc w:val="both"/>
        <w:rPr>
          <w:sz w:val="28"/>
          <w:szCs w:val="28"/>
        </w:rPr>
      </w:pPr>
      <w:r w:rsidRPr="002E61A8">
        <w:rPr>
          <w:sz w:val="28"/>
          <w:szCs w:val="28"/>
        </w:rPr>
        <w:t>- выкупа земельного участка в соответствии с подпунктами 6,8 и 9 пункта 2 статьи 39.3 Земельного </w:t>
      </w:r>
      <w:hyperlink r:id="rId14" w:tgtFrame="_blank" w:history="1">
        <w:r w:rsidRPr="002E61A8">
          <w:rPr>
            <w:sz w:val="28"/>
            <w:szCs w:val="28"/>
          </w:rPr>
          <w:t>кодекса</w:t>
        </w:r>
      </w:hyperlink>
      <w:r w:rsidRPr="002E61A8">
        <w:rPr>
          <w:sz w:val="28"/>
          <w:szCs w:val="28"/>
        </w:rPr>
        <w:t> Российской Федерации.</w:t>
      </w:r>
    </w:p>
    <w:p w:rsidR="0012259F" w:rsidRPr="002E61A8" w:rsidRDefault="0012259F" w:rsidP="0012259F">
      <w:pPr>
        <w:ind w:firstLine="567"/>
        <w:jc w:val="both"/>
        <w:rPr>
          <w:sz w:val="28"/>
          <w:szCs w:val="28"/>
        </w:rPr>
      </w:pPr>
      <w:r w:rsidRPr="002E61A8">
        <w:rPr>
          <w:sz w:val="28"/>
          <w:szCs w:val="28"/>
        </w:rPr>
        <w:t xml:space="preserve">Имущество может быть исключено из Перечня, если в течение 2 лет со дня включения сведений о муниципальном имуществе сельского поселения в Перечень в отношении такого имущества от субъектов малого и среднего </w:t>
      </w:r>
      <w:r w:rsidRPr="002E61A8">
        <w:rPr>
          <w:sz w:val="28"/>
          <w:szCs w:val="28"/>
        </w:rPr>
        <w:lastRenderedPageBreak/>
        <w:t>предпринимательства или организаций, образующих инфраструктуру поддержки субъектов малого и среднего предпринимательства, не поступило:</w:t>
      </w:r>
    </w:p>
    <w:p w:rsidR="0012259F" w:rsidRPr="002E61A8" w:rsidRDefault="0012259F" w:rsidP="0012259F">
      <w:pPr>
        <w:ind w:firstLine="567"/>
        <w:jc w:val="both"/>
        <w:rPr>
          <w:sz w:val="28"/>
          <w:szCs w:val="28"/>
        </w:rPr>
      </w:pPr>
      <w:r w:rsidRPr="002E61A8">
        <w:rPr>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12259F" w:rsidRPr="002E61A8" w:rsidRDefault="0012259F" w:rsidP="0012259F">
      <w:pPr>
        <w:ind w:firstLine="567"/>
        <w:jc w:val="both"/>
        <w:rPr>
          <w:sz w:val="28"/>
          <w:szCs w:val="28"/>
        </w:rPr>
      </w:pPr>
      <w:r w:rsidRPr="002E61A8">
        <w:rPr>
          <w:sz w:val="28"/>
          <w:szCs w:val="28"/>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5" w:tgtFrame="_blank" w:history="1">
        <w:r w:rsidRPr="002E61A8">
          <w:rPr>
            <w:sz w:val="28"/>
            <w:szCs w:val="28"/>
          </w:rPr>
          <w:t>законом</w:t>
        </w:r>
      </w:hyperlink>
      <w:r w:rsidRPr="002E61A8">
        <w:rPr>
          <w:sz w:val="28"/>
          <w:szCs w:val="28"/>
        </w:rPr>
        <w:t> «О защите конкуренции».</w:t>
      </w:r>
    </w:p>
    <w:p w:rsidR="0012259F" w:rsidRPr="002E61A8" w:rsidRDefault="0012259F" w:rsidP="0012259F">
      <w:pPr>
        <w:autoSpaceDE w:val="0"/>
        <w:autoSpaceDN w:val="0"/>
        <w:adjustRightInd w:val="0"/>
        <w:ind w:firstLine="540"/>
        <w:jc w:val="both"/>
        <w:rPr>
          <w:sz w:val="28"/>
          <w:szCs w:val="28"/>
        </w:rPr>
      </w:pPr>
      <w:r w:rsidRPr="002E61A8">
        <w:rPr>
          <w:sz w:val="28"/>
          <w:szCs w:val="28"/>
        </w:rPr>
        <w:t>6. В случае принятия решения об отказе в учете предложения лицу, представившему предложение, направляется мотивированный ответ о невозможности включения сведений о муниципальном имуществе сельского поселения в перечень или исключения сведений о муниципальном имуществе сельского поселения из перечня, не позднее десяти рабочих дней со дня принятия такого решения.</w:t>
      </w:r>
    </w:p>
    <w:p w:rsidR="0012259F" w:rsidRPr="002E61A8" w:rsidRDefault="0012259F" w:rsidP="0012259F">
      <w:pPr>
        <w:autoSpaceDE w:val="0"/>
        <w:autoSpaceDN w:val="0"/>
        <w:adjustRightInd w:val="0"/>
        <w:ind w:firstLine="540"/>
        <w:jc w:val="both"/>
        <w:rPr>
          <w:sz w:val="28"/>
          <w:szCs w:val="28"/>
        </w:rPr>
      </w:pPr>
      <w:r w:rsidRPr="002E61A8">
        <w:rPr>
          <w:sz w:val="28"/>
          <w:szCs w:val="28"/>
        </w:rPr>
        <w:t>Ответ на обращение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12259F" w:rsidRPr="002E61A8" w:rsidRDefault="0012259F" w:rsidP="0012259F">
      <w:pPr>
        <w:autoSpaceDE w:val="0"/>
        <w:autoSpaceDN w:val="0"/>
        <w:adjustRightInd w:val="0"/>
        <w:ind w:firstLine="540"/>
        <w:jc w:val="both"/>
        <w:rPr>
          <w:sz w:val="28"/>
          <w:szCs w:val="28"/>
        </w:rPr>
      </w:pPr>
      <w:r w:rsidRPr="002E61A8">
        <w:rPr>
          <w:sz w:val="28"/>
          <w:szCs w:val="28"/>
        </w:rPr>
        <w:t>7. Перечень дополняется не реже одного раза в год, но не позднее 1 ноября текущего года за исключением случая, если в муниципальной собственности сельского поселения отсутствует имущество, соответствующее настоящему Порядку формирования ведения и обязательного опубликования Перечня.</w:t>
      </w:r>
    </w:p>
    <w:p w:rsidR="0012259F" w:rsidRPr="002E61A8" w:rsidRDefault="0012259F" w:rsidP="0012259F">
      <w:pPr>
        <w:autoSpaceDE w:val="0"/>
        <w:autoSpaceDN w:val="0"/>
        <w:adjustRightInd w:val="0"/>
        <w:ind w:firstLine="540"/>
        <w:jc w:val="both"/>
        <w:rPr>
          <w:sz w:val="28"/>
          <w:szCs w:val="28"/>
        </w:rPr>
      </w:pPr>
      <w:r w:rsidRPr="002E61A8">
        <w:rPr>
          <w:sz w:val="28"/>
          <w:szCs w:val="28"/>
        </w:rPr>
        <w:t>8. Перечень и внесенные в него изменения подлежат обязательному официальному опубликованию в средствах массовой информации - в течение 10 рабочих дней со дня утверждения, и в сети Интернет на официальном сайте администрации сельского поселения Кушманаковский сельсовет муниципального района Бураевский район Республики Башкортостан - в течение 3 рабочих дней со дня утверждения.</w:t>
      </w:r>
    </w:p>
    <w:p w:rsidR="0012259F" w:rsidRPr="002E61A8" w:rsidRDefault="0012259F" w:rsidP="0012259F">
      <w:pPr>
        <w:autoSpaceDE w:val="0"/>
        <w:autoSpaceDN w:val="0"/>
        <w:adjustRightInd w:val="0"/>
        <w:ind w:firstLine="540"/>
        <w:jc w:val="both"/>
        <w:rPr>
          <w:sz w:val="28"/>
          <w:szCs w:val="28"/>
        </w:rPr>
      </w:pPr>
      <w:r w:rsidRPr="002E61A8">
        <w:rPr>
          <w:sz w:val="28"/>
          <w:szCs w:val="28"/>
        </w:rPr>
        <w:t xml:space="preserve">9. </w:t>
      </w:r>
      <w:proofErr w:type="gramStart"/>
      <w:r w:rsidRPr="002E61A8">
        <w:rPr>
          <w:sz w:val="28"/>
          <w:szCs w:val="28"/>
        </w:rPr>
        <w:t>Администрация сельского поселения Кушманаковский сельсовет муниципального района Бураевский район Республики Башкортостан обеспечивает оказание методической помощи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физическими лицам, не являющимся индивидуальными предпринимателями и применяющим специальный налоговый режим «Налог на профессиональный доход» в решении вопросов передачи им во владение и (или) в пользование муниципального имущества, указанного</w:t>
      </w:r>
      <w:proofErr w:type="gramEnd"/>
      <w:r w:rsidRPr="002E61A8">
        <w:rPr>
          <w:sz w:val="28"/>
          <w:szCs w:val="28"/>
        </w:rPr>
        <w:t xml:space="preserve"> в пункте 2 настоящего Порядка.</w:t>
      </w:r>
    </w:p>
    <w:p w:rsidR="0012259F" w:rsidRPr="002E61A8" w:rsidRDefault="0012259F" w:rsidP="0012259F">
      <w:pPr>
        <w:spacing w:line="360" w:lineRule="auto"/>
        <w:ind w:firstLine="709"/>
        <w:jc w:val="both"/>
        <w:rPr>
          <w:sz w:val="28"/>
          <w:szCs w:val="28"/>
        </w:rPr>
      </w:pPr>
    </w:p>
    <w:p w:rsidR="0012259F" w:rsidRPr="002E61A8" w:rsidRDefault="0012259F" w:rsidP="0012259F">
      <w:pPr>
        <w:spacing w:line="360" w:lineRule="auto"/>
        <w:rPr>
          <w:sz w:val="28"/>
          <w:szCs w:val="28"/>
        </w:rPr>
      </w:pPr>
    </w:p>
    <w:p w:rsidR="0012259F" w:rsidRPr="002E61A8" w:rsidRDefault="0012259F" w:rsidP="0012259F">
      <w:pPr>
        <w:rPr>
          <w:sz w:val="28"/>
          <w:szCs w:val="28"/>
        </w:rPr>
        <w:sectPr w:rsidR="0012259F" w:rsidRPr="002E61A8" w:rsidSect="00CD6EEA">
          <w:footerReference w:type="first" r:id="rId16"/>
          <w:pgSz w:w="11906" w:h="16838"/>
          <w:pgMar w:top="851" w:right="850" w:bottom="851" w:left="1701" w:header="708" w:footer="708" w:gutter="0"/>
          <w:cols w:space="708"/>
          <w:docGrid w:linePitch="360"/>
        </w:sectPr>
      </w:pPr>
      <w:r w:rsidRPr="002E61A8">
        <w:rPr>
          <w:sz w:val="28"/>
          <w:szCs w:val="28"/>
        </w:rPr>
        <w:br w:type="page"/>
      </w:r>
    </w:p>
    <w:p w:rsidR="0012259F" w:rsidRPr="002E61A8" w:rsidRDefault="0012259F" w:rsidP="0012259F">
      <w:pPr>
        <w:ind w:firstLine="10915"/>
      </w:pPr>
      <w:r w:rsidRPr="002E61A8">
        <w:rPr>
          <w:bCs/>
        </w:rPr>
        <w:lastRenderedPageBreak/>
        <w:t>Приложение № 2</w:t>
      </w:r>
    </w:p>
    <w:p w:rsidR="0012259F" w:rsidRPr="002E61A8" w:rsidRDefault="0012259F" w:rsidP="0012259F">
      <w:pPr>
        <w:ind w:firstLine="10915"/>
      </w:pPr>
      <w:r w:rsidRPr="002E61A8">
        <w:t xml:space="preserve">к </w:t>
      </w:r>
      <w:r w:rsidRPr="002E61A8">
        <w:rPr>
          <w:bCs/>
        </w:rPr>
        <w:t>решени</w:t>
      </w:r>
      <w:r>
        <w:rPr>
          <w:bCs/>
        </w:rPr>
        <w:t>ю</w:t>
      </w:r>
      <w:r w:rsidRPr="002E61A8">
        <w:rPr>
          <w:bCs/>
        </w:rPr>
        <w:t xml:space="preserve"> Совета </w:t>
      </w:r>
    </w:p>
    <w:p w:rsidR="0012259F" w:rsidRPr="002E61A8" w:rsidRDefault="0012259F" w:rsidP="0012259F">
      <w:pPr>
        <w:ind w:firstLine="10915"/>
        <w:rPr>
          <w:bCs/>
        </w:rPr>
      </w:pPr>
      <w:r w:rsidRPr="002E61A8">
        <w:rPr>
          <w:bCs/>
        </w:rPr>
        <w:t xml:space="preserve">сельского поселения </w:t>
      </w:r>
    </w:p>
    <w:p w:rsidR="0012259F" w:rsidRPr="002E61A8" w:rsidRDefault="0012259F" w:rsidP="0012259F">
      <w:pPr>
        <w:ind w:firstLine="10915"/>
      </w:pPr>
      <w:r w:rsidRPr="002E61A8">
        <w:rPr>
          <w:bCs/>
        </w:rPr>
        <w:t>Кушманаковский сельсовет</w:t>
      </w:r>
    </w:p>
    <w:p w:rsidR="0012259F" w:rsidRPr="002E61A8" w:rsidRDefault="0012259F" w:rsidP="0012259F">
      <w:pPr>
        <w:ind w:firstLine="10915"/>
      </w:pPr>
      <w:r w:rsidRPr="002E61A8">
        <w:rPr>
          <w:bCs/>
        </w:rPr>
        <w:t>от «1</w:t>
      </w:r>
      <w:r>
        <w:rPr>
          <w:bCs/>
        </w:rPr>
        <w:t>4</w:t>
      </w:r>
      <w:r w:rsidRPr="002E61A8">
        <w:rPr>
          <w:bCs/>
        </w:rPr>
        <w:t>» </w:t>
      </w:r>
      <w:r>
        <w:rPr>
          <w:bCs/>
        </w:rPr>
        <w:t>мая</w:t>
      </w:r>
      <w:r w:rsidRPr="002E61A8">
        <w:rPr>
          <w:bCs/>
        </w:rPr>
        <w:t xml:space="preserve"> 2021 г. </w:t>
      </w:r>
      <w:r>
        <w:rPr>
          <w:bCs/>
        </w:rPr>
        <w:t>№ 101</w:t>
      </w:r>
    </w:p>
    <w:tbl>
      <w:tblPr>
        <w:tblpPr w:leftFromText="180" w:rightFromText="180" w:vertAnchor="page" w:horzAnchor="margin" w:tblpY="3286"/>
        <w:tblW w:w="15200" w:type="dxa"/>
        <w:tblLook w:val="04A0"/>
      </w:tblPr>
      <w:tblGrid>
        <w:gridCol w:w="534"/>
        <w:gridCol w:w="3118"/>
        <w:gridCol w:w="1701"/>
        <w:gridCol w:w="1547"/>
        <w:gridCol w:w="2847"/>
        <w:gridCol w:w="1453"/>
        <w:gridCol w:w="1800"/>
        <w:gridCol w:w="2200"/>
      </w:tblGrid>
      <w:tr w:rsidR="0012259F" w:rsidRPr="002E61A8" w:rsidTr="007017A7">
        <w:trPr>
          <w:trHeight w:val="1875"/>
        </w:trPr>
        <w:tc>
          <w:tcPr>
            <w:tcW w:w="15200" w:type="dxa"/>
            <w:gridSpan w:val="8"/>
            <w:tcBorders>
              <w:top w:val="nil"/>
              <w:left w:val="nil"/>
              <w:bottom w:val="single" w:sz="4" w:space="0" w:color="auto"/>
              <w:right w:val="nil"/>
            </w:tcBorders>
            <w:shd w:val="clear" w:color="auto" w:fill="auto"/>
            <w:vAlign w:val="center"/>
            <w:hideMark/>
          </w:tcPr>
          <w:p w:rsidR="0012259F" w:rsidRPr="002E61A8" w:rsidRDefault="0012259F" w:rsidP="007017A7">
            <w:pPr>
              <w:jc w:val="center"/>
              <w:rPr>
                <w:b/>
                <w:bCs/>
              </w:rPr>
            </w:pPr>
            <w:proofErr w:type="gramStart"/>
            <w:r w:rsidRPr="002E61A8">
              <w:rPr>
                <w:b/>
                <w:bCs/>
              </w:rPr>
              <w:t>Форма Перечня муниципального имущества сельского поселения Кушманаковский сельсовет муниципального района Бураевский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для опубликования в средствах массовой информации, а</w:t>
            </w:r>
            <w:proofErr w:type="gramEnd"/>
            <w:r w:rsidRPr="002E61A8">
              <w:rPr>
                <w:b/>
                <w:bCs/>
              </w:rPr>
              <w:t xml:space="preserve"> также размещения в информационно-телекоммуникационной сети «Интернет»</w:t>
            </w:r>
          </w:p>
        </w:tc>
      </w:tr>
      <w:tr w:rsidR="0012259F" w:rsidRPr="002E61A8" w:rsidTr="007017A7">
        <w:trPr>
          <w:trHeight w:val="30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59F" w:rsidRPr="002E61A8" w:rsidRDefault="0012259F" w:rsidP="007017A7">
            <w:pPr>
              <w:jc w:val="center"/>
              <w:rPr>
                <w:b/>
                <w:bCs/>
              </w:rPr>
            </w:pPr>
            <w:r w:rsidRPr="002E61A8">
              <w:rPr>
                <w:b/>
                <w:bCs/>
              </w:rPr>
              <w:t xml:space="preserve">№ </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59F" w:rsidRPr="002E61A8" w:rsidRDefault="0012259F" w:rsidP="007017A7">
            <w:pPr>
              <w:jc w:val="center"/>
            </w:pPr>
            <w:r w:rsidRPr="002E61A8">
              <w:t>Тип имущества</w:t>
            </w:r>
          </w:p>
        </w:tc>
        <w:tc>
          <w:tcPr>
            <w:tcW w:w="6095" w:type="dxa"/>
            <w:gridSpan w:val="3"/>
            <w:tcBorders>
              <w:top w:val="single" w:sz="4" w:space="0" w:color="auto"/>
              <w:left w:val="nil"/>
              <w:bottom w:val="single" w:sz="4" w:space="0" w:color="auto"/>
              <w:right w:val="single" w:sz="4" w:space="0" w:color="auto"/>
            </w:tcBorders>
            <w:shd w:val="clear" w:color="auto" w:fill="auto"/>
            <w:vAlign w:val="center"/>
            <w:hideMark/>
          </w:tcPr>
          <w:p w:rsidR="0012259F" w:rsidRPr="002E61A8" w:rsidRDefault="0012259F" w:rsidP="007017A7">
            <w:pPr>
              <w:jc w:val="center"/>
              <w:rPr>
                <w:b/>
                <w:bCs/>
              </w:rPr>
            </w:pPr>
            <w:r w:rsidRPr="002E61A8">
              <w:rPr>
                <w:b/>
                <w:bCs/>
              </w:rPr>
              <w:t> </w:t>
            </w:r>
          </w:p>
        </w:tc>
        <w:tc>
          <w:tcPr>
            <w:tcW w:w="3253" w:type="dxa"/>
            <w:gridSpan w:val="2"/>
            <w:tcBorders>
              <w:top w:val="single" w:sz="4" w:space="0" w:color="auto"/>
              <w:left w:val="nil"/>
              <w:bottom w:val="single" w:sz="4" w:space="0" w:color="auto"/>
              <w:right w:val="single" w:sz="4" w:space="0" w:color="auto"/>
            </w:tcBorders>
            <w:shd w:val="clear" w:color="auto" w:fill="auto"/>
            <w:noWrap/>
            <w:vAlign w:val="center"/>
            <w:hideMark/>
          </w:tcPr>
          <w:p w:rsidR="0012259F" w:rsidRPr="002E61A8" w:rsidRDefault="0012259F" w:rsidP="007017A7">
            <w:pPr>
              <w:jc w:val="center"/>
              <w:rPr>
                <w:b/>
                <w:bCs/>
              </w:rPr>
            </w:pPr>
            <w:r w:rsidRPr="002E61A8">
              <w:rPr>
                <w:b/>
                <w:bCs/>
              </w:rPr>
              <w:t xml:space="preserve">Площадь </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59F" w:rsidRPr="002E61A8" w:rsidRDefault="0012259F" w:rsidP="007017A7">
            <w:pPr>
              <w:jc w:val="center"/>
              <w:rPr>
                <w:b/>
                <w:bCs/>
              </w:rPr>
            </w:pPr>
            <w:r w:rsidRPr="002E61A8">
              <w:rPr>
                <w:b/>
                <w:bCs/>
              </w:rPr>
              <w:t>Кадастровый номер (при наличии) </w:t>
            </w:r>
          </w:p>
        </w:tc>
      </w:tr>
      <w:tr w:rsidR="0012259F" w:rsidRPr="002E61A8" w:rsidTr="007017A7">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2259F" w:rsidRPr="002E61A8" w:rsidRDefault="0012259F" w:rsidP="007017A7">
            <w:pPr>
              <w:rPr>
                <w:b/>
                <w:bC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2259F" w:rsidRPr="002E61A8" w:rsidRDefault="0012259F" w:rsidP="007017A7"/>
        </w:tc>
        <w:tc>
          <w:tcPr>
            <w:tcW w:w="3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59F" w:rsidRPr="002E61A8" w:rsidRDefault="0012259F" w:rsidP="007017A7">
            <w:pPr>
              <w:jc w:val="center"/>
            </w:pPr>
            <w:r w:rsidRPr="002E61A8">
              <w:t xml:space="preserve">Координаты </w:t>
            </w:r>
          </w:p>
        </w:tc>
        <w:tc>
          <w:tcPr>
            <w:tcW w:w="2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59F" w:rsidRPr="002E61A8" w:rsidRDefault="0012259F" w:rsidP="007017A7">
            <w:pPr>
              <w:jc w:val="center"/>
            </w:pPr>
            <w:r w:rsidRPr="002E61A8">
              <w:t>Адрес</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59F" w:rsidRPr="002E61A8" w:rsidRDefault="0012259F" w:rsidP="007017A7">
            <w:pPr>
              <w:jc w:val="center"/>
            </w:pPr>
            <w:r w:rsidRPr="002E61A8">
              <w:t xml:space="preserve">Объекта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259F" w:rsidRPr="002E61A8" w:rsidRDefault="0012259F" w:rsidP="007017A7">
            <w:pPr>
              <w:jc w:val="center"/>
            </w:pPr>
            <w:r w:rsidRPr="002E61A8">
              <w:t xml:space="preserve">Земельного участка </w:t>
            </w: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12259F" w:rsidRPr="002E61A8" w:rsidRDefault="0012259F" w:rsidP="007017A7">
            <w:pPr>
              <w:rPr>
                <w:b/>
                <w:bCs/>
              </w:rPr>
            </w:pPr>
          </w:p>
        </w:tc>
      </w:tr>
      <w:tr w:rsidR="0012259F" w:rsidRPr="002E61A8" w:rsidTr="007017A7">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2259F" w:rsidRPr="002E61A8" w:rsidRDefault="0012259F" w:rsidP="007017A7">
            <w:pPr>
              <w:rPr>
                <w:b/>
                <w:bC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2259F" w:rsidRPr="002E61A8" w:rsidRDefault="0012259F" w:rsidP="007017A7"/>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2259F" w:rsidRPr="002E61A8" w:rsidRDefault="0012259F" w:rsidP="007017A7">
            <w:r w:rsidRPr="002E61A8">
              <w:t>Ширина</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rsidR="0012259F" w:rsidRPr="002E61A8" w:rsidRDefault="0012259F" w:rsidP="007017A7">
            <w:r w:rsidRPr="002E61A8">
              <w:t>Долгота</w:t>
            </w:r>
          </w:p>
        </w:tc>
        <w:tc>
          <w:tcPr>
            <w:tcW w:w="2847" w:type="dxa"/>
            <w:vMerge/>
            <w:tcBorders>
              <w:top w:val="single" w:sz="4" w:space="0" w:color="auto"/>
              <w:left w:val="single" w:sz="4" w:space="0" w:color="auto"/>
              <w:bottom w:val="single" w:sz="4" w:space="0" w:color="auto"/>
              <w:right w:val="single" w:sz="4" w:space="0" w:color="auto"/>
            </w:tcBorders>
            <w:vAlign w:val="center"/>
            <w:hideMark/>
          </w:tcPr>
          <w:p w:rsidR="0012259F" w:rsidRPr="002E61A8" w:rsidRDefault="0012259F" w:rsidP="007017A7"/>
        </w:tc>
        <w:tc>
          <w:tcPr>
            <w:tcW w:w="1453" w:type="dxa"/>
            <w:vMerge/>
            <w:tcBorders>
              <w:top w:val="single" w:sz="4" w:space="0" w:color="auto"/>
              <w:left w:val="single" w:sz="4" w:space="0" w:color="auto"/>
              <w:bottom w:val="single" w:sz="4" w:space="0" w:color="auto"/>
              <w:right w:val="single" w:sz="4" w:space="0" w:color="auto"/>
            </w:tcBorders>
            <w:vAlign w:val="center"/>
            <w:hideMark/>
          </w:tcPr>
          <w:p w:rsidR="0012259F" w:rsidRPr="002E61A8" w:rsidRDefault="0012259F" w:rsidP="007017A7"/>
        </w:tc>
        <w:tc>
          <w:tcPr>
            <w:tcW w:w="1800" w:type="dxa"/>
            <w:vMerge/>
            <w:tcBorders>
              <w:top w:val="single" w:sz="4" w:space="0" w:color="auto"/>
              <w:left w:val="single" w:sz="4" w:space="0" w:color="auto"/>
              <w:bottom w:val="single" w:sz="4" w:space="0" w:color="auto"/>
              <w:right w:val="single" w:sz="4" w:space="0" w:color="auto"/>
            </w:tcBorders>
            <w:vAlign w:val="center"/>
            <w:hideMark/>
          </w:tcPr>
          <w:p w:rsidR="0012259F" w:rsidRPr="002E61A8" w:rsidRDefault="0012259F" w:rsidP="007017A7"/>
        </w:tc>
        <w:tc>
          <w:tcPr>
            <w:tcW w:w="2200" w:type="dxa"/>
            <w:vMerge/>
            <w:tcBorders>
              <w:top w:val="single" w:sz="4" w:space="0" w:color="auto"/>
              <w:left w:val="single" w:sz="4" w:space="0" w:color="auto"/>
              <w:bottom w:val="single" w:sz="4" w:space="0" w:color="auto"/>
              <w:right w:val="single" w:sz="4" w:space="0" w:color="auto"/>
            </w:tcBorders>
            <w:vAlign w:val="center"/>
            <w:hideMark/>
          </w:tcPr>
          <w:p w:rsidR="0012259F" w:rsidRPr="002E61A8" w:rsidRDefault="0012259F" w:rsidP="007017A7">
            <w:pPr>
              <w:rPr>
                <w:b/>
                <w:bCs/>
              </w:rPr>
            </w:pPr>
          </w:p>
        </w:tc>
      </w:tr>
      <w:tr w:rsidR="0012259F" w:rsidRPr="002E61A8" w:rsidTr="007017A7">
        <w:trPr>
          <w:trHeight w:val="63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59F" w:rsidRPr="002E61A8" w:rsidRDefault="0012259F" w:rsidP="007017A7">
            <w:pPr>
              <w:jc w:val="right"/>
            </w:pPr>
            <w:r w:rsidRPr="002E61A8">
              <w:t>1</w:t>
            </w:r>
          </w:p>
        </w:tc>
        <w:tc>
          <w:tcPr>
            <w:tcW w:w="3118" w:type="dxa"/>
            <w:tcBorders>
              <w:top w:val="single" w:sz="4" w:space="0" w:color="auto"/>
              <w:left w:val="nil"/>
              <w:bottom w:val="single" w:sz="4" w:space="0" w:color="auto"/>
              <w:right w:val="single" w:sz="4" w:space="0" w:color="auto"/>
            </w:tcBorders>
            <w:shd w:val="clear" w:color="auto" w:fill="auto"/>
            <w:vAlign w:val="bottom"/>
          </w:tcPr>
          <w:p w:rsidR="0012259F" w:rsidRPr="002E61A8" w:rsidRDefault="0012259F" w:rsidP="007017A7"/>
        </w:tc>
        <w:tc>
          <w:tcPr>
            <w:tcW w:w="1701" w:type="dxa"/>
            <w:tcBorders>
              <w:top w:val="single" w:sz="4" w:space="0" w:color="auto"/>
              <w:left w:val="nil"/>
              <w:bottom w:val="single" w:sz="4" w:space="0" w:color="auto"/>
              <w:right w:val="single" w:sz="4" w:space="0" w:color="auto"/>
            </w:tcBorders>
            <w:shd w:val="clear" w:color="auto" w:fill="auto"/>
            <w:noWrap/>
            <w:vAlign w:val="center"/>
          </w:tcPr>
          <w:p w:rsidR="0012259F" w:rsidRPr="002E61A8" w:rsidRDefault="0012259F" w:rsidP="007017A7">
            <w:pPr>
              <w:jc w:val="cente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12259F" w:rsidRPr="002E61A8" w:rsidRDefault="0012259F" w:rsidP="007017A7">
            <w:pPr>
              <w:jc w:val="center"/>
            </w:pPr>
          </w:p>
        </w:tc>
        <w:tc>
          <w:tcPr>
            <w:tcW w:w="2847" w:type="dxa"/>
            <w:tcBorders>
              <w:top w:val="single" w:sz="4" w:space="0" w:color="auto"/>
              <w:left w:val="nil"/>
              <w:bottom w:val="single" w:sz="4" w:space="0" w:color="auto"/>
              <w:right w:val="single" w:sz="4" w:space="0" w:color="auto"/>
            </w:tcBorders>
            <w:shd w:val="clear" w:color="auto" w:fill="auto"/>
            <w:vAlign w:val="bottom"/>
          </w:tcPr>
          <w:p w:rsidR="0012259F" w:rsidRPr="002E61A8" w:rsidRDefault="0012259F" w:rsidP="007017A7"/>
        </w:tc>
        <w:tc>
          <w:tcPr>
            <w:tcW w:w="1453" w:type="dxa"/>
            <w:tcBorders>
              <w:top w:val="single" w:sz="4" w:space="0" w:color="auto"/>
              <w:left w:val="nil"/>
              <w:bottom w:val="single" w:sz="4" w:space="0" w:color="auto"/>
              <w:right w:val="single" w:sz="4" w:space="0" w:color="auto"/>
            </w:tcBorders>
            <w:shd w:val="clear" w:color="auto" w:fill="auto"/>
            <w:noWrap/>
            <w:vAlign w:val="bottom"/>
          </w:tcPr>
          <w:p w:rsidR="0012259F" w:rsidRPr="002E61A8" w:rsidRDefault="0012259F" w:rsidP="007017A7"/>
        </w:tc>
        <w:tc>
          <w:tcPr>
            <w:tcW w:w="1800" w:type="dxa"/>
            <w:tcBorders>
              <w:top w:val="single" w:sz="4" w:space="0" w:color="auto"/>
              <w:left w:val="nil"/>
              <w:bottom w:val="single" w:sz="4" w:space="0" w:color="auto"/>
              <w:right w:val="single" w:sz="4" w:space="0" w:color="auto"/>
            </w:tcBorders>
            <w:shd w:val="clear" w:color="auto" w:fill="auto"/>
            <w:noWrap/>
            <w:vAlign w:val="bottom"/>
          </w:tcPr>
          <w:p w:rsidR="0012259F" w:rsidRPr="002E61A8" w:rsidRDefault="0012259F" w:rsidP="007017A7"/>
        </w:tc>
        <w:tc>
          <w:tcPr>
            <w:tcW w:w="2200" w:type="dxa"/>
            <w:tcBorders>
              <w:top w:val="single" w:sz="4" w:space="0" w:color="auto"/>
              <w:left w:val="nil"/>
              <w:bottom w:val="single" w:sz="4" w:space="0" w:color="auto"/>
              <w:right w:val="single" w:sz="4" w:space="0" w:color="auto"/>
            </w:tcBorders>
            <w:shd w:val="clear" w:color="auto" w:fill="auto"/>
            <w:vAlign w:val="bottom"/>
          </w:tcPr>
          <w:p w:rsidR="0012259F" w:rsidRPr="002E61A8" w:rsidRDefault="0012259F" w:rsidP="007017A7"/>
        </w:tc>
      </w:tr>
      <w:tr w:rsidR="0012259F" w:rsidRPr="002E61A8" w:rsidTr="007017A7">
        <w:trPr>
          <w:trHeight w:val="66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59F" w:rsidRPr="002E61A8" w:rsidRDefault="0012259F" w:rsidP="007017A7">
            <w:pPr>
              <w:jc w:val="right"/>
            </w:pPr>
            <w:r w:rsidRPr="002E61A8">
              <w:t>…</w:t>
            </w:r>
          </w:p>
        </w:tc>
        <w:tc>
          <w:tcPr>
            <w:tcW w:w="3118" w:type="dxa"/>
            <w:tcBorders>
              <w:top w:val="single" w:sz="4" w:space="0" w:color="auto"/>
              <w:left w:val="nil"/>
              <w:bottom w:val="single" w:sz="4" w:space="0" w:color="auto"/>
              <w:right w:val="single" w:sz="4" w:space="0" w:color="auto"/>
            </w:tcBorders>
            <w:shd w:val="clear" w:color="auto" w:fill="auto"/>
            <w:vAlign w:val="bottom"/>
          </w:tcPr>
          <w:p w:rsidR="0012259F" w:rsidRPr="002E61A8" w:rsidRDefault="0012259F" w:rsidP="007017A7"/>
        </w:tc>
        <w:tc>
          <w:tcPr>
            <w:tcW w:w="1701" w:type="dxa"/>
            <w:tcBorders>
              <w:top w:val="single" w:sz="4" w:space="0" w:color="auto"/>
              <w:left w:val="nil"/>
              <w:bottom w:val="single" w:sz="4" w:space="0" w:color="auto"/>
              <w:right w:val="single" w:sz="4" w:space="0" w:color="auto"/>
            </w:tcBorders>
            <w:shd w:val="clear" w:color="auto" w:fill="auto"/>
            <w:noWrap/>
            <w:vAlign w:val="center"/>
          </w:tcPr>
          <w:p w:rsidR="0012259F" w:rsidRPr="002E61A8" w:rsidRDefault="0012259F" w:rsidP="007017A7">
            <w:pPr>
              <w:jc w:val="center"/>
            </w:pP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12259F" w:rsidRPr="002E61A8" w:rsidRDefault="0012259F" w:rsidP="007017A7">
            <w:pPr>
              <w:jc w:val="center"/>
            </w:pPr>
          </w:p>
        </w:tc>
        <w:tc>
          <w:tcPr>
            <w:tcW w:w="2847" w:type="dxa"/>
            <w:tcBorders>
              <w:top w:val="single" w:sz="4" w:space="0" w:color="auto"/>
              <w:left w:val="nil"/>
              <w:bottom w:val="single" w:sz="4" w:space="0" w:color="auto"/>
              <w:right w:val="single" w:sz="4" w:space="0" w:color="auto"/>
            </w:tcBorders>
            <w:shd w:val="clear" w:color="auto" w:fill="auto"/>
            <w:vAlign w:val="bottom"/>
          </w:tcPr>
          <w:p w:rsidR="0012259F" w:rsidRPr="002E61A8" w:rsidRDefault="0012259F" w:rsidP="007017A7"/>
        </w:tc>
        <w:tc>
          <w:tcPr>
            <w:tcW w:w="1453" w:type="dxa"/>
            <w:tcBorders>
              <w:top w:val="single" w:sz="4" w:space="0" w:color="auto"/>
              <w:left w:val="nil"/>
              <w:bottom w:val="single" w:sz="4" w:space="0" w:color="auto"/>
              <w:right w:val="single" w:sz="4" w:space="0" w:color="auto"/>
            </w:tcBorders>
            <w:shd w:val="clear" w:color="auto" w:fill="auto"/>
            <w:noWrap/>
            <w:vAlign w:val="bottom"/>
          </w:tcPr>
          <w:p w:rsidR="0012259F" w:rsidRPr="002E61A8" w:rsidRDefault="0012259F" w:rsidP="007017A7"/>
        </w:tc>
        <w:tc>
          <w:tcPr>
            <w:tcW w:w="1800" w:type="dxa"/>
            <w:tcBorders>
              <w:top w:val="single" w:sz="4" w:space="0" w:color="auto"/>
              <w:left w:val="nil"/>
              <w:bottom w:val="single" w:sz="4" w:space="0" w:color="auto"/>
              <w:right w:val="single" w:sz="4" w:space="0" w:color="auto"/>
            </w:tcBorders>
            <w:shd w:val="clear" w:color="auto" w:fill="auto"/>
            <w:noWrap/>
            <w:vAlign w:val="bottom"/>
          </w:tcPr>
          <w:p w:rsidR="0012259F" w:rsidRPr="002E61A8" w:rsidRDefault="0012259F" w:rsidP="007017A7"/>
        </w:tc>
        <w:tc>
          <w:tcPr>
            <w:tcW w:w="2200" w:type="dxa"/>
            <w:tcBorders>
              <w:top w:val="single" w:sz="4" w:space="0" w:color="auto"/>
              <w:left w:val="nil"/>
              <w:bottom w:val="single" w:sz="4" w:space="0" w:color="auto"/>
              <w:right w:val="single" w:sz="4" w:space="0" w:color="auto"/>
            </w:tcBorders>
            <w:shd w:val="clear" w:color="auto" w:fill="auto"/>
            <w:vAlign w:val="bottom"/>
          </w:tcPr>
          <w:p w:rsidR="0012259F" w:rsidRPr="002E61A8" w:rsidRDefault="0012259F" w:rsidP="007017A7"/>
        </w:tc>
      </w:tr>
    </w:tbl>
    <w:p w:rsidR="0012259F" w:rsidRPr="002E61A8" w:rsidRDefault="0012259F" w:rsidP="0012259F">
      <w:pPr>
        <w:rPr>
          <w:sz w:val="26"/>
          <w:szCs w:val="26"/>
        </w:rPr>
        <w:sectPr w:rsidR="0012259F" w:rsidRPr="002E61A8" w:rsidSect="00AC62C7">
          <w:pgSz w:w="16838" w:h="11906" w:orient="landscape"/>
          <w:pgMar w:top="851" w:right="709" w:bottom="851" w:left="1134" w:header="709" w:footer="709" w:gutter="0"/>
          <w:cols w:space="708"/>
          <w:docGrid w:linePitch="360"/>
        </w:sectPr>
      </w:pPr>
    </w:p>
    <w:p w:rsidR="0012259F" w:rsidRPr="002E61A8" w:rsidRDefault="0012259F" w:rsidP="0012259F">
      <w:pPr>
        <w:ind w:firstLine="5245"/>
      </w:pPr>
      <w:r w:rsidRPr="002E61A8">
        <w:rPr>
          <w:bCs/>
        </w:rPr>
        <w:lastRenderedPageBreak/>
        <w:t>Приложение № 3</w:t>
      </w:r>
    </w:p>
    <w:p w:rsidR="0012259F" w:rsidRPr="002E61A8" w:rsidRDefault="0012259F" w:rsidP="0012259F">
      <w:pPr>
        <w:ind w:firstLine="5245"/>
      </w:pPr>
      <w:r w:rsidRPr="002E61A8">
        <w:t xml:space="preserve">к </w:t>
      </w:r>
      <w:r w:rsidRPr="002E61A8">
        <w:rPr>
          <w:bCs/>
        </w:rPr>
        <w:t>решени</w:t>
      </w:r>
      <w:r>
        <w:rPr>
          <w:bCs/>
        </w:rPr>
        <w:t>ю</w:t>
      </w:r>
      <w:r w:rsidRPr="002E61A8">
        <w:rPr>
          <w:bCs/>
        </w:rPr>
        <w:t xml:space="preserve"> Совета </w:t>
      </w:r>
    </w:p>
    <w:p w:rsidR="0012259F" w:rsidRPr="002E61A8" w:rsidRDefault="0012259F" w:rsidP="0012259F">
      <w:pPr>
        <w:ind w:firstLine="5245"/>
        <w:rPr>
          <w:bCs/>
        </w:rPr>
      </w:pPr>
      <w:r w:rsidRPr="002E61A8">
        <w:rPr>
          <w:bCs/>
        </w:rPr>
        <w:t xml:space="preserve">сельского поселения </w:t>
      </w:r>
    </w:p>
    <w:p w:rsidR="0012259F" w:rsidRPr="002E61A8" w:rsidRDefault="0012259F" w:rsidP="0012259F">
      <w:pPr>
        <w:ind w:firstLine="5245"/>
        <w:rPr>
          <w:bCs/>
        </w:rPr>
      </w:pPr>
      <w:r w:rsidRPr="002E61A8">
        <w:rPr>
          <w:bCs/>
        </w:rPr>
        <w:t>Кушманаковский сельсовет</w:t>
      </w:r>
    </w:p>
    <w:p w:rsidR="0012259F" w:rsidRPr="002E61A8" w:rsidRDefault="0012259F" w:rsidP="0012259F">
      <w:pPr>
        <w:ind w:firstLine="5245"/>
      </w:pPr>
      <w:r w:rsidRPr="002E61A8">
        <w:rPr>
          <w:bCs/>
        </w:rPr>
        <w:t>от «1</w:t>
      </w:r>
      <w:r>
        <w:rPr>
          <w:bCs/>
        </w:rPr>
        <w:t>4</w:t>
      </w:r>
      <w:r w:rsidRPr="002E61A8">
        <w:rPr>
          <w:bCs/>
        </w:rPr>
        <w:t>» </w:t>
      </w:r>
      <w:r>
        <w:rPr>
          <w:bCs/>
        </w:rPr>
        <w:t xml:space="preserve">мая </w:t>
      </w:r>
      <w:r w:rsidRPr="002E61A8">
        <w:rPr>
          <w:bCs/>
        </w:rPr>
        <w:t xml:space="preserve"> 2021 г. </w:t>
      </w:r>
      <w:r>
        <w:rPr>
          <w:bCs/>
        </w:rPr>
        <w:t>№ 101</w:t>
      </w:r>
    </w:p>
    <w:p w:rsidR="0012259F" w:rsidRPr="002E61A8" w:rsidRDefault="0012259F" w:rsidP="0012259F">
      <w:pPr>
        <w:ind w:firstLine="567"/>
      </w:pPr>
      <w:r w:rsidRPr="002E61A8">
        <w:t> </w:t>
      </w:r>
    </w:p>
    <w:p w:rsidR="0012259F" w:rsidRPr="002E61A8" w:rsidRDefault="0012259F" w:rsidP="0012259F">
      <w:pPr>
        <w:ind w:firstLine="567"/>
      </w:pPr>
    </w:p>
    <w:p w:rsidR="0012259F" w:rsidRPr="002E61A8" w:rsidRDefault="0012259F" w:rsidP="0012259F">
      <w:pPr>
        <w:pStyle w:val="ConsPlusTitle"/>
        <w:jc w:val="center"/>
        <w:rPr>
          <w:rFonts w:ascii="Times New Roman" w:hAnsi="Times New Roman" w:cs="Times New Roman"/>
          <w:sz w:val="26"/>
          <w:szCs w:val="26"/>
        </w:rPr>
      </w:pPr>
      <w:r w:rsidRPr="002E61A8">
        <w:rPr>
          <w:rFonts w:ascii="Times New Roman" w:hAnsi="Times New Roman" w:cs="Times New Roman"/>
          <w:bCs/>
          <w:kern w:val="36"/>
          <w:sz w:val="26"/>
          <w:szCs w:val="26"/>
        </w:rPr>
        <w:t>Порядок и условия предоставления в аренду муниципального имущества сельского поселения</w:t>
      </w:r>
      <w:r w:rsidRPr="002E61A8">
        <w:rPr>
          <w:rFonts w:ascii="Times New Roman" w:hAnsi="Times New Roman" w:cs="Times New Roman"/>
          <w:sz w:val="26"/>
          <w:szCs w:val="26"/>
        </w:rPr>
        <w:t xml:space="preserve">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w:t>
      </w:r>
    </w:p>
    <w:p w:rsidR="0012259F" w:rsidRPr="002E61A8" w:rsidRDefault="0012259F" w:rsidP="0012259F">
      <w:pPr>
        <w:pStyle w:val="ConsPlusTitle"/>
        <w:jc w:val="center"/>
        <w:rPr>
          <w:rFonts w:ascii="Times New Roman" w:hAnsi="Times New Roman" w:cs="Times New Roman"/>
          <w:bCs/>
          <w:kern w:val="36"/>
          <w:sz w:val="26"/>
          <w:szCs w:val="26"/>
        </w:rPr>
      </w:pPr>
      <w:r w:rsidRPr="002E61A8">
        <w:rPr>
          <w:rFonts w:ascii="Times New Roman" w:hAnsi="Times New Roman" w:cs="Times New Roman"/>
          <w:sz w:val="26"/>
          <w:szCs w:val="26"/>
        </w:rPr>
        <w:t>«Налог на профессиональный доход»</w:t>
      </w:r>
    </w:p>
    <w:p w:rsidR="0012259F" w:rsidRPr="002E61A8" w:rsidRDefault="0012259F" w:rsidP="0012259F">
      <w:pPr>
        <w:jc w:val="both"/>
        <w:rPr>
          <w:sz w:val="26"/>
          <w:szCs w:val="26"/>
        </w:rPr>
      </w:pPr>
    </w:p>
    <w:p w:rsidR="0012259F" w:rsidRPr="002E61A8" w:rsidRDefault="0012259F" w:rsidP="0012259F">
      <w:pPr>
        <w:ind w:firstLine="567"/>
        <w:jc w:val="both"/>
        <w:rPr>
          <w:sz w:val="26"/>
          <w:szCs w:val="26"/>
        </w:rPr>
      </w:pPr>
      <w:bookmarkStart w:id="2" w:name="sub_201"/>
      <w:r w:rsidRPr="002E61A8">
        <w:rPr>
          <w:sz w:val="26"/>
          <w:szCs w:val="26"/>
        </w:rPr>
        <w:t xml:space="preserve">1. </w:t>
      </w:r>
      <w:proofErr w:type="gramStart"/>
      <w:r w:rsidRPr="002E61A8">
        <w:rPr>
          <w:sz w:val="26"/>
          <w:szCs w:val="26"/>
        </w:rPr>
        <w:t>Настоящий Порядок устанавливает порядок и условия предоставления в аренду имущества сельского поселения Кушманаковский сельсовет муниципального района  Бураевский район Республики Башкортостан, включенного в перечень имущества сельского поселения Кушманаковский сельсовет муниципального района Бураевский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w:t>
      </w:r>
      <w:proofErr w:type="gramEnd"/>
      <w:r w:rsidRPr="002E61A8">
        <w:rPr>
          <w:sz w:val="26"/>
          <w:szCs w:val="26"/>
        </w:rPr>
        <w:t xml:space="preserve"> 18 Федерального </w:t>
      </w:r>
      <w:bookmarkEnd w:id="2"/>
      <w:r w:rsidRPr="002E61A8">
        <w:rPr>
          <w:sz w:val="26"/>
          <w:szCs w:val="26"/>
        </w:rPr>
        <w:fldChar w:fldCharType="begin"/>
      </w:r>
      <w:r w:rsidRPr="002E61A8">
        <w:rPr>
          <w:sz w:val="26"/>
          <w:szCs w:val="26"/>
        </w:rPr>
        <w:instrText xml:space="preserve"> HYPERLINK "http://pravo-search.minjust.ru:8080/bigs/showDocument.html?id=45004C75-5243-401B-8C73-766DB0B42115" \t "_blank" </w:instrText>
      </w:r>
      <w:r w:rsidRPr="002E61A8">
        <w:rPr>
          <w:sz w:val="26"/>
          <w:szCs w:val="26"/>
        </w:rPr>
        <w:fldChar w:fldCharType="separate"/>
      </w:r>
      <w:r w:rsidRPr="002E61A8">
        <w:rPr>
          <w:sz w:val="26"/>
          <w:szCs w:val="26"/>
        </w:rPr>
        <w:t>закона</w:t>
      </w:r>
      <w:r w:rsidRPr="002E61A8">
        <w:rPr>
          <w:sz w:val="26"/>
          <w:szCs w:val="26"/>
        </w:rPr>
        <w:fldChar w:fldCharType="end"/>
      </w:r>
      <w:r w:rsidRPr="002E61A8">
        <w:rPr>
          <w:sz w:val="26"/>
          <w:szCs w:val="26"/>
        </w:rPr>
        <w:t> от 24.07.2007 № 209-ФЗ «О развитии малого и среднего предпринимательства в Российской Федерации» (далее соответственно - Порядок, Перечень).</w:t>
      </w:r>
    </w:p>
    <w:p w:rsidR="0012259F" w:rsidRPr="002E61A8" w:rsidRDefault="0012259F" w:rsidP="0012259F">
      <w:pPr>
        <w:ind w:firstLine="567"/>
        <w:jc w:val="both"/>
        <w:rPr>
          <w:sz w:val="26"/>
          <w:szCs w:val="26"/>
        </w:rPr>
      </w:pPr>
      <w:r w:rsidRPr="002E61A8">
        <w:rPr>
          <w:sz w:val="26"/>
          <w:szCs w:val="26"/>
        </w:rPr>
        <w:t>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 Российской Федерации.</w:t>
      </w:r>
    </w:p>
    <w:p w:rsidR="0012259F" w:rsidRPr="002E61A8" w:rsidRDefault="0012259F" w:rsidP="0012259F">
      <w:pPr>
        <w:autoSpaceDE w:val="0"/>
        <w:autoSpaceDN w:val="0"/>
        <w:adjustRightInd w:val="0"/>
        <w:ind w:firstLine="709"/>
        <w:jc w:val="both"/>
        <w:rPr>
          <w:sz w:val="26"/>
          <w:szCs w:val="26"/>
        </w:rPr>
      </w:pPr>
      <w:bookmarkStart w:id="3" w:name="sub_202"/>
      <w:r w:rsidRPr="002E61A8">
        <w:rPr>
          <w:sz w:val="26"/>
          <w:szCs w:val="26"/>
        </w:rPr>
        <w:t xml:space="preserve">2. </w:t>
      </w:r>
      <w:proofErr w:type="gramStart"/>
      <w:r w:rsidRPr="002E61A8">
        <w:rPr>
          <w:sz w:val="26"/>
          <w:szCs w:val="26"/>
        </w:rPr>
        <w:t>Имущество, включенное в Перечень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предоставляется в аренду на срок</w:t>
      </w:r>
      <w:proofErr w:type="gramEnd"/>
      <w:r w:rsidRPr="002E61A8">
        <w:rPr>
          <w:sz w:val="26"/>
          <w:szCs w:val="26"/>
        </w:rPr>
        <w:t xml:space="preserve"> не менее пяти лет, если меньший срок договора не предложен в поданном до заключения такого договора заявлении лица, приобретающего права владения и (или) пользования муниципальным имуществом сельского поселения. Срок договора аренды земельного участка, включенного в перечень, определяется в соответствии с Земельным </w:t>
      </w:r>
      <w:hyperlink r:id="rId17" w:history="1">
        <w:r w:rsidRPr="002E61A8">
          <w:rPr>
            <w:sz w:val="26"/>
            <w:szCs w:val="26"/>
          </w:rPr>
          <w:t>кодексом</w:t>
        </w:r>
      </w:hyperlink>
      <w:r w:rsidRPr="002E61A8">
        <w:rPr>
          <w:sz w:val="26"/>
          <w:szCs w:val="26"/>
        </w:rPr>
        <w:t xml:space="preserve"> Российской Федерации. Максимальный срок предоставления </w:t>
      </w:r>
      <w:proofErr w:type="spellStart"/>
      <w:proofErr w:type="gramStart"/>
      <w:r w:rsidRPr="002E61A8">
        <w:rPr>
          <w:sz w:val="26"/>
          <w:szCs w:val="26"/>
        </w:rPr>
        <w:t>бизнес-инкубаторами</w:t>
      </w:r>
      <w:proofErr w:type="spellEnd"/>
      <w:proofErr w:type="gramEnd"/>
      <w:r w:rsidRPr="002E61A8">
        <w:rPr>
          <w:sz w:val="26"/>
          <w:szCs w:val="26"/>
        </w:rPr>
        <w:t xml:space="preserve"> муниципального имущества сельского поселения в аренду (субаренду) субъектам малого и среднего предпринимательства не должен превышать трех лет.</w:t>
      </w:r>
      <w:bookmarkEnd w:id="3"/>
    </w:p>
    <w:p w:rsidR="0012259F" w:rsidRPr="002E61A8" w:rsidRDefault="0012259F" w:rsidP="0012259F">
      <w:pPr>
        <w:ind w:firstLine="567"/>
        <w:jc w:val="both"/>
        <w:rPr>
          <w:sz w:val="26"/>
          <w:szCs w:val="26"/>
        </w:rPr>
      </w:pPr>
      <w:bookmarkStart w:id="4" w:name="sub_203"/>
      <w:r w:rsidRPr="002E61A8">
        <w:rPr>
          <w:sz w:val="26"/>
          <w:szCs w:val="26"/>
        </w:rPr>
        <w:t>3. Срок, на который заключается договор аренды в отношении имущества, включенного в Перечень, может быть уменьшен на основании поданного до заключения такого договора заявления лица, приобретающего права владения.</w:t>
      </w:r>
      <w:bookmarkEnd w:id="4"/>
    </w:p>
    <w:p w:rsidR="0012259F" w:rsidRPr="002E61A8" w:rsidRDefault="0012259F" w:rsidP="0012259F">
      <w:pPr>
        <w:ind w:firstLine="567"/>
        <w:jc w:val="both"/>
        <w:rPr>
          <w:sz w:val="26"/>
          <w:szCs w:val="26"/>
        </w:rPr>
      </w:pPr>
      <w:bookmarkStart w:id="5" w:name="sub_204"/>
      <w:r w:rsidRPr="002E61A8">
        <w:rPr>
          <w:sz w:val="26"/>
          <w:szCs w:val="26"/>
        </w:rPr>
        <w:lastRenderedPageBreak/>
        <w:t>4. Арендаторами имущества являются:</w:t>
      </w:r>
      <w:bookmarkEnd w:id="5"/>
    </w:p>
    <w:p w:rsidR="0012259F" w:rsidRPr="002E61A8" w:rsidRDefault="0012259F" w:rsidP="0012259F">
      <w:pPr>
        <w:ind w:firstLine="567"/>
        <w:jc w:val="both"/>
        <w:rPr>
          <w:sz w:val="26"/>
          <w:szCs w:val="26"/>
        </w:rPr>
      </w:pPr>
      <w:proofErr w:type="gramStart"/>
      <w:r w:rsidRPr="002E61A8">
        <w:rPr>
          <w:sz w:val="26"/>
          <w:szCs w:val="26"/>
        </w:rPr>
        <w:t xml:space="preserve">а)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критериям отнесения к субъектам малого и среднего предпринимательства в соответствии со  статьей 4  Федерального  </w:t>
      </w:r>
      <w:hyperlink r:id="rId18" w:tgtFrame="_blank" w:history="1">
        <w:r w:rsidRPr="002E61A8">
          <w:rPr>
            <w:sz w:val="26"/>
            <w:szCs w:val="26"/>
          </w:rPr>
          <w:t>закона</w:t>
        </w:r>
      </w:hyperlink>
      <w:r w:rsidRPr="002E61A8">
        <w:rPr>
          <w:sz w:val="26"/>
          <w:szCs w:val="26"/>
        </w:rPr>
        <w:t>  от 24.07.2007 № 209-ФЗ «О развитии малого и среднего предпринимательства в Российской Федерации» (далее - Федеральный </w:t>
      </w:r>
      <w:hyperlink r:id="rId19" w:tgtFrame="_blank" w:history="1">
        <w:r w:rsidRPr="002E61A8">
          <w:rPr>
            <w:sz w:val="26"/>
            <w:szCs w:val="26"/>
          </w:rPr>
          <w:t>закон</w:t>
        </w:r>
      </w:hyperlink>
      <w:r w:rsidRPr="002E61A8">
        <w:rPr>
          <w:sz w:val="26"/>
          <w:szCs w:val="26"/>
        </w:rPr>
        <w:t>) и физические лица, не являющиеся индивидуальными предпринимателями</w:t>
      </w:r>
      <w:proofErr w:type="gramEnd"/>
      <w:r w:rsidRPr="002E61A8">
        <w:rPr>
          <w:sz w:val="26"/>
          <w:szCs w:val="26"/>
        </w:rPr>
        <w:t xml:space="preserve"> и </w:t>
      </w:r>
      <w:proofErr w:type="gramStart"/>
      <w:r w:rsidRPr="002E61A8">
        <w:rPr>
          <w:sz w:val="26"/>
          <w:szCs w:val="26"/>
        </w:rPr>
        <w:t>применяющие</w:t>
      </w:r>
      <w:proofErr w:type="gramEnd"/>
      <w:r w:rsidRPr="002E61A8">
        <w:rPr>
          <w:sz w:val="26"/>
          <w:szCs w:val="26"/>
        </w:rPr>
        <w:t xml:space="preserve"> специальный налоговый режим «Налог на профессиональный доход»;</w:t>
      </w:r>
    </w:p>
    <w:p w:rsidR="0012259F" w:rsidRPr="002E61A8" w:rsidRDefault="0012259F" w:rsidP="0012259F">
      <w:pPr>
        <w:ind w:firstLine="567"/>
        <w:jc w:val="both"/>
        <w:rPr>
          <w:sz w:val="26"/>
          <w:szCs w:val="26"/>
        </w:rPr>
      </w:pPr>
      <w:proofErr w:type="gramStart"/>
      <w:r w:rsidRPr="002E61A8">
        <w:rPr>
          <w:sz w:val="26"/>
          <w:szCs w:val="26"/>
        </w:rPr>
        <w:t>б) зарегистрированные в соответствии с законодательством Российской Федерации организации, образующие инфраструктуру поддержки субъектов малого и среднего предпринимательства, указанные в  статье 15 Федерального </w:t>
      </w:r>
      <w:hyperlink r:id="rId20" w:tgtFrame="_blank" w:history="1">
        <w:r w:rsidRPr="002E61A8">
          <w:rPr>
            <w:sz w:val="26"/>
            <w:szCs w:val="26"/>
          </w:rPr>
          <w:t>закона</w:t>
        </w:r>
      </w:hyperlink>
      <w:r w:rsidRPr="002E61A8">
        <w:rPr>
          <w:sz w:val="26"/>
          <w:szCs w:val="26"/>
        </w:rPr>
        <w:t>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roofErr w:type="gramEnd"/>
    </w:p>
    <w:p w:rsidR="0012259F" w:rsidRPr="002E61A8" w:rsidRDefault="0012259F" w:rsidP="0012259F">
      <w:pPr>
        <w:ind w:firstLine="567"/>
        <w:jc w:val="both"/>
        <w:rPr>
          <w:sz w:val="26"/>
          <w:szCs w:val="26"/>
        </w:rPr>
      </w:pPr>
      <w:bookmarkStart w:id="6" w:name="sub_205"/>
      <w:r w:rsidRPr="002E61A8">
        <w:rPr>
          <w:sz w:val="26"/>
          <w:szCs w:val="26"/>
        </w:rPr>
        <w:t>5. Имущество, включенное в Перечень, не может быть предоставлено в аренду категориям субъектов малого и среднего предпринимательства, перечисленным в части 3 статьи 14 Федерального </w:t>
      </w:r>
      <w:bookmarkEnd w:id="6"/>
      <w:r w:rsidRPr="002E61A8">
        <w:rPr>
          <w:sz w:val="26"/>
          <w:szCs w:val="26"/>
        </w:rPr>
        <w:fldChar w:fldCharType="begin"/>
      </w:r>
      <w:r w:rsidRPr="002E61A8">
        <w:rPr>
          <w:sz w:val="26"/>
          <w:szCs w:val="26"/>
        </w:rPr>
        <w:instrText xml:space="preserve"> HYPERLINK "http://pravo-search.minjust.ru:8080/bigs/showDocument.html?id=45004C75-5243-401B-8C73-766DB0B42115" \t "_blank" </w:instrText>
      </w:r>
      <w:r w:rsidRPr="002E61A8">
        <w:rPr>
          <w:sz w:val="26"/>
          <w:szCs w:val="26"/>
        </w:rPr>
        <w:fldChar w:fldCharType="separate"/>
      </w:r>
      <w:r w:rsidRPr="002E61A8">
        <w:rPr>
          <w:sz w:val="26"/>
          <w:szCs w:val="26"/>
        </w:rPr>
        <w:t>закона</w:t>
      </w:r>
      <w:r w:rsidRPr="002E61A8">
        <w:rPr>
          <w:sz w:val="26"/>
          <w:szCs w:val="26"/>
        </w:rPr>
        <w:fldChar w:fldCharType="end"/>
      </w:r>
      <w:r w:rsidRPr="002E61A8">
        <w:rPr>
          <w:sz w:val="26"/>
          <w:szCs w:val="26"/>
        </w:rPr>
        <w:t>, и в случаях, установленных частью 5 статьи 14 Федерального </w:t>
      </w:r>
      <w:hyperlink r:id="rId21" w:tgtFrame="_blank" w:history="1">
        <w:r w:rsidRPr="002E61A8">
          <w:rPr>
            <w:sz w:val="26"/>
            <w:szCs w:val="26"/>
          </w:rPr>
          <w:t>закона</w:t>
        </w:r>
      </w:hyperlink>
      <w:r w:rsidRPr="002E61A8">
        <w:rPr>
          <w:sz w:val="26"/>
          <w:szCs w:val="26"/>
        </w:rPr>
        <w:t>.</w:t>
      </w:r>
    </w:p>
    <w:p w:rsidR="0012259F" w:rsidRPr="002E61A8" w:rsidRDefault="0012259F" w:rsidP="0012259F">
      <w:pPr>
        <w:ind w:firstLine="567"/>
        <w:jc w:val="both"/>
        <w:rPr>
          <w:sz w:val="26"/>
          <w:szCs w:val="26"/>
        </w:rPr>
      </w:pPr>
      <w:bookmarkStart w:id="7" w:name="sub_206"/>
      <w:r w:rsidRPr="002E61A8">
        <w:rPr>
          <w:sz w:val="26"/>
          <w:szCs w:val="26"/>
        </w:rPr>
        <w:t>6. Имущество, включенное в Перечень, предоставляется в аренду исключительно по результатам торгов на право заключения этих договоров, за исключением случаев, установленных законодательством Российской Федерации.</w:t>
      </w:r>
      <w:bookmarkEnd w:id="7"/>
    </w:p>
    <w:p w:rsidR="0012259F" w:rsidRPr="002E61A8" w:rsidRDefault="0012259F" w:rsidP="0012259F">
      <w:pPr>
        <w:ind w:firstLine="567"/>
        <w:jc w:val="both"/>
        <w:rPr>
          <w:sz w:val="26"/>
          <w:szCs w:val="26"/>
        </w:rPr>
      </w:pPr>
      <w:bookmarkStart w:id="8" w:name="sub_207"/>
      <w:r w:rsidRPr="002E61A8">
        <w:rPr>
          <w:sz w:val="26"/>
          <w:szCs w:val="26"/>
        </w:rPr>
        <w:t xml:space="preserve">7. Решение о проведении торгов на право заключения договора аренды принимается главой Администрации в срок, не позднее 6 месяцев </w:t>
      </w:r>
      <w:proofErr w:type="gramStart"/>
      <w:r w:rsidRPr="002E61A8">
        <w:rPr>
          <w:sz w:val="26"/>
          <w:szCs w:val="26"/>
        </w:rPr>
        <w:t>с даты включения</w:t>
      </w:r>
      <w:proofErr w:type="gramEnd"/>
      <w:r w:rsidRPr="002E61A8">
        <w:rPr>
          <w:sz w:val="26"/>
          <w:szCs w:val="26"/>
        </w:rPr>
        <w:t xml:space="preserve">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 включенного в Перечень.</w:t>
      </w:r>
      <w:bookmarkEnd w:id="8"/>
    </w:p>
    <w:p w:rsidR="0012259F" w:rsidRPr="002E61A8" w:rsidRDefault="0012259F" w:rsidP="0012259F">
      <w:pPr>
        <w:ind w:firstLine="567"/>
        <w:jc w:val="both"/>
        <w:rPr>
          <w:sz w:val="26"/>
          <w:szCs w:val="26"/>
        </w:rPr>
      </w:pPr>
      <w:r w:rsidRPr="002E61A8">
        <w:rPr>
          <w:sz w:val="26"/>
          <w:szCs w:val="26"/>
        </w:rPr>
        <w:t>Арендодателем имущества, включенного в Перечень, является:</w:t>
      </w:r>
    </w:p>
    <w:p w:rsidR="0012259F" w:rsidRPr="002E61A8" w:rsidRDefault="0012259F" w:rsidP="0012259F">
      <w:pPr>
        <w:ind w:firstLine="567"/>
        <w:jc w:val="both"/>
        <w:rPr>
          <w:sz w:val="26"/>
          <w:szCs w:val="26"/>
        </w:rPr>
      </w:pPr>
      <w:r w:rsidRPr="002E61A8">
        <w:rPr>
          <w:sz w:val="26"/>
          <w:szCs w:val="26"/>
        </w:rPr>
        <w:t>Администрация - в отношении имущества казны;</w:t>
      </w:r>
    </w:p>
    <w:p w:rsidR="0012259F" w:rsidRPr="002E61A8" w:rsidRDefault="0012259F" w:rsidP="0012259F">
      <w:pPr>
        <w:ind w:firstLine="567"/>
        <w:jc w:val="both"/>
        <w:rPr>
          <w:sz w:val="26"/>
          <w:szCs w:val="26"/>
        </w:rPr>
      </w:pPr>
      <w:r w:rsidRPr="002E61A8">
        <w:rPr>
          <w:sz w:val="26"/>
          <w:szCs w:val="26"/>
        </w:rPr>
        <w:t>муниципальное унитарное предприятие сельского поселения Кушманаковский сельсовет муниципального района Бураевский район Республики Башкортостан в отношении имущества, закрепленного за ним на праве хозяйственного ведения;</w:t>
      </w:r>
    </w:p>
    <w:p w:rsidR="0012259F" w:rsidRPr="002E61A8" w:rsidRDefault="0012259F" w:rsidP="0012259F">
      <w:pPr>
        <w:ind w:firstLine="567"/>
        <w:jc w:val="both"/>
        <w:rPr>
          <w:sz w:val="26"/>
          <w:szCs w:val="26"/>
        </w:rPr>
      </w:pPr>
      <w:r w:rsidRPr="002E61A8">
        <w:rPr>
          <w:sz w:val="26"/>
          <w:szCs w:val="26"/>
        </w:rPr>
        <w:t>муниципальное учреждение сельского поселения Кушманаковский сельсовет муниципального района Бураевский район Республики Башкортостан в отношении имущества, закрепленного за ним на праве оперативного управления.</w:t>
      </w:r>
    </w:p>
    <w:p w:rsidR="0012259F" w:rsidRPr="002E61A8" w:rsidRDefault="0012259F" w:rsidP="0012259F">
      <w:pPr>
        <w:ind w:firstLine="567"/>
        <w:jc w:val="both"/>
        <w:rPr>
          <w:sz w:val="26"/>
          <w:szCs w:val="26"/>
        </w:rPr>
      </w:pPr>
      <w:bookmarkStart w:id="9" w:name="sub_208"/>
      <w:r w:rsidRPr="002E61A8">
        <w:rPr>
          <w:sz w:val="26"/>
          <w:szCs w:val="26"/>
        </w:rPr>
        <w:t xml:space="preserve">8. Конкурсы или аукционы проводятся в порядке, установленном Федеральным </w:t>
      </w:r>
      <w:bookmarkEnd w:id="9"/>
      <w:r w:rsidRPr="002E61A8">
        <w:rPr>
          <w:sz w:val="26"/>
          <w:szCs w:val="26"/>
        </w:rPr>
        <w:fldChar w:fldCharType="begin"/>
      </w:r>
      <w:r w:rsidRPr="002E61A8">
        <w:rPr>
          <w:sz w:val="26"/>
          <w:szCs w:val="26"/>
        </w:rPr>
        <w:instrText xml:space="preserve"> HYPERLINK "http://pravo-search.minjust.ru:8080/bigs/showDocument.html?id=46FE6122-83A1-41D3-A87F-CA82977FB101" \t "_blank" </w:instrText>
      </w:r>
      <w:r w:rsidRPr="002E61A8">
        <w:rPr>
          <w:sz w:val="26"/>
          <w:szCs w:val="26"/>
        </w:rPr>
        <w:fldChar w:fldCharType="separate"/>
      </w:r>
      <w:r w:rsidRPr="002E61A8">
        <w:rPr>
          <w:sz w:val="26"/>
          <w:szCs w:val="26"/>
        </w:rPr>
        <w:t>законом</w:t>
      </w:r>
      <w:r w:rsidRPr="002E61A8">
        <w:rPr>
          <w:sz w:val="26"/>
          <w:szCs w:val="26"/>
        </w:rPr>
        <w:fldChar w:fldCharType="end"/>
      </w:r>
      <w:r w:rsidRPr="002E61A8">
        <w:rPr>
          <w:sz w:val="26"/>
          <w:szCs w:val="26"/>
        </w:rPr>
        <w:t> от 26.07.2006 № 135-ФЗ «О защите конкуренции».</w:t>
      </w:r>
    </w:p>
    <w:p w:rsidR="0012259F" w:rsidRPr="002E61A8" w:rsidRDefault="0012259F" w:rsidP="0012259F">
      <w:pPr>
        <w:ind w:firstLine="567"/>
        <w:jc w:val="both"/>
        <w:rPr>
          <w:sz w:val="26"/>
          <w:szCs w:val="26"/>
        </w:rPr>
      </w:pPr>
      <w:proofErr w:type="gramStart"/>
      <w:r w:rsidRPr="002E61A8">
        <w:rPr>
          <w:sz w:val="26"/>
          <w:szCs w:val="26"/>
        </w:rPr>
        <w:t xml:space="preserve">При проведении торгов, участниками которых являются только субъекты малого и среднего предпринимательства или организации, субъект малого и среднего предпринимательства или организация, а так же физическим лицам, не являющимся индивидуальными предпринимателями и применяющим специальный налоговый режим «Налог на профессиональный доход» при подаче заявки на участие в торгах на право заключения договора аренды в отношении имущества, включенного в  Перечень, представляет документы, </w:t>
      </w:r>
      <w:r w:rsidRPr="002E61A8">
        <w:rPr>
          <w:sz w:val="26"/>
          <w:szCs w:val="26"/>
        </w:rPr>
        <w:lastRenderedPageBreak/>
        <w:t>предусмотренные</w:t>
      </w:r>
      <w:proofErr w:type="gramEnd"/>
      <w:r w:rsidRPr="002E61A8">
        <w:rPr>
          <w:sz w:val="26"/>
          <w:szCs w:val="26"/>
        </w:rPr>
        <w:t> </w:t>
      </w:r>
      <w:proofErr w:type="gramStart"/>
      <w:r w:rsidRPr="002E61A8">
        <w:rPr>
          <w:sz w:val="26"/>
          <w:szCs w:val="26"/>
        </w:rPr>
        <w:t>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12259F" w:rsidRPr="002E61A8" w:rsidRDefault="0012259F" w:rsidP="0012259F">
      <w:pPr>
        <w:ind w:firstLine="567"/>
        <w:jc w:val="both"/>
        <w:rPr>
          <w:sz w:val="26"/>
          <w:szCs w:val="26"/>
        </w:rPr>
      </w:pPr>
      <w:bookmarkStart w:id="10" w:name="sub_209"/>
      <w:r w:rsidRPr="002E61A8">
        <w:rPr>
          <w:sz w:val="26"/>
          <w:szCs w:val="26"/>
        </w:rPr>
        <w:t xml:space="preserve">9. </w:t>
      </w:r>
      <w:proofErr w:type="gramStart"/>
      <w:r w:rsidRPr="002E61A8">
        <w:rPr>
          <w:sz w:val="26"/>
          <w:szCs w:val="26"/>
        </w:rPr>
        <w:t>Факт отнесения лица, претендующего на приобретение во владение имущества, включенного в Перечень,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w:t>
      </w:r>
      <w:bookmarkEnd w:id="10"/>
      <w:r w:rsidRPr="002E61A8">
        <w:rPr>
          <w:sz w:val="26"/>
          <w:szCs w:val="26"/>
        </w:rPr>
        <w:t>, факт того, что физическое лицо, не является индивидуальным предпринимателем и применяет специальный налоговый режим «Налог на профессиональный доход» на портале федеральной налоговой службы.</w:t>
      </w:r>
      <w:proofErr w:type="gramEnd"/>
    </w:p>
    <w:p w:rsidR="0012259F" w:rsidRPr="002E61A8" w:rsidRDefault="0012259F" w:rsidP="0012259F">
      <w:pPr>
        <w:ind w:firstLine="567"/>
        <w:jc w:val="both"/>
        <w:rPr>
          <w:sz w:val="26"/>
          <w:szCs w:val="26"/>
        </w:rPr>
      </w:pPr>
      <w:bookmarkStart w:id="11" w:name="sub_210"/>
      <w:r w:rsidRPr="002E61A8">
        <w:rPr>
          <w:sz w:val="26"/>
          <w:szCs w:val="26"/>
        </w:rPr>
        <w:t xml:space="preserve">10. </w:t>
      </w:r>
      <w:proofErr w:type="gramStart"/>
      <w:r w:rsidRPr="002E61A8">
        <w:rPr>
          <w:sz w:val="26"/>
          <w:szCs w:val="26"/>
        </w:rPr>
        <w:t>Заявитель не допускается конкурсной или аукционной комиссией к участию в конкурсе или аукционе, если он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физическим лицом, не являющимся индивидуальными предпринимателями и применяющим специальный налоговый режим «Налог на профессиональный доход», либо не соответствует требованиям, установленным  частями 3  и  5 статьи 14 Федерального </w:t>
      </w:r>
      <w:bookmarkEnd w:id="11"/>
      <w:r w:rsidRPr="002E61A8">
        <w:rPr>
          <w:sz w:val="26"/>
          <w:szCs w:val="26"/>
        </w:rPr>
        <w:fldChar w:fldCharType="begin"/>
      </w:r>
      <w:r w:rsidRPr="002E61A8">
        <w:rPr>
          <w:sz w:val="26"/>
          <w:szCs w:val="26"/>
        </w:rPr>
        <w:instrText xml:space="preserve"> HYPERLINK "http://pravo-search.minjust.ru:8080/bigs/showDocument.html?id=45004C75-5243-401B-8C73-766DB0B42115" \t "_blank" </w:instrText>
      </w:r>
      <w:r w:rsidRPr="002E61A8">
        <w:rPr>
          <w:sz w:val="26"/>
          <w:szCs w:val="26"/>
        </w:rPr>
        <w:fldChar w:fldCharType="separate"/>
      </w:r>
      <w:r w:rsidRPr="002E61A8">
        <w:rPr>
          <w:sz w:val="26"/>
          <w:szCs w:val="26"/>
        </w:rPr>
        <w:t>закона</w:t>
      </w:r>
      <w:proofErr w:type="gramEnd"/>
      <w:r w:rsidRPr="002E61A8">
        <w:rPr>
          <w:sz w:val="26"/>
          <w:szCs w:val="26"/>
        </w:rPr>
        <w:fldChar w:fldCharType="end"/>
      </w:r>
      <w:r w:rsidRPr="002E61A8">
        <w:rPr>
          <w:sz w:val="26"/>
          <w:szCs w:val="26"/>
        </w:rPr>
        <w:t>.</w:t>
      </w:r>
    </w:p>
    <w:p w:rsidR="0012259F" w:rsidRPr="002E61A8" w:rsidRDefault="0012259F" w:rsidP="0012259F">
      <w:pPr>
        <w:ind w:firstLine="567"/>
        <w:jc w:val="both"/>
        <w:rPr>
          <w:sz w:val="26"/>
          <w:szCs w:val="26"/>
        </w:rPr>
      </w:pPr>
      <w:bookmarkStart w:id="12" w:name="sub_211"/>
      <w:r w:rsidRPr="002E61A8">
        <w:rPr>
          <w:sz w:val="26"/>
          <w:szCs w:val="26"/>
        </w:rPr>
        <w:t xml:space="preserve">11. </w:t>
      </w:r>
      <w:proofErr w:type="gramStart"/>
      <w:r w:rsidRPr="002E61A8">
        <w:rPr>
          <w:sz w:val="26"/>
          <w:szCs w:val="26"/>
        </w:rPr>
        <w:t>Начальный размер арендной платы устанавливается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либо с Методикой определения годовой арендной платы за пользование муниципальным имуществом сельского поселения Кушманаковский сельсовет муниципального района Бураевский район Республики Башкортостан, утвержденной решением Совета сельского поселения Кушманаковский сельсовет муниципального района  Бураевский  район Республики Башкортостан от 01.07.2019 года</w:t>
      </w:r>
      <w:proofErr w:type="gramEnd"/>
      <w:r w:rsidRPr="002E61A8">
        <w:rPr>
          <w:sz w:val="26"/>
          <w:szCs w:val="26"/>
        </w:rPr>
        <w:t xml:space="preserve"> № 164. Арендодатель, в чьи полномочия входит проведение оценки, вправе принимать решение об определении стоимости аренд</w:t>
      </w:r>
      <w:bookmarkStart w:id="13" w:name="_GoBack"/>
      <w:bookmarkEnd w:id="13"/>
      <w:r w:rsidRPr="002E61A8">
        <w:rPr>
          <w:sz w:val="26"/>
          <w:szCs w:val="26"/>
        </w:rPr>
        <w:t xml:space="preserve">ной платы в соответствии с указанной Методикой в целях экономии финансовых средств, необходимых для проведения оценки, а также в случае </w:t>
      </w:r>
      <w:proofErr w:type="gramStart"/>
      <w:r w:rsidRPr="002E61A8">
        <w:rPr>
          <w:sz w:val="26"/>
          <w:szCs w:val="26"/>
        </w:rPr>
        <w:t>наличия необходимости заключения договора аренды</w:t>
      </w:r>
      <w:proofErr w:type="gramEnd"/>
      <w:r w:rsidRPr="002E61A8">
        <w:rPr>
          <w:sz w:val="26"/>
          <w:szCs w:val="26"/>
        </w:rPr>
        <w:t xml:space="preserve"> в кратчайшие сроки.</w:t>
      </w:r>
      <w:bookmarkEnd w:id="12"/>
    </w:p>
    <w:p w:rsidR="0012259F" w:rsidRPr="002E61A8" w:rsidRDefault="0012259F" w:rsidP="0012259F">
      <w:pPr>
        <w:ind w:firstLine="567"/>
        <w:jc w:val="both"/>
        <w:rPr>
          <w:sz w:val="26"/>
          <w:szCs w:val="26"/>
        </w:rPr>
      </w:pPr>
      <w:bookmarkStart w:id="14" w:name="sub_212"/>
      <w:r w:rsidRPr="002E61A8">
        <w:rPr>
          <w:sz w:val="26"/>
          <w:szCs w:val="26"/>
        </w:rPr>
        <w:t>12. В случае если в отношении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Администрация организует торги на заключение договора аренды.</w:t>
      </w:r>
      <w:bookmarkEnd w:id="14"/>
    </w:p>
    <w:p w:rsidR="0012259F" w:rsidRPr="002E61A8" w:rsidRDefault="0012259F" w:rsidP="0012259F">
      <w:pPr>
        <w:ind w:firstLine="567"/>
        <w:jc w:val="both"/>
        <w:rPr>
          <w:sz w:val="26"/>
          <w:szCs w:val="26"/>
        </w:rPr>
      </w:pPr>
      <w:bookmarkStart w:id="15" w:name="sub_213"/>
      <w:r w:rsidRPr="002E61A8">
        <w:rPr>
          <w:sz w:val="26"/>
          <w:szCs w:val="26"/>
        </w:rPr>
        <w:t xml:space="preserve">13. </w:t>
      </w:r>
      <w:proofErr w:type="gramStart"/>
      <w:r w:rsidRPr="002E61A8">
        <w:rPr>
          <w:sz w:val="26"/>
          <w:szCs w:val="26"/>
        </w:rPr>
        <w:t>Запрещается продажа муниципального имущества сельского поселения,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bookmarkEnd w:id="15"/>
      <w:r w:rsidRPr="002E61A8">
        <w:rPr>
          <w:sz w:val="26"/>
          <w:szCs w:val="26"/>
        </w:rPr>
        <w:fldChar w:fldCharType="begin"/>
      </w:r>
      <w:r w:rsidRPr="002E61A8">
        <w:rPr>
          <w:sz w:val="26"/>
          <w:szCs w:val="26"/>
        </w:rPr>
        <w:instrText xml:space="preserve"> HYPERLINK "http://pravo-search.minjust.ru:8080/bigs/showDocument.html?id=8E7921C4-9F50-451D-8A16-D581BBBF03B5" \t "_blank" </w:instrText>
      </w:r>
      <w:r w:rsidRPr="002E61A8">
        <w:rPr>
          <w:sz w:val="26"/>
          <w:szCs w:val="26"/>
        </w:rPr>
        <w:fldChar w:fldCharType="separate"/>
      </w:r>
      <w:r w:rsidRPr="002E61A8">
        <w:rPr>
          <w:sz w:val="26"/>
          <w:szCs w:val="26"/>
        </w:rPr>
        <w:t>законом</w:t>
      </w:r>
      <w:r w:rsidRPr="002E61A8">
        <w:rPr>
          <w:sz w:val="26"/>
          <w:szCs w:val="26"/>
        </w:rPr>
        <w:fldChar w:fldCharType="end"/>
      </w:r>
      <w:r w:rsidRPr="002E61A8">
        <w:rPr>
          <w:sz w:val="26"/>
          <w:szCs w:val="26"/>
        </w:rPr>
        <w:t xml:space="preserve">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2E61A8">
        <w:rPr>
          <w:sz w:val="26"/>
          <w:szCs w:val="26"/>
        </w:rPr>
        <w:lastRenderedPageBreak/>
        <w:t>Российской Федерации» и</w:t>
      </w:r>
      <w:proofErr w:type="gramEnd"/>
      <w:r w:rsidRPr="002E61A8">
        <w:rPr>
          <w:sz w:val="26"/>
          <w:szCs w:val="26"/>
        </w:rPr>
        <w:t xml:space="preserve"> в случаях, указанных в подпунктах 6, 8, 9 пункта 2 статьи 39.3 Земельного </w:t>
      </w:r>
      <w:hyperlink r:id="rId22" w:tgtFrame="_blank" w:history="1">
        <w:r w:rsidRPr="002E61A8">
          <w:rPr>
            <w:sz w:val="26"/>
            <w:szCs w:val="26"/>
          </w:rPr>
          <w:t>кодекса</w:t>
        </w:r>
      </w:hyperlink>
      <w:r w:rsidRPr="002E61A8">
        <w:rPr>
          <w:sz w:val="26"/>
          <w:szCs w:val="26"/>
        </w:rPr>
        <w:t> Российской Федерации.</w:t>
      </w:r>
    </w:p>
    <w:p w:rsidR="0012259F" w:rsidRPr="002E61A8" w:rsidRDefault="0012259F" w:rsidP="0012259F">
      <w:pPr>
        <w:ind w:firstLine="567"/>
        <w:jc w:val="both"/>
        <w:rPr>
          <w:sz w:val="26"/>
          <w:szCs w:val="26"/>
        </w:rPr>
      </w:pPr>
      <w:proofErr w:type="gramStart"/>
      <w:r w:rsidRPr="002E61A8">
        <w:rPr>
          <w:sz w:val="26"/>
          <w:szCs w:val="26"/>
        </w:rPr>
        <w:t>В отношении указанного имущества запрещаются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и в случае</w:t>
      </w:r>
      <w:proofErr w:type="gramEnd"/>
      <w:r w:rsidRPr="002E61A8">
        <w:rPr>
          <w:sz w:val="26"/>
          <w:szCs w:val="26"/>
        </w:rPr>
        <w:t>, если в субаренду предоставляется имущество, предусмотренное пунктом 14 части 1 статьи 17  Федерального </w:t>
      </w:r>
      <w:hyperlink r:id="rId23" w:tgtFrame="_blank" w:history="1">
        <w:r w:rsidRPr="002E61A8">
          <w:rPr>
            <w:sz w:val="26"/>
            <w:szCs w:val="26"/>
          </w:rPr>
          <w:t>закона</w:t>
        </w:r>
      </w:hyperlink>
      <w:r w:rsidRPr="002E61A8">
        <w:rPr>
          <w:sz w:val="26"/>
          <w:szCs w:val="26"/>
        </w:rPr>
        <w:t> от 26.07.2006 № 135-ФЗ «О защите конкуренции».</w:t>
      </w:r>
    </w:p>
    <w:p w:rsidR="0012259F" w:rsidRPr="002E61A8" w:rsidRDefault="0012259F" w:rsidP="0012259F">
      <w:pPr>
        <w:ind w:firstLine="567"/>
        <w:jc w:val="both"/>
        <w:rPr>
          <w:sz w:val="26"/>
          <w:szCs w:val="26"/>
        </w:rPr>
      </w:pPr>
      <w:bookmarkStart w:id="16" w:name="sub_214"/>
      <w:r w:rsidRPr="002E61A8">
        <w:rPr>
          <w:sz w:val="26"/>
          <w:szCs w:val="26"/>
        </w:rPr>
        <w:t>14. Арендная плата за пользование имуществом, включенным в Перечень, вносится в следующем порядке:</w:t>
      </w:r>
      <w:bookmarkEnd w:id="16"/>
    </w:p>
    <w:p w:rsidR="0012259F" w:rsidRPr="002E61A8" w:rsidRDefault="0012259F" w:rsidP="0012259F">
      <w:pPr>
        <w:ind w:firstLine="567"/>
        <w:jc w:val="both"/>
        <w:rPr>
          <w:sz w:val="26"/>
          <w:szCs w:val="26"/>
        </w:rPr>
      </w:pPr>
      <w:r w:rsidRPr="002E61A8">
        <w:rPr>
          <w:sz w:val="26"/>
          <w:szCs w:val="26"/>
        </w:rPr>
        <w:t>в первый год аренды - 40 процентов размера арендной платы;</w:t>
      </w:r>
    </w:p>
    <w:p w:rsidR="0012259F" w:rsidRPr="002E61A8" w:rsidRDefault="0012259F" w:rsidP="0012259F">
      <w:pPr>
        <w:ind w:firstLine="567"/>
        <w:jc w:val="both"/>
        <w:rPr>
          <w:sz w:val="26"/>
          <w:szCs w:val="26"/>
        </w:rPr>
      </w:pPr>
      <w:r w:rsidRPr="002E61A8">
        <w:rPr>
          <w:sz w:val="26"/>
          <w:szCs w:val="26"/>
        </w:rPr>
        <w:t>во второй год аренды - 60 процентов размера арендной платы;</w:t>
      </w:r>
    </w:p>
    <w:p w:rsidR="0012259F" w:rsidRPr="002E61A8" w:rsidRDefault="0012259F" w:rsidP="0012259F">
      <w:pPr>
        <w:ind w:firstLine="567"/>
        <w:jc w:val="both"/>
        <w:rPr>
          <w:sz w:val="26"/>
          <w:szCs w:val="26"/>
        </w:rPr>
      </w:pPr>
      <w:r w:rsidRPr="002E61A8">
        <w:rPr>
          <w:sz w:val="26"/>
          <w:szCs w:val="26"/>
        </w:rPr>
        <w:t>в третий год аренды - 80 процентов размера арендной платы;</w:t>
      </w:r>
    </w:p>
    <w:p w:rsidR="0012259F" w:rsidRPr="002E61A8" w:rsidRDefault="0012259F" w:rsidP="0012259F">
      <w:pPr>
        <w:ind w:firstLine="567"/>
        <w:jc w:val="both"/>
        <w:rPr>
          <w:sz w:val="26"/>
          <w:szCs w:val="26"/>
        </w:rPr>
      </w:pPr>
      <w:r w:rsidRPr="002E61A8">
        <w:rPr>
          <w:sz w:val="26"/>
          <w:szCs w:val="26"/>
        </w:rPr>
        <w:t>в четвертый год аренды и далее - 100 процентов размера арендной платы.</w:t>
      </w:r>
    </w:p>
    <w:p w:rsidR="0012259F" w:rsidRPr="002E61A8" w:rsidRDefault="0012259F" w:rsidP="0012259F">
      <w:pPr>
        <w:ind w:firstLine="567"/>
        <w:jc w:val="both"/>
        <w:rPr>
          <w:sz w:val="26"/>
          <w:szCs w:val="26"/>
        </w:rPr>
      </w:pPr>
      <w:bookmarkStart w:id="17" w:name="sub_215"/>
      <w:r w:rsidRPr="002E61A8">
        <w:rPr>
          <w:sz w:val="26"/>
          <w:szCs w:val="26"/>
        </w:rPr>
        <w:t>15. Использование арендаторами имущества, включенного в Перечень, не по целевому назначению не допускается.</w:t>
      </w:r>
      <w:bookmarkEnd w:id="17"/>
    </w:p>
    <w:p w:rsidR="0012259F" w:rsidRPr="002E61A8" w:rsidRDefault="0012259F" w:rsidP="0012259F">
      <w:pPr>
        <w:ind w:firstLine="567"/>
        <w:jc w:val="both"/>
        <w:rPr>
          <w:sz w:val="26"/>
          <w:szCs w:val="26"/>
        </w:rPr>
      </w:pPr>
      <w:bookmarkStart w:id="18" w:name="sub_216"/>
      <w:r w:rsidRPr="002E61A8">
        <w:rPr>
          <w:sz w:val="26"/>
          <w:szCs w:val="26"/>
        </w:rPr>
        <w:t xml:space="preserve">16. В целях </w:t>
      </w:r>
      <w:proofErr w:type="gramStart"/>
      <w:r w:rsidRPr="002E61A8">
        <w:rPr>
          <w:sz w:val="26"/>
          <w:szCs w:val="26"/>
        </w:rPr>
        <w:t>контроля за</w:t>
      </w:r>
      <w:proofErr w:type="gramEnd"/>
      <w:r w:rsidRPr="002E61A8">
        <w:rPr>
          <w:sz w:val="26"/>
          <w:szCs w:val="26"/>
        </w:rPr>
        <w:t xml:space="preserve"> целевым использованием имущества, переданного в аренду субъектам малого и среднего предпринимательства, организациям и физическим лицам, не являющимся индивидуальными предпринимателями и применяющим специальный налоговый режим «Налог на профессиональный доход», в заключаемом договоре аренды предусматривается обязанность Арендодателя осуществлять проверки его использования не реже одного раза в год.</w:t>
      </w:r>
      <w:bookmarkEnd w:id="18"/>
    </w:p>
    <w:p w:rsidR="0012259F" w:rsidRPr="002E61A8" w:rsidRDefault="0012259F" w:rsidP="0012259F">
      <w:pPr>
        <w:ind w:firstLine="567"/>
        <w:jc w:val="both"/>
        <w:rPr>
          <w:sz w:val="26"/>
          <w:szCs w:val="26"/>
        </w:rPr>
      </w:pPr>
      <w:bookmarkStart w:id="19" w:name="sub_217"/>
      <w:r w:rsidRPr="002E61A8">
        <w:rPr>
          <w:sz w:val="26"/>
          <w:szCs w:val="26"/>
        </w:rPr>
        <w:t>17. При установлении факта использования имущества не по целевому назначению и (или) с нарушением запретов, установленных частью 4.2 статьи 18 Федерального </w:t>
      </w:r>
      <w:bookmarkEnd w:id="19"/>
      <w:r w:rsidRPr="002E61A8">
        <w:rPr>
          <w:sz w:val="26"/>
          <w:szCs w:val="26"/>
        </w:rPr>
        <w:fldChar w:fldCharType="begin"/>
      </w:r>
      <w:r w:rsidRPr="002E61A8">
        <w:rPr>
          <w:sz w:val="26"/>
          <w:szCs w:val="26"/>
        </w:rPr>
        <w:instrText xml:space="preserve"> HYPERLINK "http://pravo-search.minjust.ru:8080/bigs/showDocument.html?id=45004C75-5243-401B-8C73-766DB0B42115" \t "_blank" </w:instrText>
      </w:r>
      <w:r w:rsidRPr="002E61A8">
        <w:rPr>
          <w:sz w:val="26"/>
          <w:szCs w:val="26"/>
        </w:rPr>
        <w:fldChar w:fldCharType="separate"/>
      </w:r>
      <w:r w:rsidRPr="002E61A8">
        <w:rPr>
          <w:sz w:val="26"/>
          <w:szCs w:val="26"/>
        </w:rPr>
        <w:t>закона</w:t>
      </w:r>
      <w:r w:rsidRPr="002E61A8">
        <w:rPr>
          <w:sz w:val="26"/>
          <w:szCs w:val="26"/>
        </w:rPr>
        <w:fldChar w:fldCharType="end"/>
      </w:r>
      <w:r w:rsidRPr="002E61A8">
        <w:rPr>
          <w:sz w:val="26"/>
          <w:szCs w:val="26"/>
        </w:rPr>
        <w:t> от 24.07.2007 № 209-ФЗ «О развитии малого и среднего предпринимательства в Российской Федерации», Администрация вправе обратиться в суд с требованием о расторжении договора аренды.</w:t>
      </w:r>
    </w:p>
    <w:p w:rsidR="0012259F" w:rsidRPr="002E61A8" w:rsidRDefault="0012259F" w:rsidP="0012259F"/>
    <w:p w:rsidR="009862F9" w:rsidRDefault="009862F9"/>
    <w:sectPr w:rsidR="009862F9" w:rsidSect="0012259F">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C8B" w:rsidRDefault="007F3C8B" w:rsidP="0012259F">
      <w:r>
        <w:separator/>
      </w:r>
    </w:p>
  </w:endnote>
  <w:endnote w:type="continuationSeparator" w:id="0">
    <w:p w:rsidR="007F3C8B" w:rsidRDefault="007F3C8B" w:rsidP="001225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02738"/>
      <w:docPartObj>
        <w:docPartGallery w:val="Page Numbers (Bottom of Page)"/>
        <w:docPartUnique/>
      </w:docPartObj>
    </w:sdtPr>
    <w:sdtContent>
      <w:p w:rsidR="0012259F" w:rsidRDefault="0012259F">
        <w:pPr>
          <w:pStyle w:val="a4"/>
          <w:jc w:val="right"/>
        </w:pPr>
        <w:fldSimple w:instr=" PAGE   \* MERGEFORMAT ">
          <w:r>
            <w:rPr>
              <w:noProof/>
            </w:rPr>
            <w:t>8</w:t>
          </w:r>
        </w:fldSimple>
      </w:p>
    </w:sdtContent>
  </w:sdt>
  <w:p w:rsidR="0012259F" w:rsidRDefault="001225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C8B" w:rsidRDefault="007F3C8B" w:rsidP="0012259F">
      <w:r>
        <w:separator/>
      </w:r>
    </w:p>
  </w:footnote>
  <w:footnote w:type="continuationSeparator" w:id="0">
    <w:p w:rsidR="007F3C8B" w:rsidRDefault="007F3C8B" w:rsidP="001225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2259F"/>
    <w:rsid w:val="0012259F"/>
    <w:rsid w:val="00701E99"/>
    <w:rsid w:val="007F3C8B"/>
    <w:rsid w:val="00986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9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2259F"/>
    <w:pPr>
      <w:keepNext/>
      <w:tabs>
        <w:tab w:val="left" w:pos="3460"/>
      </w:tabs>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2259F"/>
    <w:rPr>
      <w:rFonts w:ascii="Times New Roman" w:eastAsia="Times New Roman" w:hAnsi="Times New Roman" w:cs="Times New Roman"/>
      <w:sz w:val="32"/>
      <w:szCs w:val="24"/>
      <w:lang w:eastAsia="ru-RU"/>
    </w:rPr>
  </w:style>
  <w:style w:type="character" w:customStyle="1" w:styleId="Bodytext">
    <w:name w:val="Body text_"/>
    <w:link w:val="Bodytext1"/>
    <w:locked/>
    <w:rsid w:val="0012259F"/>
    <w:rPr>
      <w:shd w:val="clear" w:color="auto" w:fill="FFFFFF"/>
    </w:rPr>
  </w:style>
  <w:style w:type="paragraph" w:customStyle="1" w:styleId="Bodytext1">
    <w:name w:val="Body text1"/>
    <w:basedOn w:val="a"/>
    <w:link w:val="Bodytext"/>
    <w:rsid w:val="0012259F"/>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customStyle="1" w:styleId="Style14">
    <w:name w:val="Style14"/>
    <w:basedOn w:val="a"/>
    <w:rsid w:val="0012259F"/>
    <w:pPr>
      <w:widowControl w:val="0"/>
      <w:autoSpaceDE w:val="0"/>
      <w:autoSpaceDN w:val="0"/>
      <w:adjustRightInd w:val="0"/>
      <w:spacing w:line="274" w:lineRule="exact"/>
    </w:pPr>
    <w:rPr>
      <w:rFonts w:ascii="Microsoft Sans Serif" w:hAnsi="Microsoft Sans Serif"/>
    </w:rPr>
  </w:style>
  <w:style w:type="paragraph" w:customStyle="1" w:styleId="ConsPlusNormal">
    <w:name w:val="ConsPlusNormal"/>
    <w:rsid w:val="00122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59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12259F"/>
    <w:pPr>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12259F"/>
    <w:pPr>
      <w:tabs>
        <w:tab w:val="center" w:pos="4677"/>
        <w:tab w:val="right" w:pos="9355"/>
      </w:tabs>
    </w:pPr>
  </w:style>
  <w:style w:type="character" w:customStyle="1" w:styleId="a5">
    <w:name w:val="Нижний колонтитул Знак"/>
    <w:basedOn w:val="a0"/>
    <w:link w:val="a4"/>
    <w:uiPriority w:val="99"/>
    <w:rsid w:val="0012259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259F"/>
    <w:rPr>
      <w:rFonts w:ascii="Tahoma" w:hAnsi="Tahoma" w:cs="Tahoma"/>
      <w:sz w:val="16"/>
      <w:szCs w:val="16"/>
    </w:rPr>
  </w:style>
  <w:style w:type="character" w:customStyle="1" w:styleId="a7">
    <w:name w:val="Текст выноски Знак"/>
    <w:basedOn w:val="a0"/>
    <w:link w:val="a6"/>
    <w:uiPriority w:val="99"/>
    <w:semiHidden/>
    <w:rsid w:val="0012259F"/>
    <w:rPr>
      <w:rFonts w:ascii="Tahoma" w:eastAsia="Times New Roman" w:hAnsi="Tahoma" w:cs="Tahoma"/>
      <w:sz w:val="16"/>
      <w:szCs w:val="16"/>
      <w:lang w:eastAsia="ru-RU"/>
    </w:rPr>
  </w:style>
  <w:style w:type="paragraph" w:styleId="a8">
    <w:name w:val="header"/>
    <w:basedOn w:val="a"/>
    <w:link w:val="a9"/>
    <w:uiPriority w:val="99"/>
    <w:semiHidden/>
    <w:unhideWhenUsed/>
    <w:rsid w:val="0012259F"/>
    <w:pPr>
      <w:tabs>
        <w:tab w:val="center" w:pos="4677"/>
        <w:tab w:val="right" w:pos="9355"/>
      </w:tabs>
    </w:pPr>
  </w:style>
  <w:style w:type="character" w:customStyle="1" w:styleId="a9">
    <w:name w:val="Верхний колонтитул Знак"/>
    <w:basedOn w:val="a0"/>
    <w:link w:val="a8"/>
    <w:uiPriority w:val="99"/>
    <w:semiHidden/>
    <w:rsid w:val="0012259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8FFED7F5A3B86CD03B00778A18CDA5C764E40C4B53E21C0831727FADC5034EB614CA595ZB65G" TargetMode="External"/><Relationship Id="rId13" Type="http://schemas.openxmlformats.org/officeDocument/2006/relationships/hyperlink" Target="consultantplus://offline/ref=121B91005EC4F9CA452EAF60A2E74AFF019E18E3EB7A8E36D0C665E3F6CD3E6F5A560C2EAE47408EFD69012A96FDB5251D67789E209354B2D0i7F" TargetMode="External"/><Relationship Id="rId18" Type="http://schemas.openxmlformats.org/officeDocument/2006/relationships/hyperlink" Target="http://pravo-search.minjust.ru:8080/bigs/showDocument.html?id=45004C75-5243-401B-8C73-766DB0B42115" TargetMode="External"/><Relationship Id="rId3" Type="http://schemas.openxmlformats.org/officeDocument/2006/relationships/webSettings" Target="webSettings.xml"/><Relationship Id="rId21" Type="http://schemas.openxmlformats.org/officeDocument/2006/relationships/hyperlink" Target="http://pravo-search.minjust.ru:8080/bigs/showDocument.html?id=45004C75-5243-401B-8C73-766DB0B42115" TargetMode="External"/><Relationship Id="rId7" Type="http://schemas.openxmlformats.org/officeDocument/2006/relationships/hyperlink" Target="consultantplus://offline/ref=FD169E0C161834BDCFA38815D2C32D8ADD28FFED7F5A3B86CD03B00778A18CDA5C764E47C1B5347EC596067FF6DD4E2AE97D50A797B6Z16AG" TargetMode="External"/><Relationship Id="rId12" Type="http://schemas.openxmlformats.org/officeDocument/2006/relationships/hyperlink" Target="consultantplus://offline/ref=FD169E0C161834BDCFA38815D2C32D8ADD28FFED7F5A3B86CD03B00778A18CDA5C764E40C4BC3E21C0831727FADC5034EB614CA595ZB65G" TargetMode="External"/><Relationship Id="rId17" Type="http://schemas.openxmlformats.org/officeDocument/2006/relationships/hyperlink" Target="consultantplus://offline/ref=F9607BEDD3D385CE52229AD56F968F674C81C6B4E285A2B6FC8066DFC2E4718EF0CF8EBA8A7EBFBBDBAD3F7F62jFm6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http://pravo-search.minjust.ru:8080/bigs/showDocument.html?id=45004C75-5243-401B-8C73-766DB0B4211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D169E0C161834BDCFA38815D2C32D8ADD28FFED7F5A3B86CD03B00778A18CDA5C764E40C4BD3E21C0831727FADC5034EB614CA595ZB65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pravo-search.minjust.ru:8080/bigs/showDocument.html?id=46FE6122-83A1-41D3-A87F-CA82977FB101" TargetMode="External"/><Relationship Id="rId23" Type="http://schemas.openxmlformats.org/officeDocument/2006/relationships/hyperlink" Target="http://pravo-search.minjust.ru:8080/bigs/showDocument.html?id=46FE6122-83A1-41D3-A87F-CA82977FB101" TargetMode="External"/><Relationship Id="rId10" Type="http://schemas.openxmlformats.org/officeDocument/2006/relationships/hyperlink" Target="consultantplus://offline/ref=FD169E0C161834BDCFA38815D2C32D8ADD28FFED7F5A3B86CD03B00778A18CDA5C764E40C4B03E21C0831727FADC5034EB614CA595ZB65G" TargetMode="External"/><Relationship Id="rId19" Type="http://schemas.openxmlformats.org/officeDocument/2006/relationships/hyperlink" Target="http://pravo-search.minjust.ru:8080/bigs/showDocument.html?id=45004C75-5243-401B-8C73-766DB0B42115" TargetMode="External"/><Relationship Id="rId4" Type="http://schemas.openxmlformats.org/officeDocument/2006/relationships/footnotes" Target="footnotes.xml"/><Relationship Id="rId9" Type="http://schemas.openxmlformats.org/officeDocument/2006/relationships/hyperlink" Target="consultantplus://offline/ref=FD169E0C161834BDCFA38815D2C32D8ADD28FFED7F5A3B86CD03B00778A18CDA5C764E40C4B63E21C0831727FADC5034EB614CA595ZB65G" TargetMode="External"/><Relationship Id="rId14" Type="http://schemas.openxmlformats.org/officeDocument/2006/relationships/hyperlink" Target="http://pravo-search.minjust.ru:8080/bigs/showDocument.html?id=9CF2F1C3-393D-4051-A52D-9923B0E51C0C" TargetMode="External"/><Relationship Id="rId22" Type="http://schemas.openxmlformats.org/officeDocument/2006/relationships/hyperlink" Target="http://pravo-search.minjust.ru:8080/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4542</Words>
  <Characters>25893</Characters>
  <Application>Microsoft Office Word</Application>
  <DocSecurity>0</DocSecurity>
  <Lines>215</Lines>
  <Paragraphs>60</Paragraphs>
  <ScaleCrop>false</ScaleCrop>
  <Company/>
  <LinksUpToDate>false</LinksUpToDate>
  <CharactersWithSpaces>30375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2021-05-17T11:26:00Z</cp:lastPrinted>
  <dcterms:created xsi:type="dcterms:W3CDTF">2021-05-17T11:19:00Z</dcterms:created>
  <dcterms:modified xsi:type="dcterms:W3CDTF">2021-05-17T11:34:00Z</dcterms:modified>
</cp:coreProperties>
</file>