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20DFC" w:rsidRPr="003D3AE9" w:rsidTr="0048520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20DFC" w:rsidRPr="003D3AE9" w:rsidRDefault="00420DFC" w:rsidP="00485204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20DFC" w:rsidRPr="003D3AE9" w:rsidRDefault="00420DFC" w:rsidP="00485204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20DFC" w:rsidRPr="003D3AE9" w:rsidRDefault="00420DFC" w:rsidP="00485204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420DFC" w:rsidRPr="003D3AE9" w:rsidRDefault="00420DFC" w:rsidP="00485204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20DFC" w:rsidRPr="003D3AE9" w:rsidRDefault="00420DFC" w:rsidP="00485204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20DFC" w:rsidRPr="003D3AE9" w:rsidRDefault="00420DFC" w:rsidP="00485204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20DFC" w:rsidRPr="003D3AE9" w:rsidRDefault="00420DFC" w:rsidP="00485204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420DFC" w:rsidRPr="003D3AE9" w:rsidRDefault="00420DFC" w:rsidP="00485204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420DFC" w:rsidRPr="008829A2" w:rsidRDefault="00420DFC" w:rsidP="00420DFC">
      <w:pPr>
        <w:pStyle w:val="Style14"/>
        <w:spacing w:line="360" w:lineRule="auto"/>
        <w:rPr>
          <w:rFonts w:ascii="Times New Roman" w:hAnsi="Times New Roman"/>
          <w:b/>
          <w:bCs/>
        </w:rPr>
      </w:pPr>
      <w:r w:rsidRPr="008829A2">
        <w:rPr>
          <w:rFonts w:ascii="Times New Roman" w:hAnsi="Times New Roman"/>
          <w:b/>
        </w:rPr>
        <w:t>Внеочередное заседание                                                                        28 созыва</w:t>
      </w:r>
      <w:r w:rsidRPr="008829A2">
        <w:rPr>
          <w:rStyle w:val="FontStyle24"/>
          <w:sz w:val="24"/>
          <w:szCs w:val="24"/>
        </w:rPr>
        <w:t xml:space="preserve">   </w:t>
      </w:r>
    </w:p>
    <w:p w:rsidR="00420DFC" w:rsidRPr="008829A2" w:rsidRDefault="00420DFC" w:rsidP="00420DFC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8829A2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            РЕШЕНИЕ</w:t>
      </w:r>
    </w:p>
    <w:p w:rsidR="00420DFC" w:rsidRPr="008829A2" w:rsidRDefault="00420DFC" w:rsidP="00420DFC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A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20DFC" w:rsidRPr="008829A2" w:rsidRDefault="00420DFC" w:rsidP="00420DFC">
      <w:pPr>
        <w:jc w:val="center"/>
        <w:rPr>
          <w:b/>
        </w:rPr>
      </w:pPr>
      <w:r w:rsidRPr="008829A2">
        <w:rPr>
          <w:b/>
        </w:rPr>
        <w:t>«О внесении изменения в решение Совета от 26 ноября 2018 г. № 113</w:t>
      </w:r>
    </w:p>
    <w:p w:rsidR="00420DFC" w:rsidRPr="008829A2" w:rsidRDefault="00420DFC" w:rsidP="00420DFC">
      <w:pPr>
        <w:jc w:val="center"/>
        <w:rPr>
          <w:b/>
        </w:rPr>
      </w:pPr>
      <w:r w:rsidRPr="008829A2">
        <w:rPr>
          <w:b/>
        </w:rPr>
        <w:t xml:space="preserve">«Об установлении налога на имущество физических лиц» </w:t>
      </w:r>
    </w:p>
    <w:p w:rsidR="00420DFC" w:rsidRPr="008829A2" w:rsidRDefault="00420DFC" w:rsidP="00420DFC">
      <w:pPr>
        <w:jc w:val="center"/>
      </w:pPr>
      <w:r w:rsidRPr="008829A2">
        <w:t xml:space="preserve"> </w:t>
      </w:r>
    </w:p>
    <w:p w:rsidR="00420DFC" w:rsidRPr="008829A2" w:rsidRDefault="00420DFC" w:rsidP="00420DFC">
      <w:pPr>
        <w:jc w:val="both"/>
        <w:rPr>
          <w:i/>
        </w:rPr>
      </w:pPr>
      <w:r w:rsidRPr="008829A2">
        <w:tab/>
      </w:r>
      <w:proofErr w:type="gramStart"/>
      <w:r w:rsidRPr="008829A2">
        <w:t xml:space="preserve">В соответствии с Федеральным </w:t>
      </w:r>
      <w:hyperlink r:id="rId5" w:history="1">
        <w:r w:rsidRPr="008829A2">
          <w:t>законом</w:t>
        </w:r>
      </w:hyperlink>
      <w:r w:rsidRPr="008829A2">
        <w:t xml:space="preserve"> от 6 октября 2003 года </w:t>
      </w:r>
      <w:r w:rsidRPr="008829A2">
        <w:br/>
        <w:t xml:space="preserve">№ 131-ФЗ «Об общих принципах организации местного самоуправления </w:t>
      </w:r>
      <w:r w:rsidRPr="008829A2">
        <w:br/>
        <w:t xml:space="preserve">в Российской Федерации», </w:t>
      </w:r>
      <w:r w:rsidRPr="008829A2">
        <w:rPr>
          <w:rFonts w:eastAsia="Calibri"/>
          <w:lang w:eastAsia="en-US"/>
        </w:rPr>
        <w:t xml:space="preserve">Налоговым кодексом Российской Федерации, </w:t>
      </w:r>
      <w:r w:rsidRPr="008829A2">
        <w:t>распоряжением Главы Республики Башкортостан от 1 июня 2020 года</w:t>
      </w:r>
      <w:r w:rsidRPr="008829A2"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829A2">
        <w:t>коронавирусной</w:t>
      </w:r>
      <w:proofErr w:type="spellEnd"/>
      <w:r w:rsidRPr="008829A2">
        <w:t xml:space="preserve"> инфекции», руководствуясь пунктом 3</w:t>
      </w:r>
      <w:proofErr w:type="gramEnd"/>
      <w:r w:rsidRPr="008829A2">
        <w:t xml:space="preserve"> части 6 статьи 18 Устава сельского поселения Кушманаковский сельсовет муниципального района Бураевский район Республики Башкортостан, Совет сельского поселения Кушманаковский сельсовет муниципального района Бураевский район Республики Башкортостан</w:t>
      </w:r>
    </w:p>
    <w:p w:rsidR="00420DFC" w:rsidRPr="008829A2" w:rsidRDefault="00420DFC" w:rsidP="00420DFC">
      <w:pPr>
        <w:jc w:val="both"/>
        <w:rPr>
          <w:b/>
        </w:rPr>
      </w:pPr>
      <w:r w:rsidRPr="008829A2">
        <w:rPr>
          <w:b/>
        </w:rPr>
        <w:tab/>
        <w:t>РЕШИЛ:</w:t>
      </w:r>
    </w:p>
    <w:p w:rsidR="00420DFC" w:rsidRPr="008829A2" w:rsidRDefault="00420DFC" w:rsidP="00420DFC">
      <w:pPr>
        <w:ind w:firstLine="709"/>
        <w:jc w:val="both"/>
        <w:rPr>
          <w:rFonts w:eastAsia="Calibri"/>
          <w:i/>
          <w:lang w:eastAsia="en-US"/>
        </w:rPr>
      </w:pPr>
      <w:r w:rsidRPr="008829A2">
        <w:t>1. Внести в р</w:t>
      </w:r>
      <w:r w:rsidRPr="008829A2">
        <w:rPr>
          <w:rFonts w:eastAsia="Calibri"/>
          <w:lang w:eastAsia="en-US"/>
        </w:rPr>
        <w:t>ешение Совета</w:t>
      </w:r>
      <w:r w:rsidRPr="008829A2">
        <w:t xml:space="preserve"> сельского поселения Кушманаковский сельсовет муниципального района Бураевский район Республики Башкортостан</w:t>
      </w:r>
    </w:p>
    <w:p w:rsidR="00420DFC" w:rsidRPr="008829A2" w:rsidRDefault="00420DFC" w:rsidP="00420DFC">
      <w:pPr>
        <w:jc w:val="both"/>
        <w:rPr>
          <w:rFonts w:eastAsia="Calibri"/>
          <w:lang w:eastAsia="en-US"/>
        </w:rPr>
      </w:pPr>
      <w:r w:rsidRPr="008829A2">
        <w:rPr>
          <w:rFonts w:eastAsia="Calibri"/>
          <w:lang w:eastAsia="en-US"/>
        </w:rPr>
        <w:t>от «26» ноября 2018 г. № 113 «Об установлении налога на имущество физических лиц» следующее изменение:</w:t>
      </w:r>
    </w:p>
    <w:p w:rsidR="00420DFC" w:rsidRPr="008829A2" w:rsidRDefault="00420DFC" w:rsidP="00420DFC">
      <w:pPr>
        <w:ind w:firstLine="709"/>
        <w:jc w:val="both"/>
        <w:rPr>
          <w:rFonts w:eastAsia="Calibri"/>
          <w:lang w:eastAsia="en-US"/>
        </w:rPr>
      </w:pPr>
      <w:r w:rsidRPr="008829A2">
        <w:rPr>
          <w:rFonts w:eastAsia="Calibri"/>
          <w:lang w:eastAsia="en-US"/>
        </w:rPr>
        <w:t xml:space="preserve">«п. 2.2 изложить в следующей редакции: «Установить ставку </w:t>
      </w:r>
      <w:r w:rsidRPr="008829A2">
        <w:rPr>
          <w:rFonts w:eastAsia="Calibri"/>
          <w:lang w:eastAsia="en-US"/>
        </w:rPr>
        <w:br/>
        <w:t xml:space="preserve">по налогу в размере </w:t>
      </w:r>
      <w:r w:rsidRPr="008829A2">
        <w:rPr>
          <w:rFonts w:eastAsia="Calibri"/>
          <w:u w:val="single"/>
          <w:lang w:eastAsia="en-US"/>
        </w:rPr>
        <w:t>1,9</w:t>
      </w:r>
      <w:r w:rsidRPr="008829A2">
        <w:rPr>
          <w:rFonts w:eastAsia="Calibri"/>
          <w:lang w:eastAsia="en-US"/>
        </w:rPr>
        <w:t xml:space="preserve"> процента в отношении:</w:t>
      </w:r>
    </w:p>
    <w:p w:rsidR="00420DFC" w:rsidRPr="008829A2" w:rsidRDefault="00420DFC" w:rsidP="00420DFC">
      <w:pPr>
        <w:ind w:firstLine="709"/>
        <w:jc w:val="both"/>
        <w:rPr>
          <w:rFonts w:eastAsia="Calibri"/>
          <w:lang w:eastAsia="en-US"/>
        </w:rPr>
      </w:pPr>
      <w:r w:rsidRPr="008829A2">
        <w:rPr>
          <w:rFonts w:eastAsia="Calibri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420DFC" w:rsidRPr="008829A2" w:rsidRDefault="00420DFC" w:rsidP="00420DFC">
      <w:pPr>
        <w:ind w:firstLine="709"/>
        <w:jc w:val="both"/>
        <w:rPr>
          <w:rFonts w:eastAsia="Calibri"/>
          <w:lang w:eastAsia="en-US"/>
        </w:rPr>
      </w:pPr>
      <w:r w:rsidRPr="008829A2">
        <w:rPr>
          <w:rFonts w:eastAsia="Calibri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8829A2">
        <w:rPr>
          <w:rFonts w:eastAsia="Calibri"/>
          <w:lang w:eastAsia="en-US"/>
        </w:rPr>
        <w:t>.».</w:t>
      </w:r>
      <w:proofErr w:type="gramEnd"/>
    </w:p>
    <w:p w:rsidR="00420DFC" w:rsidRPr="008829A2" w:rsidRDefault="00420DFC" w:rsidP="00420DFC">
      <w:pPr>
        <w:ind w:firstLine="709"/>
        <w:jc w:val="both"/>
        <w:rPr>
          <w:rFonts w:eastAsia="Calibri"/>
          <w:lang w:eastAsia="en-US"/>
        </w:rPr>
      </w:pPr>
      <w:r w:rsidRPr="008829A2">
        <w:rPr>
          <w:rFonts w:eastAsia="Calibri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8829A2">
        <w:rPr>
          <w:rFonts w:eastAsia="Calibri"/>
          <w:lang w:eastAsia="en-US"/>
        </w:rPr>
        <w:br/>
        <w:t>с 1 января 2019 года по 31 декабря 2019 года.</w:t>
      </w:r>
    </w:p>
    <w:p w:rsidR="00420DFC" w:rsidRPr="008829A2" w:rsidRDefault="00420DFC" w:rsidP="00420DFC">
      <w:pPr>
        <w:ind w:firstLine="709"/>
        <w:jc w:val="both"/>
      </w:pPr>
      <w:r w:rsidRPr="008829A2">
        <w:rPr>
          <w:rFonts w:eastAsia="Calibri"/>
          <w:lang w:eastAsia="en-US"/>
        </w:rPr>
        <w:t xml:space="preserve">3. </w:t>
      </w:r>
      <w:r w:rsidRPr="008829A2">
        <w:t>Настоящее решение опубликовать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420DFC" w:rsidRPr="008829A2" w:rsidRDefault="00420DFC" w:rsidP="00420DFC"/>
    <w:p w:rsidR="00420DFC" w:rsidRPr="008829A2" w:rsidRDefault="00420DFC" w:rsidP="00420DFC">
      <w:pPr>
        <w:jc w:val="both"/>
        <w:rPr>
          <w:b/>
        </w:rPr>
      </w:pPr>
      <w:r w:rsidRPr="008829A2">
        <w:rPr>
          <w:b/>
        </w:rPr>
        <w:t xml:space="preserve">Глава сельского поселения </w:t>
      </w:r>
    </w:p>
    <w:p w:rsidR="00420DFC" w:rsidRPr="008829A2" w:rsidRDefault="00420DFC" w:rsidP="00420DFC">
      <w:pPr>
        <w:jc w:val="both"/>
        <w:rPr>
          <w:b/>
        </w:rPr>
      </w:pPr>
      <w:r w:rsidRPr="008829A2">
        <w:rPr>
          <w:b/>
        </w:rPr>
        <w:t>Кушманаковский</w:t>
      </w:r>
      <w:r w:rsidRPr="008829A2">
        <w:rPr>
          <w:b/>
          <w:color w:val="FF0000"/>
        </w:rPr>
        <w:t xml:space="preserve"> </w:t>
      </w:r>
      <w:r w:rsidRPr="008829A2">
        <w:rPr>
          <w:b/>
        </w:rPr>
        <w:t>сельсовет</w:t>
      </w:r>
    </w:p>
    <w:p w:rsidR="00420DFC" w:rsidRPr="008829A2" w:rsidRDefault="00420DFC" w:rsidP="00420DFC">
      <w:pPr>
        <w:jc w:val="both"/>
        <w:rPr>
          <w:b/>
        </w:rPr>
      </w:pPr>
      <w:r w:rsidRPr="008829A2">
        <w:rPr>
          <w:b/>
        </w:rPr>
        <w:t xml:space="preserve">муниципального района </w:t>
      </w:r>
    </w:p>
    <w:p w:rsidR="00420DFC" w:rsidRPr="008829A2" w:rsidRDefault="00420DFC" w:rsidP="00420DFC">
      <w:pPr>
        <w:jc w:val="both"/>
        <w:rPr>
          <w:b/>
        </w:rPr>
      </w:pPr>
      <w:r w:rsidRPr="008829A2">
        <w:rPr>
          <w:b/>
        </w:rPr>
        <w:t xml:space="preserve">Бураевский район </w:t>
      </w:r>
    </w:p>
    <w:p w:rsidR="00420DFC" w:rsidRPr="008829A2" w:rsidRDefault="00420DFC" w:rsidP="00420DFC">
      <w:pPr>
        <w:jc w:val="both"/>
        <w:rPr>
          <w:b/>
        </w:rPr>
      </w:pPr>
      <w:r w:rsidRPr="008829A2">
        <w:rPr>
          <w:b/>
        </w:rPr>
        <w:t xml:space="preserve">Республики Башкортостан    </w:t>
      </w:r>
      <w:r w:rsidRPr="008829A2">
        <w:rPr>
          <w:b/>
        </w:rPr>
        <w:tab/>
        <w:t xml:space="preserve">                                                 И.Р.Камалов</w:t>
      </w:r>
    </w:p>
    <w:p w:rsidR="00420DFC" w:rsidRPr="008829A2" w:rsidRDefault="00420DFC" w:rsidP="00420DFC">
      <w:pPr>
        <w:ind w:firstLine="142"/>
        <w:rPr>
          <w:b/>
          <w:lang w:val="tt-RU"/>
        </w:rPr>
      </w:pPr>
    </w:p>
    <w:p w:rsidR="00420DFC" w:rsidRPr="008829A2" w:rsidRDefault="00420DFC" w:rsidP="00420DFC">
      <w:pPr>
        <w:ind w:firstLine="142"/>
        <w:rPr>
          <w:b/>
        </w:rPr>
      </w:pPr>
      <w:r w:rsidRPr="008829A2">
        <w:rPr>
          <w:b/>
        </w:rPr>
        <w:t>д. Кушманаково</w:t>
      </w:r>
    </w:p>
    <w:p w:rsidR="00420DFC" w:rsidRPr="008829A2" w:rsidRDefault="00420DFC" w:rsidP="00420DFC">
      <w:pPr>
        <w:ind w:firstLine="142"/>
        <w:rPr>
          <w:b/>
        </w:rPr>
      </w:pPr>
      <w:r w:rsidRPr="008829A2">
        <w:rPr>
          <w:b/>
          <w:lang w:val="tt-RU"/>
        </w:rPr>
        <w:t>19 июня</w:t>
      </w:r>
      <w:r w:rsidRPr="008829A2">
        <w:rPr>
          <w:b/>
        </w:rPr>
        <w:t xml:space="preserve"> 2020 года</w:t>
      </w:r>
    </w:p>
    <w:p w:rsidR="009862F9" w:rsidRPr="008829A2" w:rsidRDefault="009862F9"/>
    <w:sectPr w:rsidR="009862F9" w:rsidRPr="008829A2" w:rsidSect="00882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DFC"/>
    <w:rsid w:val="00420DFC"/>
    <w:rsid w:val="0049049B"/>
    <w:rsid w:val="008829A2"/>
    <w:rsid w:val="009862F9"/>
    <w:rsid w:val="009B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420DFC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20DFC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420DFC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20DF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20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2020-06-22T11:48:00Z</cp:lastPrinted>
  <dcterms:created xsi:type="dcterms:W3CDTF">2020-06-19T05:35:00Z</dcterms:created>
  <dcterms:modified xsi:type="dcterms:W3CDTF">2020-06-22T11:48:00Z</dcterms:modified>
</cp:coreProperties>
</file>