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9197D" w:rsidRPr="00F43D62" w:rsidTr="001450A7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97D" w:rsidRPr="00F43D62" w:rsidRDefault="00A9197D" w:rsidP="001450A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F43D62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F43D62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F43D62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F43D62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F43D62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9197D" w:rsidRPr="00F43D62" w:rsidRDefault="00A9197D" w:rsidP="001450A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F43D62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F43D62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F43D62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F43D62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F43D62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F43D62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F43D62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9197D" w:rsidRPr="00F43D62" w:rsidRDefault="00A9197D" w:rsidP="001450A7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F43D62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F43D62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F43D62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F43D62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F43D62">
              <w:rPr>
                <w:bCs/>
                <w:i/>
                <w:iCs/>
                <w:sz w:val="28"/>
                <w:lang w:eastAsia="en-US"/>
              </w:rPr>
              <w:t>ә</w:t>
            </w:r>
            <w:r w:rsidRPr="00F43D62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F43D62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F43D62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A9197D" w:rsidRPr="00F43D62" w:rsidRDefault="00A9197D" w:rsidP="001450A7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F43D62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97D" w:rsidRPr="00F43D62" w:rsidRDefault="00A9197D" w:rsidP="001450A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F43D62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97D" w:rsidRPr="00F43D62" w:rsidRDefault="00A9197D" w:rsidP="001450A7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F43D62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A9197D" w:rsidRPr="00F43D62" w:rsidRDefault="00A9197D" w:rsidP="00A9197D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A9197D" w:rsidRPr="00F43D62" w:rsidRDefault="00A9197D" w:rsidP="00A9197D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F43D62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A9197D" w:rsidRPr="00F43D62" w:rsidRDefault="008202A7" w:rsidP="00A9197D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ПРОЕКТ</w:t>
      </w:r>
    </w:p>
    <w:p w:rsidR="00A9197D" w:rsidRPr="00F43D62" w:rsidRDefault="00A9197D" w:rsidP="00A9197D">
      <w:pPr>
        <w:rPr>
          <w:rFonts w:ascii="Times New Roman" w:hAnsi="Times New Roman"/>
          <w:b/>
          <w:sz w:val="28"/>
          <w:szCs w:val="28"/>
        </w:rPr>
      </w:pPr>
      <w:r w:rsidRPr="00F43D62">
        <w:rPr>
          <w:rFonts w:ascii="Times New Roman" w:hAnsi="Times New Roman"/>
          <w:b/>
          <w:sz w:val="28"/>
          <w:szCs w:val="28"/>
        </w:rPr>
        <w:t>1</w:t>
      </w:r>
      <w:r w:rsidR="008202A7">
        <w:rPr>
          <w:rFonts w:ascii="Times New Roman" w:hAnsi="Times New Roman"/>
          <w:b/>
          <w:sz w:val="28"/>
          <w:szCs w:val="28"/>
        </w:rPr>
        <w:t>7</w:t>
      </w:r>
      <w:r w:rsidRPr="00F43D62">
        <w:rPr>
          <w:rFonts w:ascii="Times New Roman" w:hAnsi="Times New Roman"/>
          <w:b/>
          <w:sz w:val="28"/>
          <w:szCs w:val="28"/>
        </w:rPr>
        <w:t xml:space="preserve"> февраль 2020 </w:t>
      </w:r>
      <w:proofErr w:type="spellStart"/>
      <w:r w:rsidRPr="00F43D62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F43D62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8202A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F43D62">
        <w:rPr>
          <w:rFonts w:ascii="Times New Roman" w:hAnsi="Times New Roman"/>
          <w:b/>
          <w:sz w:val="28"/>
          <w:szCs w:val="28"/>
        </w:rPr>
        <w:t>1</w:t>
      </w:r>
      <w:r w:rsidR="008202A7">
        <w:rPr>
          <w:rFonts w:ascii="Times New Roman" w:hAnsi="Times New Roman"/>
          <w:b/>
          <w:sz w:val="28"/>
          <w:szCs w:val="28"/>
        </w:rPr>
        <w:t>7</w:t>
      </w:r>
      <w:r w:rsidRPr="00F43D62">
        <w:rPr>
          <w:rFonts w:ascii="Times New Roman" w:hAnsi="Times New Roman"/>
          <w:b/>
          <w:sz w:val="28"/>
          <w:szCs w:val="28"/>
        </w:rPr>
        <w:t xml:space="preserve"> февраля 2019 года</w:t>
      </w:r>
    </w:p>
    <w:p w:rsidR="00A9197D" w:rsidRPr="00F43D62" w:rsidRDefault="00A9197D" w:rsidP="00A9197D">
      <w:pPr>
        <w:jc w:val="center"/>
        <w:rPr>
          <w:rFonts w:ascii="Times New Roman" w:hAnsi="Times New Roman"/>
          <w:b/>
        </w:rPr>
      </w:pPr>
    </w:p>
    <w:p w:rsidR="00A9197D" w:rsidRPr="00F43D62" w:rsidRDefault="00A9197D" w:rsidP="00A9197D">
      <w:pPr>
        <w:jc w:val="center"/>
        <w:rPr>
          <w:rFonts w:ascii="Times New Roman" w:hAnsi="Times New Roman"/>
          <w:b/>
        </w:rPr>
      </w:pPr>
      <w:r w:rsidRPr="00F43D62">
        <w:rPr>
          <w:rFonts w:ascii="Times New Roman" w:hAnsi="Times New Roman"/>
          <w:b/>
        </w:rPr>
        <w:t>Об утверждении положения о порядке расходования средств резервного фонда администрации Сельского поселения Кушманаковский сельсовет муниципального района Бураевский район Республики Башкортостан</w:t>
      </w:r>
    </w:p>
    <w:p w:rsidR="00A9197D" w:rsidRPr="00F43D62" w:rsidRDefault="00A9197D" w:rsidP="00A9197D">
      <w:pPr>
        <w:pStyle w:val="2"/>
        <w:jc w:val="center"/>
        <w:rPr>
          <w:b/>
          <w:lang w:val="ru-RU"/>
        </w:rPr>
      </w:pPr>
    </w:p>
    <w:p w:rsidR="00A9197D" w:rsidRPr="00F43D62" w:rsidRDefault="00A9197D" w:rsidP="00A9197D">
      <w:pPr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 </w:t>
      </w:r>
      <w:r w:rsidRPr="00F43D62">
        <w:rPr>
          <w:rFonts w:ascii="Times New Roman" w:hAnsi="Times New Roman"/>
        </w:rPr>
        <w:tab/>
        <w:t>В соответствии со статьей 81 Бюджетного кодекса Российской Федерации и статьей 24 Положения о бюджетном процессе, утвержденного решением Совета  сельского поселения Кушманаковский сельсовет муниципального района Бураевский район Республики Башкортостан от 29.01.2014 г. № 129 Администрация сельского   поселения  Кушманаковский сельсовет Муниципального района Бураевский район Республики Башкортостан постановляет:</w:t>
      </w:r>
    </w:p>
    <w:p w:rsidR="00A9197D" w:rsidRPr="00F43D62" w:rsidRDefault="00A9197D" w:rsidP="00A9197D">
      <w:pPr>
        <w:jc w:val="both"/>
        <w:rPr>
          <w:rFonts w:ascii="Times New Roman" w:hAnsi="Times New Roman"/>
        </w:rPr>
      </w:pPr>
    </w:p>
    <w:p w:rsidR="00A9197D" w:rsidRPr="00F43D62" w:rsidRDefault="00A9197D" w:rsidP="00A9197D">
      <w:pPr>
        <w:ind w:firstLine="720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>1. Утвердить прилагаемое Положение о порядке расходования средств резервного фонда Администрации Сельского поселения Кушманаковский сельсовет Муниципального района Бураевский район Республики Башкортостан (далее Положение).</w:t>
      </w:r>
    </w:p>
    <w:p w:rsidR="00A9197D" w:rsidRPr="00F43D62" w:rsidRDefault="00A9197D" w:rsidP="00A9197D">
      <w:pPr>
        <w:ind w:firstLine="720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2. </w:t>
      </w:r>
      <w:proofErr w:type="gramStart"/>
      <w:r w:rsidRPr="00F43D62">
        <w:rPr>
          <w:rFonts w:ascii="Times New Roman" w:hAnsi="Times New Roman"/>
        </w:rPr>
        <w:t>Уполномоченному органу Сельского поселения Кушманаковский сельсовет муниципального района Бураевский район Республики Башкортостан обеспечить финансирование расходов из резервного фонда Сельского поселения Кушманаковский сельсовет Муниципального района Бураевский район Республики Башкортостан в соответствии с Положением, утвержденным настоящим постановлением и решениями Сельского поселения  Кушманаковский сельсовет муниципального района Бураевский район Республики Башкортостан о выделении средств из резервного фонда.</w:t>
      </w:r>
      <w:proofErr w:type="gramEnd"/>
    </w:p>
    <w:p w:rsidR="00A9197D" w:rsidRPr="00F43D62" w:rsidRDefault="00A9197D" w:rsidP="00A9197D">
      <w:pPr>
        <w:ind w:firstLine="720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3. </w:t>
      </w:r>
      <w:proofErr w:type="gramStart"/>
      <w:r w:rsidRPr="00F43D62">
        <w:rPr>
          <w:rFonts w:ascii="Times New Roman" w:hAnsi="Times New Roman"/>
        </w:rPr>
        <w:t>Контроль за</w:t>
      </w:r>
      <w:proofErr w:type="gramEnd"/>
      <w:r w:rsidRPr="00F43D62">
        <w:rPr>
          <w:rFonts w:ascii="Times New Roman" w:hAnsi="Times New Roman"/>
        </w:rPr>
        <w:t xml:space="preserve"> использованием средств резервного фонда Сельского поселения Кушманаковский сельсовет муниципального района Бураевский район Республики Башкортостан осуществляется уполномоченным органом Сельского поселения Кушманаковский сельсовет муниципального района Бураевский район Республики Башкортостан.</w:t>
      </w:r>
    </w:p>
    <w:p w:rsidR="00A9197D" w:rsidRPr="00F43D62" w:rsidRDefault="00A9197D" w:rsidP="00A9197D">
      <w:pPr>
        <w:jc w:val="both"/>
        <w:rPr>
          <w:rFonts w:ascii="Times New Roman" w:hAnsi="Times New Roman"/>
        </w:rPr>
      </w:pPr>
    </w:p>
    <w:p w:rsidR="00A9197D" w:rsidRPr="00F43D62" w:rsidRDefault="00A9197D" w:rsidP="00A9197D">
      <w:pPr>
        <w:jc w:val="both"/>
        <w:rPr>
          <w:rFonts w:ascii="Times New Roman" w:hAnsi="Times New Roman"/>
        </w:rPr>
      </w:pPr>
    </w:p>
    <w:p w:rsidR="00A9197D" w:rsidRPr="00F43D62" w:rsidRDefault="00A9197D" w:rsidP="00A9197D">
      <w:pPr>
        <w:rPr>
          <w:rFonts w:ascii="Times New Roman" w:hAnsi="Times New Roman"/>
        </w:rPr>
      </w:pPr>
    </w:p>
    <w:p w:rsidR="00A9197D" w:rsidRPr="00F43D62" w:rsidRDefault="00A9197D" w:rsidP="00A9197D">
      <w:pPr>
        <w:rPr>
          <w:rFonts w:ascii="Times New Roman" w:hAnsi="Times New Roman"/>
          <w:b/>
        </w:rPr>
      </w:pPr>
      <w:r w:rsidRPr="00F43D62">
        <w:rPr>
          <w:rFonts w:ascii="Times New Roman" w:hAnsi="Times New Roman"/>
          <w:b/>
        </w:rPr>
        <w:t xml:space="preserve">Глава сельского поселения                                                                    </w:t>
      </w:r>
    </w:p>
    <w:p w:rsidR="00A9197D" w:rsidRPr="00F43D62" w:rsidRDefault="00A9197D" w:rsidP="00A9197D">
      <w:pPr>
        <w:rPr>
          <w:rFonts w:ascii="Times New Roman" w:hAnsi="Times New Roman"/>
          <w:b/>
        </w:rPr>
      </w:pPr>
      <w:r w:rsidRPr="00F43D62">
        <w:rPr>
          <w:rFonts w:ascii="Times New Roman" w:hAnsi="Times New Roman"/>
          <w:b/>
        </w:rPr>
        <w:t xml:space="preserve">Кушманаковский сельсовет                                           </w:t>
      </w:r>
    </w:p>
    <w:p w:rsidR="00A9197D" w:rsidRPr="00F43D62" w:rsidRDefault="00A9197D" w:rsidP="00A9197D">
      <w:pPr>
        <w:rPr>
          <w:rFonts w:ascii="Times New Roman" w:hAnsi="Times New Roman"/>
          <w:b/>
        </w:rPr>
      </w:pPr>
      <w:r w:rsidRPr="00F43D62">
        <w:rPr>
          <w:rFonts w:ascii="Times New Roman" w:hAnsi="Times New Roman"/>
          <w:b/>
        </w:rPr>
        <w:t>муниципального района</w:t>
      </w:r>
    </w:p>
    <w:p w:rsidR="00A9197D" w:rsidRPr="00F43D62" w:rsidRDefault="00A9197D" w:rsidP="00A9197D">
      <w:pPr>
        <w:rPr>
          <w:rFonts w:ascii="Times New Roman" w:hAnsi="Times New Roman"/>
          <w:b/>
        </w:rPr>
      </w:pPr>
      <w:r w:rsidRPr="00F43D62">
        <w:rPr>
          <w:rFonts w:ascii="Times New Roman" w:hAnsi="Times New Roman"/>
          <w:b/>
        </w:rPr>
        <w:t xml:space="preserve">Бураевский район         </w:t>
      </w:r>
    </w:p>
    <w:p w:rsidR="00A9197D" w:rsidRPr="00F43D62" w:rsidRDefault="00A9197D" w:rsidP="00A9197D">
      <w:r w:rsidRPr="00F43D62">
        <w:rPr>
          <w:rFonts w:ascii="Times New Roman" w:hAnsi="Times New Roman"/>
          <w:b/>
        </w:rPr>
        <w:t>Республики Башкортостан                                                             И.Р.Камалов</w:t>
      </w:r>
    </w:p>
    <w:p w:rsidR="00A9197D" w:rsidRPr="00F43D62" w:rsidRDefault="00A9197D" w:rsidP="00A9197D"/>
    <w:p w:rsidR="00A9197D" w:rsidRPr="00F43D62" w:rsidRDefault="00A9197D" w:rsidP="00A9197D">
      <w:pPr>
        <w:ind w:firstLine="4860"/>
        <w:rPr>
          <w:rFonts w:ascii="Times New Roman" w:hAnsi="Times New Roman"/>
        </w:rPr>
      </w:pPr>
    </w:p>
    <w:p w:rsidR="00F43D62" w:rsidRDefault="00F43D62" w:rsidP="00A9197D">
      <w:pPr>
        <w:ind w:firstLine="4860"/>
        <w:rPr>
          <w:rFonts w:ascii="Times New Roman" w:hAnsi="Times New Roman"/>
        </w:rPr>
      </w:pPr>
    </w:p>
    <w:p w:rsidR="00A9197D" w:rsidRPr="00F43D62" w:rsidRDefault="00A9197D" w:rsidP="00A9197D">
      <w:pPr>
        <w:ind w:firstLine="4860"/>
        <w:rPr>
          <w:rFonts w:ascii="Times New Roman" w:hAnsi="Times New Roman"/>
        </w:rPr>
      </w:pPr>
      <w:r w:rsidRPr="00F43D62">
        <w:rPr>
          <w:rFonts w:ascii="Times New Roman" w:hAnsi="Times New Roman"/>
        </w:rPr>
        <w:lastRenderedPageBreak/>
        <w:t>Утверждено</w:t>
      </w:r>
      <w:r w:rsidR="008202A7">
        <w:rPr>
          <w:rFonts w:ascii="Times New Roman" w:hAnsi="Times New Roman"/>
        </w:rPr>
        <w:t xml:space="preserve"> проектом</w:t>
      </w:r>
    </w:p>
    <w:p w:rsidR="00F43D62" w:rsidRDefault="00A9197D" w:rsidP="00A9197D">
      <w:pPr>
        <w:ind w:firstLine="4860"/>
        <w:rPr>
          <w:rFonts w:ascii="Times New Roman" w:hAnsi="Times New Roman"/>
        </w:rPr>
      </w:pPr>
      <w:r w:rsidRPr="00F43D62">
        <w:rPr>
          <w:rFonts w:ascii="Times New Roman" w:hAnsi="Times New Roman"/>
        </w:rPr>
        <w:t>Постановлени</w:t>
      </w:r>
      <w:r w:rsidR="008202A7">
        <w:rPr>
          <w:rFonts w:ascii="Times New Roman" w:hAnsi="Times New Roman"/>
        </w:rPr>
        <w:t>я</w:t>
      </w:r>
      <w:r w:rsidRPr="00F43D62">
        <w:rPr>
          <w:rFonts w:ascii="Times New Roman" w:hAnsi="Times New Roman"/>
        </w:rPr>
        <w:t xml:space="preserve"> Администрации</w:t>
      </w:r>
    </w:p>
    <w:p w:rsidR="00A9197D" w:rsidRPr="00F43D62" w:rsidRDefault="00A9197D" w:rsidP="00A9197D">
      <w:pPr>
        <w:ind w:firstLine="4860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сельского поселения Кушманаковский </w:t>
      </w:r>
      <w:r w:rsidR="00F43D62">
        <w:rPr>
          <w:rFonts w:ascii="Times New Roman" w:hAnsi="Times New Roman"/>
        </w:rPr>
        <w:tab/>
      </w:r>
      <w:r w:rsidR="00F43D62">
        <w:rPr>
          <w:rFonts w:ascii="Times New Roman" w:hAnsi="Times New Roman"/>
        </w:rPr>
        <w:tab/>
      </w:r>
      <w:r w:rsidR="00F43D62">
        <w:rPr>
          <w:rFonts w:ascii="Times New Roman" w:hAnsi="Times New Roman"/>
        </w:rPr>
        <w:tab/>
      </w:r>
      <w:r w:rsidR="00F43D62">
        <w:rPr>
          <w:rFonts w:ascii="Times New Roman" w:hAnsi="Times New Roman"/>
        </w:rPr>
        <w:tab/>
      </w:r>
      <w:r w:rsidR="00F43D62">
        <w:rPr>
          <w:rFonts w:ascii="Times New Roman" w:hAnsi="Times New Roman"/>
        </w:rPr>
        <w:tab/>
      </w:r>
      <w:r w:rsidR="00F43D62">
        <w:rPr>
          <w:rFonts w:ascii="Times New Roman" w:hAnsi="Times New Roman"/>
        </w:rPr>
        <w:tab/>
      </w:r>
      <w:r w:rsidR="00F43D62">
        <w:rPr>
          <w:rFonts w:ascii="Times New Roman" w:hAnsi="Times New Roman"/>
        </w:rPr>
        <w:tab/>
        <w:t xml:space="preserve">          </w:t>
      </w:r>
      <w:r w:rsidRPr="00F43D62">
        <w:rPr>
          <w:rFonts w:ascii="Times New Roman" w:hAnsi="Times New Roman"/>
        </w:rPr>
        <w:t xml:space="preserve">сельсовет  </w:t>
      </w:r>
    </w:p>
    <w:p w:rsidR="00A9197D" w:rsidRPr="00F43D62" w:rsidRDefault="00A9197D" w:rsidP="00A9197D">
      <w:pPr>
        <w:ind w:firstLine="4860"/>
        <w:rPr>
          <w:rFonts w:ascii="Times New Roman" w:hAnsi="Times New Roman"/>
        </w:rPr>
      </w:pPr>
      <w:r w:rsidRPr="00F43D62">
        <w:rPr>
          <w:rFonts w:ascii="Times New Roman" w:hAnsi="Times New Roman"/>
        </w:rPr>
        <w:t>муниципального района Бураевский район</w:t>
      </w:r>
    </w:p>
    <w:p w:rsidR="00A9197D" w:rsidRPr="00F43D62" w:rsidRDefault="00A9197D" w:rsidP="00A9197D">
      <w:pPr>
        <w:ind w:firstLine="4860"/>
        <w:rPr>
          <w:rFonts w:ascii="Times New Roman" w:hAnsi="Times New Roman"/>
        </w:rPr>
      </w:pPr>
      <w:r w:rsidRPr="00F43D62">
        <w:rPr>
          <w:rFonts w:ascii="Times New Roman" w:hAnsi="Times New Roman"/>
        </w:rPr>
        <w:t>Республики Башкортостан</w:t>
      </w:r>
    </w:p>
    <w:p w:rsidR="00A9197D" w:rsidRPr="00F43D62" w:rsidRDefault="00F43D62" w:rsidP="00A9197D">
      <w:pPr>
        <w:rPr>
          <w:rFonts w:ascii="Times New Roman" w:hAnsi="Times New Roman"/>
        </w:rPr>
      </w:pPr>
      <w:r w:rsidRPr="00F43D62">
        <w:rPr>
          <w:rFonts w:ascii="Times New Roman" w:hAnsi="Times New Roman"/>
        </w:rPr>
        <w:tab/>
      </w:r>
      <w:r w:rsidRPr="00F43D62">
        <w:rPr>
          <w:rFonts w:ascii="Times New Roman" w:hAnsi="Times New Roman"/>
        </w:rPr>
        <w:tab/>
      </w:r>
      <w:r w:rsidRPr="00F43D62">
        <w:rPr>
          <w:rFonts w:ascii="Times New Roman" w:hAnsi="Times New Roman"/>
        </w:rPr>
        <w:tab/>
      </w:r>
      <w:r w:rsidRPr="00F43D62">
        <w:rPr>
          <w:rFonts w:ascii="Times New Roman" w:hAnsi="Times New Roman"/>
        </w:rPr>
        <w:tab/>
      </w:r>
      <w:r w:rsidRPr="00F43D62">
        <w:rPr>
          <w:rFonts w:ascii="Times New Roman" w:hAnsi="Times New Roman"/>
        </w:rPr>
        <w:tab/>
      </w:r>
      <w:r w:rsidRPr="00F43D62">
        <w:rPr>
          <w:rFonts w:ascii="Times New Roman" w:hAnsi="Times New Roman"/>
        </w:rPr>
        <w:tab/>
        <w:t xml:space="preserve">          от 1</w:t>
      </w:r>
      <w:r w:rsidR="008202A7">
        <w:rPr>
          <w:rFonts w:ascii="Times New Roman" w:hAnsi="Times New Roman"/>
        </w:rPr>
        <w:t>7</w:t>
      </w:r>
      <w:r w:rsidRPr="00F43D62">
        <w:rPr>
          <w:rFonts w:ascii="Times New Roman" w:hAnsi="Times New Roman"/>
        </w:rPr>
        <w:t>.02.2020 г.</w:t>
      </w:r>
    </w:p>
    <w:p w:rsidR="00F43D62" w:rsidRPr="00F43D62" w:rsidRDefault="00F43D62" w:rsidP="00A9197D">
      <w:pPr>
        <w:rPr>
          <w:rFonts w:ascii="Times New Roman" w:hAnsi="Times New Roman"/>
        </w:rPr>
      </w:pPr>
    </w:p>
    <w:p w:rsidR="00A9197D" w:rsidRPr="00F43D62" w:rsidRDefault="00A9197D" w:rsidP="00A9197D">
      <w:pPr>
        <w:rPr>
          <w:rFonts w:ascii="Times New Roman" w:hAnsi="Times New Roman"/>
        </w:rPr>
      </w:pPr>
    </w:p>
    <w:p w:rsidR="00A9197D" w:rsidRPr="00F43D62" w:rsidRDefault="00A9197D" w:rsidP="00A9197D">
      <w:pPr>
        <w:jc w:val="center"/>
        <w:rPr>
          <w:rFonts w:ascii="Times New Roman" w:hAnsi="Times New Roman"/>
          <w:b/>
        </w:rPr>
      </w:pPr>
      <w:r w:rsidRPr="00F43D62">
        <w:rPr>
          <w:rFonts w:ascii="Times New Roman" w:hAnsi="Times New Roman"/>
          <w:b/>
        </w:rPr>
        <w:t>Положение</w:t>
      </w:r>
    </w:p>
    <w:p w:rsidR="00A9197D" w:rsidRPr="00F43D62" w:rsidRDefault="00A9197D" w:rsidP="00A9197D">
      <w:pPr>
        <w:jc w:val="center"/>
        <w:rPr>
          <w:rFonts w:ascii="Times New Roman" w:hAnsi="Times New Roman"/>
          <w:b/>
        </w:rPr>
      </w:pPr>
      <w:r w:rsidRPr="00F43D62">
        <w:rPr>
          <w:rFonts w:ascii="Times New Roman" w:hAnsi="Times New Roman"/>
          <w:b/>
        </w:rPr>
        <w:t>о порядке расходования средств резервного фонда администрации</w:t>
      </w:r>
    </w:p>
    <w:p w:rsidR="00A9197D" w:rsidRPr="00F43D62" w:rsidRDefault="00A9197D" w:rsidP="00A9197D">
      <w:pPr>
        <w:jc w:val="center"/>
        <w:rPr>
          <w:rFonts w:ascii="Times New Roman" w:hAnsi="Times New Roman"/>
          <w:b/>
        </w:rPr>
      </w:pPr>
      <w:r w:rsidRPr="00F43D62">
        <w:rPr>
          <w:rFonts w:ascii="Times New Roman" w:hAnsi="Times New Roman"/>
          <w:b/>
        </w:rPr>
        <w:t xml:space="preserve">Сельское поселение Кушманаковский сельсовет </w:t>
      </w:r>
      <w:proofErr w:type="gramStart"/>
      <w:r w:rsidRPr="00F43D62">
        <w:rPr>
          <w:rFonts w:ascii="Times New Roman" w:hAnsi="Times New Roman"/>
          <w:b/>
        </w:rPr>
        <w:t>муниципального</w:t>
      </w:r>
      <w:proofErr w:type="gramEnd"/>
      <w:r w:rsidRPr="00F43D62">
        <w:rPr>
          <w:rFonts w:ascii="Times New Roman" w:hAnsi="Times New Roman"/>
          <w:b/>
        </w:rPr>
        <w:t xml:space="preserve"> района Бураевский район Республики Башкортостан</w:t>
      </w:r>
    </w:p>
    <w:p w:rsidR="00A9197D" w:rsidRPr="00F43D62" w:rsidRDefault="00A9197D" w:rsidP="00A9197D">
      <w:pPr>
        <w:jc w:val="both"/>
        <w:rPr>
          <w:rFonts w:ascii="Times New Roman" w:hAnsi="Times New Roman"/>
        </w:rPr>
      </w:pPr>
    </w:p>
    <w:p w:rsidR="00A9197D" w:rsidRPr="00F43D62" w:rsidRDefault="00A9197D" w:rsidP="00A9197D">
      <w:pPr>
        <w:pStyle w:val="a5"/>
        <w:jc w:val="both"/>
        <w:rPr>
          <w:color w:val="auto"/>
          <w:sz w:val="24"/>
        </w:rPr>
      </w:pPr>
      <w:r w:rsidRPr="00F43D62">
        <w:rPr>
          <w:color w:val="auto"/>
          <w:sz w:val="24"/>
        </w:rPr>
        <w:t>1. Настоящее положение разработано в соответствии со статьей 81 Бюджетного кодекса Российской Федерации и статьей 24 Положения о бюджетном процессе  Сельского поселения Кушманаковский сельсовет муниципального района Бураевский район Республики Башкортостан и устанавливает порядок выделения и использования средств резервного фонда администрации Сельского поселения Кушманаковский сельсовет Муниципального района Бураевский район Республики Башкортостан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2. Резервный фонд администрации Сельского поселения Кушманаковский сельсовет муниципального района Бураевский район Республики Башкортостан создается для финансирования непредвиденных расходов и мероприятий местного значения, не предусмотренных в бюджете Сельского поселения Кушманаковский сельсовет муниципального района Бураевский район Республики Башкортостан на соответствующий финансовый год. </w:t>
      </w:r>
    </w:p>
    <w:p w:rsidR="00A9197D" w:rsidRPr="00F43D62" w:rsidRDefault="00A9197D" w:rsidP="00A9197D">
      <w:pPr>
        <w:pStyle w:val="31"/>
        <w:rPr>
          <w:b w:val="0"/>
        </w:rPr>
      </w:pPr>
      <w:r w:rsidRPr="00F43D62">
        <w:rPr>
          <w:b w:val="0"/>
        </w:rPr>
        <w:t>3. Объем  резервного фонда администрации Сельского поселения Кушманаковский сельсовет муниципального района Бураевский район Республики Башкортостан определяется решением о бюджете Сельского поселения Кушманаковский сельсовет Муниципального района Бураевский район Республики Башкортостан на соответствующий год.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4. Средства резервного фонда администрации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 расходуются на финансирование: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>поддержки общественных организаций и объединений;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>проведения мероприятий местного значения;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>проведение встреч, симпозиумов, выставок и семинаров по проблемам местного значения;</w:t>
      </w:r>
    </w:p>
    <w:p w:rsidR="00A9197D" w:rsidRPr="00F43D62" w:rsidRDefault="00A9197D" w:rsidP="00A9197D">
      <w:pPr>
        <w:pStyle w:val="31"/>
        <w:rPr>
          <w:b w:val="0"/>
        </w:rPr>
      </w:pPr>
      <w:r w:rsidRPr="00F43D62">
        <w:rPr>
          <w:b w:val="0"/>
        </w:rPr>
        <w:t>выплаты разовых премий и оказания разовой материальной помощи гражданам;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других мероприятий и расходов, относящихся к полномочиям органов местного самоуправления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5. Средства из резервного фонда администрации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 xml:space="preserve">униципального района Бураевский район Республики Башкортостан выделяются на основании решения администрации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 xml:space="preserve">униципального района Бураевский район Республики Башкортостан. 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Решения администрации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 xml:space="preserve">униципального района Бураевский район Республики Башкортостан о выделении </w:t>
      </w:r>
      <w:r w:rsidRPr="00F43D62">
        <w:rPr>
          <w:rFonts w:ascii="Times New Roman" w:hAnsi="Times New Roman"/>
        </w:rPr>
        <w:lastRenderedPageBreak/>
        <w:t xml:space="preserve">средств из резервного фонда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 принимаются в тех случаях, когда средств, находящихся в распоряжении  исполнительн</w:t>
      </w:r>
      <w:proofErr w:type="gramStart"/>
      <w:r w:rsidRPr="00F43D62">
        <w:rPr>
          <w:rFonts w:ascii="Times New Roman" w:hAnsi="Times New Roman"/>
        </w:rPr>
        <w:t>о-</w:t>
      </w:r>
      <w:proofErr w:type="gramEnd"/>
      <w:r w:rsidRPr="00F43D62">
        <w:rPr>
          <w:rFonts w:ascii="Times New Roman" w:hAnsi="Times New Roman"/>
        </w:rPr>
        <w:t xml:space="preserve"> распорядительных органов и организаций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Башкортостан, осуществляющих эти мероприятия, недостаточно.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В решении администрации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6. </w:t>
      </w:r>
      <w:proofErr w:type="gramStart"/>
      <w:r w:rsidRPr="00F43D62">
        <w:rPr>
          <w:rFonts w:ascii="Times New Roman" w:hAnsi="Times New Roman"/>
        </w:rPr>
        <w:t xml:space="preserve">Проекты решений администрации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 xml:space="preserve">униципального района Бураевский район Республики Башкортостан о выделении средств из резервного фонда Сельского поселения Кушманаковский сельсовет Муниципального района Бураевский район Республики Башкортостан с указанием размера выделяемых средств и направления их расходования готовит уполномоченный орган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 в течение ____ дней после получения соответствующего поручения Главы администрации</w:t>
      </w:r>
      <w:proofErr w:type="gramEnd"/>
      <w:r w:rsidRPr="00F43D62">
        <w:rPr>
          <w:rFonts w:ascii="Times New Roman" w:hAnsi="Times New Roman"/>
        </w:rPr>
        <w:t xml:space="preserve">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7. Подразделения администрации и организаций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 xml:space="preserve">униципального района Бураевский район Республики Башкортостан по роду </w:t>
      </w:r>
      <w:proofErr w:type="gramStart"/>
      <w:r w:rsidRPr="00F43D62">
        <w:rPr>
          <w:rFonts w:ascii="Times New Roman" w:hAnsi="Times New Roman"/>
        </w:rPr>
        <w:t>деятельности</w:t>
      </w:r>
      <w:proofErr w:type="gramEnd"/>
      <w:r w:rsidRPr="00F43D62">
        <w:rPr>
          <w:rFonts w:ascii="Times New Roman" w:hAnsi="Times New Roman"/>
        </w:rPr>
        <w:t xml:space="preserve"> которых выделяются средства из резервного фонда, представляют в уполномоченный орган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8. Средства из резервного фонда администрации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 выделяются на финансирование мероприятий по ликвидации чрезвычайных ситуаций только местного уровня.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Муниципальные предприятия и организации, подразделения местной администрации не позднее ____ </w:t>
      </w:r>
      <w:r w:rsidRPr="00F43D62">
        <w:rPr>
          <w:rFonts w:ascii="Times New Roman" w:hAnsi="Times New Roman"/>
          <w:i/>
        </w:rPr>
        <w:t xml:space="preserve">(сроки в днях </w:t>
      </w:r>
      <w:r w:rsidRPr="00F43D62">
        <w:rPr>
          <w:rStyle w:val="a9"/>
          <w:rFonts w:ascii="Times New Roman" w:hAnsi="Times New Roman"/>
          <w:i/>
        </w:rPr>
        <w:footnoteReference w:id="1"/>
      </w:r>
      <w:r w:rsidRPr="00F43D62">
        <w:rPr>
          <w:rFonts w:ascii="Times New Roman" w:hAnsi="Times New Roman"/>
          <w:i/>
        </w:rPr>
        <w:t xml:space="preserve">) </w:t>
      </w:r>
      <w:r w:rsidRPr="00F43D62">
        <w:rPr>
          <w:rFonts w:ascii="Times New Roman" w:hAnsi="Times New Roman"/>
        </w:rPr>
        <w:t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9. </w:t>
      </w:r>
      <w:proofErr w:type="gramStart"/>
      <w:r w:rsidRPr="00F43D62">
        <w:rPr>
          <w:rFonts w:ascii="Times New Roman" w:hAnsi="Times New Roman"/>
        </w:rPr>
        <w:t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уполномоченный орган Сельского поселения Кушманаковский сельсовет Муниципального района Бураевский район Республики Башкортостан подробный отчет об использовании этих средств по форме, устанавливаемой уполномоченным органом Сельского поселения Кушманаковский</w:t>
      </w:r>
      <w:proofErr w:type="gramEnd"/>
      <w:r w:rsidRPr="00F43D62">
        <w:rPr>
          <w:rFonts w:ascii="Times New Roman" w:hAnsi="Times New Roman"/>
        </w:rPr>
        <w:t xml:space="preserve"> сельсовет </w:t>
      </w:r>
      <w:proofErr w:type="gramStart"/>
      <w:r w:rsidRPr="00F43D62">
        <w:rPr>
          <w:rFonts w:ascii="Times New Roman" w:hAnsi="Times New Roman"/>
        </w:rPr>
        <w:t>Муниципального</w:t>
      </w:r>
      <w:proofErr w:type="gramEnd"/>
      <w:r w:rsidRPr="00F43D62">
        <w:rPr>
          <w:rFonts w:ascii="Times New Roman" w:hAnsi="Times New Roman"/>
        </w:rPr>
        <w:t xml:space="preserve"> района Бураевский район Республики Башкортостан.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10. Администрация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 xml:space="preserve">униципального района Бураевский район Республики Башкортостан ежеквартально </w:t>
      </w:r>
      <w:r w:rsidRPr="00F43D62">
        <w:rPr>
          <w:rFonts w:ascii="Times New Roman" w:hAnsi="Times New Roman"/>
        </w:rPr>
        <w:lastRenderedPageBreak/>
        <w:t xml:space="preserve">информирует представительный орган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 о расходовании средств резервного фонда.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11. </w:t>
      </w:r>
      <w:proofErr w:type="gramStart"/>
      <w:r w:rsidRPr="00F43D62">
        <w:rPr>
          <w:rFonts w:ascii="Times New Roman" w:hAnsi="Times New Roman"/>
        </w:rPr>
        <w:t>Контроль за</w:t>
      </w:r>
      <w:proofErr w:type="gramEnd"/>
      <w:r w:rsidRPr="00F43D62">
        <w:rPr>
          <w:rFonts w:ascii="Times New Roman" w:hAnsi="Times New Roman"/>
        </w:rPr>
        <w:t xml:space="preserve"> целевым использованием средств резервного фонда осуществляет уполномоченным органом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Башкортостан.</w:t>
      </w:r>
    </w:p>
    <w:p w:rsidR="009862F9" w:rsidRPr="00F43D62" w:rsidRDefault="009862F9"/>
    <w:sectPr w:rsidR="009862F9" w:rsidRPr="00F43D62" w:rsidSect="00F43D6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F5" w:rsidRDefault="00E24AF5" w:rsidP="00A9197D">
      <w:r>
        <w:separator/>
      </w:r>
    </w:p>
  </w:endnote>
  <w:endnote w:type="continuationSeparator" w:id="0">
    <w:p w:rsidR="00E24AF5" w:rsidRDefault="00E24AF5" w:rsidP="00A9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753"/>
      <w:docPartObj>
        <w:docPartGallery w:val="Page Numbers (Bottom of Page)"/>
        <w:docPartUnique/>
      </w:docPartObj>
    </w:sdtPr>
    <w:sdtContent>
      <w:p w:rsidR="00F43D62" w:rsidRDefault="00250420">
        <w:pPr>
          <w:pStyle w:val="ac"/>
          <w:jc w:val="right"/>
        </w:pPr>
        <w:fldSimple w:instr=" PAGE   \* MERGEFORMAT ">
          <w:r w:rsidR="008202A7">
            <w:rPr>
              <w:noProof/>
            </w:rPr>
            <w:t>4</w:t>
          </w:r>
        </w:fldSimple>
      </w:p>
    </w:sdtContent>
  </w:sdt>
  <w:p w:rsidR="00F43D62" w:rsidRDefault="00F43D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F5" w:rsidRDefault="00E24AF5" w:rsidP="00A9197D">
      <w:r>
        <w:separator/>
      </w:r>
    </w:p>
  </w:footnote>
  <w:footnote w:type="continuationSeparator" w:id="0">
    <w:p w:rsidR="00E24AF5" w:rsidRDefault="00E24AF5" w:rsidP="00A9197D">
      <w:r>
        <w:continuationSeparator/>
      </w:r>
    </w:p>
  </w:footnote>
  <w:footnote w:id="1">
    <w:p w:rsidR="00A9197D" w:rsidRDefault="00A9197D" w:rsidP="00A9197D">
      <w:pPr>
        <w:pStyle w:val="a7"/>
      </w:pPr>
      <w:r>
        <w:rPr>
          <w:rStyle w:val="a9"/>
        </w:rPr>
        <w:footnoteRef/>
      </w:r>
      <w:r>
        <w:t xml:space="preserve"> срок определяется каждым муниципальным образованием индивидуально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97D"/>
    <w:rsid w:val="000248BB"/>
    <w:rsid w:val="00250420"/>
    <w:rsid w:val="008202A7"/>
    <w:rsid w:val="009862F9"/>
    <w:rsid w:val="00A05361"/>
    <w:rsid w:val="00A9197D"/>
    <w:rsid w:val="00E24AF5"/>
    <w:rsid w:val="00F4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7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197D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197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A9197D"/>
    <w:pPr>
      <w:widowControl/>
      <w:autoSpaceDE/>
      <w:autoSpaceDN/>
      <w:adjustRightInd/>
      <w:ind w:firstLine="708"/>
    </w:pPr>
    <w:rPr>
      <w:rFonts w:ascii="Times New Roman" w:hAnsi="Times New Roman"/>
      <w:color w:val="333399"/>
      <w:sz w:val="20"/>
    </w:rPr>
  </w:style>
  <w:style w:type="character" w:customStyle="1" w:styleId="a6">
    <w:name w:val="Основной текст с отступом Знак"/>
    <w:basedOn w:val="a0"/>
    <w:link w:val="a5"/>
    <w:semiHidden/>
    <w:rsid w:val="00A9197D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A9197D"/>
    <w:pPr>
      <w:widowControl/>
      <w:autoSpaceDE/>
      <w:autoSpaceDN/>
      <w:adjustRightInd/>
      <w:ind w:firstLine="540"/>
      <w:jc w:val="both"/>
    </w:pPr>
    <w:rPr>
      <w:rFonts w:ascii="Times New Roman" w:hAnsi="Times New Roman"/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A919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semiHidden/>
    <w:rsid w:val="00A9197D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91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9197D"/>
    <w:rPr>
      <w:vertAlign w:val="superscript"/>
    </w:rPr>
  </w:style>
  <w:style w:type="paragraph" w:styleId="2">
    <w:name w:val="Body Text 2"/>
    <w:basedOn w:val="a"/>
    <w:link w:val="20"/>
    <w:semiHidden/>
    <w:rsid w:val="00A9197D"/>
    <w:pPr>
      <w:widowControl/>
      <w:autoSpaceDE/>
      <w:autoSpaceDN/>
      <w:adjustRightInd/>
      <w:spacing w:after="120" w:line="480" w:lineRule="auto"/>
    </w:pPr>
    <w:rPr>
      <w:rFonts w:ascii="Times New Roman" w:hAnsi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A91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semiHidden/>
    <w:rsid w:val="00A9197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b">
    <w:name w:val="Верхний колонтитул Знак"/>
    <w:basedOn w:val="a0"/>
    <w:link w:val="aa"/>
    <w:semiHidden/>
    <w:rsid w:val="00A91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3D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3D62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2020-03-05T05:32:00Z</cp:lastPrinted>
  <dcterms:created xsi:type="dcterms:W3CDTF">2020-02-25T04:47:00Z</dcterms:created>
  <dcterms:modified xsi:type="dcterms:W3CDTF">2020-03-05T05:33:00Z</dcterms:modified>
</cp:coreProperties>
</file>