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CE7F70" w:rsidRPr="00CE7F70" w:rsidTr="00EC218C">
        <w:trPr>
          <w:trHeight w:val="1851"/>
        </w:trPr>
        <w:tc>
          <w:tcPr>
            <w:tcW w:w="4140" w:type="dxa"/>
            <w:tcBorders>
              <w:top w:val="nil"/>
              <w:left w:val="nil"/>
              <w:bottom w:val="nil"/>
              <w:right w:val="nil"/>
            </w:tcBorders>
            <w:hideMark/>
          </w:tcPr>
          <w:p w:rsidR="00CE7F70" w:rsidRPr="00CE7F70" w:rsidRDefault="00CE7F70" w:rsidP="00EC218C">
            <w:pPr>
              <w:pStyle w:val="3"/>
              <w:spacing w:line="276" w:lineRule="auto"/>
              <w:ind w:firstLine="0"/>
              <w:rPr>
                <w:bCs/>
                <w:i/>
                <w:iCs/>
                <w:sz w:val="28"/>
                <w:lang w:eastAsia="en-US"/>
              </w:rPr>
            </w:pPr>
            <w:proofErr w:type="spellStart"/>
            <w:r w:rsidRPr="00CE7F70">
              <w:rPr>
                <w:bCs/>
                <w:i/>
                <w:iCs/>
                <w:sz w:val="28"/>
                <w:lang w:eastAsia="en-US"/>
              </w:rPr>
              <w:t>Баш</w:t>
            </w:r>
            <w:proofErr w:type="gramStart"/>
            <w:r w:rsidRPr="00CE7F70">
              <w:rPr>
                <w:bCs/>
                <w:i/>
                <w:iCs/>
                <w:sz w:val="28"/>
                <w:lang w:eastAsia="en-US"/>
              </w:rPr>
              <w:t>k</w:t>
            </w:r>
            <w:proofErr w:type="gramEnd"/>
            <w:r w:rsidRPr="00CE7F70">
              <w:rPr>
                <w:bCs/>
                <w:i/>
                <w:iCs/>
                <w:sz w:val="28"/>
                <w:lang w:eastAsia="en-US"/>
              </w:rPr>
              <w:t>ортостан</w:t>
            </w:r>
            <w:proofErr w:type="spellEnd"/>
            <w:r w:rsidRPr="00CE7F70">
              <w:rPr>
                <w:bCs/>
                <w:i/>
                <w:iCs/>
                <w:sz w:val="28"/>
                <w:lang w:eastAsia="en-US"/>
              </w:rPr>
              <w:t xml:space="preserve">  </w:t>
            </w:r>
            <w:proofErr w:type="spellStart"/>
            <w:r w:rsidRPr="00CE7F70">
              <w:rPr>
                <w:bCs/>
                <w:i/>
                <w:iCs/>
                <w:sz w:val="28"/>
                <w:lang w:eastAsia="en-US"/>
              </w:rPr>
              <w:t>Республикаhы</w:t>
            </w:r>
            <w:proofErr w:type="spellEnd"/>
          </w:p>
          <w:p w:rsidR="00CE7F70" w:rsidRPr="00CE7F70" w:rsidRDefault="00CE7F70" w:rsidP="00EC218C">
            <w:pPr>
              <w:pStyle w:val="3"/>
              <w:spacing w:line="276" w:lineRule="auto"/>
              <w:ind w:firstLine="0"/>
              <w:rPr>
                <w:bCs/>
                <w:i/>
                <w:iCs/>
                <w:sz w:val="28"/>
                <w:lang w:eastAsia="en-US"/>
              </w:rPr>
            </w:pPr>
            <w:proofErr w:type="spellStart"/>
            <w:r w:rsidRPr="00CE7F70">
              <w:rPr>
                <w:bCs/>
                <w:i/>
                <w:iCs/>
                <w:sz w:val="28"/>
                <w:lang w:eastAsia="en-US"/>
              </w:rPr>
              <w:t>Борай</w:t>
            </w:r>
            <w:proofErr w:type="spellEnd"/>
            <w:r w:rsidRPr="00CE7F70">
              <w:rPr>
                <w:bCs/>
                <w:i/>
                <w:iCs/>
                <w:sz w:val="28"/>
                <w:lang w:eastAsia="en-US"/>
              </w:rPr>
              <w:t xml:space="preserve"> районы  </w:t>
            </w:r>
            <w:proofErr w:type="spellStart"/>
            <w:r w:rsidRPr="00CE7F70">
              <w:rPr>
                <w:bCs/>
                <w:i/>
                <w:iCs/>
                <w:sz w:val="28"/>
                <w:lang w:eastAsia="en-US"/>
              </w:rPr>
              <w:t>муниципаль</w:t>
            </w:r>
            <w:proofErr w:type="spellEnd"/>
            <w:r w:rsidRPr="00CE7F70">
              <w:rPr>
                <w:bCs/>
                <w:i/>
                <w:iCs/>
                <w:sz w:val="28"/>
                <w:lang w:eastAsia="en-US"/>
              </w:rPr>
              <w:t xml:space="preserve">                                                                                                                                                                                                             районының  </w:t>
            </w:r>
            <w:r w:rsidRPr="00CE7F70">
              <w:rPr>
                <w:bCs/>
                <w:i/>
                <w:iCs/>
                <w:sz w:val="28"/>
                <w:lang w:val="be-BY" w:eastAsia="en-US"/>
              </w:rPr>
              <w:t>Кушманак</w:t>
            </w:r>
            <w:r w:rsidRPr="00CE7F70">
              <w:rPr>
                <w:bCs/>
                <w:i/>
                <w:iCs/>
                <w:sz w:val="28"/>
                <w:lang w:eastAsia="en-US"/>
              </w:rPr>
              <w:t xml:space="preserve"> </w:t>
            </w:r>
            <w:proofErr w:type="spellStart"/>
            <w:r w:rsidRPr="00CE7F70">
              <w:rPr>
                <w:bCs/>
                <w:i/>
                <w:iCs/>
                <w:sz w:val="28"/>
                <w:lang w:eastAsia="en-US"/>
              </w:rPr>
              <w:t>ауыл</w:t>
            </w:r>
            <w:proofErr w:type="spellEnd"/>
          </w:p>
          <w:p w:rsidR="00CE7F70" w:rsidRPr="00CE7F70" w:rsidRDefault="00CE7F70" w:rsidP="00EC218C">
            <w:pPr>
              <w:pStyle w:val="3"/>
              <w:spacing w:line="276" w:lineRule="auto"/>
              <w:ind w:firstLine="0"/>
              <w:rPr>
                <w:b w:val="0"/>
                <w:sz w:val="28"/>
                <w:lang w:val="be-BY" w:eastAsia="en-US"/>
              </w:rPr>
            </w:pPr>
            <w:r w:rsidRPr="00CE7F70">
              <w:rPr>
                <w:bCs/>
                <w:i/>
                <w:iCs/>
                <w:sz w:val="28"/>
                <w:lang w:eastAsia="en-US"/>
              </w:rPr>
              <w:t xml:space="preserve">советы </w:t>
            </w:r>
            <w:proofErr w:type="spellStart"/>
            <w:r w:rsidRPr="00CE7F70">
              <w:rPr>
                <w:bCs/>
                <w:i/>
                <w:iCs/>
                <w:sz w:val="28"/>
                <w:lang w:eastAsia="en-US"/>
              </w:rPr>
              <w:t>ауыл</w:t>
            </w:r>
            <w:proofErr w:type="spellEnd"/>
            <w:r w:rsidRPr="00CE7F70">
              <w:rPr>
                <w:bCs/>
                <w:i/>
                <w:iCs/>
                <w:sz w:val="28"/>
                <w:lang w:eastAsia="en-US"/>
              </w:rPr>
              <w:t xml:space="preserve"> билә</w:t>
            </w:r>
            <w:proofErr w:type="gramStart"/>
            <w:r w:rsidRPr="00CE7F70">
              <w:rPr>
                <w:bCs/>
                <w:i/>
                <w:iCs/>
                <w:sz w:val="28"/>
                <w:lang w:eastAsia="en-US"/>
              </w:rPr>
              <w:t>м</w:t>
            </w:r>
            <w:proofErr w:type="gramEnd"/>
            <w:r w:rsidRPr="00CE7F70">
              <w:rPr>
                <w:bCs/>
                <w:i/>
                <w:iCs/>
                <w:sz w:val="28"/>
                <w:lang w:eastAsia="en-US"/>
              </w:rPr>
              <w:t>ә</w:t>
            </w:r>
            <w:r w:rsidRPr="00CE7F70">
              <w:rPr>
                <w:bCs/>
                <w:i/>
                <w:iCs/>
                <w:sz w:val="28"/>
                <w:lang w:val="en-US" w:eastAsia="en-US"/>
              </w:rPr>
              <w:t>h</w:t>
            </w:r>
            <w:r w:rsidRPr="00CE7F70">
              <w:rPr>
                <w:bCs/>
                <w:i/>
                <w:iCs/>
                <w:sz w:val="28"/>
                <w:lang w:eastAsia="en-US"/>
              </w:rPr>
              <w:t xml:space="preserve">е </w:t>
            </w:r>
            <w:r w:rsidRPr="00CE7F70">
              <w:rPr>
                <w:bCs/>
                <w:i/>
                <w:iCs/>
                <w:sz w:val="28"/>
                <w:lang w:val="be-BY" w:eastAsia="en-US"/>
              </w:rPr>
              <w:t>хакимиәте</w:t>
            </w:r>
          </w:p>
          <w:p w:rsidR="00CE7F70" w:rsidRPr="00CE7F70" w:rsidRDefault="00CE7F70" w:rsidP="00EC218C">
            <w:pPr>
              <w:pStyle w:val="3"/>
              <w:spacing w:line="276" w:lineRule="auto"/>
              <w:ind w:firstLine="0"/>
              <w:rPr>
                <w:b w:val="0"/>
                <w:sz w:val="20"/>
                <w:lang w:val="be-BY" w:eastAsia="en-US"/>
              </w:rPr>
            </w:pPr>
            <w:r w:rsidRPr="00CE7F70">
              <w:rPr>
                <w:bCs/>
                <w:i/>
                <w:iCs/>
                <w:sz w:val="20"/>
                <w:lang w:val="be-BY" w:eastAsia="en-US"/>
              </w:rPr>
              <w:t xml:space="preserve"> </w:t>
            </w:r>
          </w:p>
        </w:tc>
        <w:tc>
          <w:tcPr>
            <w:tcW w:w="1440" w:type="dxa"/>
            <w:tcBorders>
              <w:top w:val="nil"/>
              <w:left w:val="nil"/>
              <w:bottom w:val="nil"/>
              <w:right w:val="nil"/>
            </w:tcBorders>
            <w:hideMark/>
          </w:tcPr>
          <w:p w:rsidR="00CE7F70" w:rsidRPr="00CE7F70" w:rsidRDefault="00CE7F70" w:rsidP="00EC218C">
            <w:pPr>
              <w:spacing w:after="200" w:line="276" w:lineRule="auto"/>
              <w:jc w:val="center"/>
              <w:rPr>
                <w:rFonts w:ascii="Calibri" w:hAnsi="Calibri"/>
                <w:b/>
                <w:bCs/>
                <w:sz w:val="28"/>
                <w:lang w:eastAsia="en-US"/>
              </w:rPr>
            </w:pPr>
            <w:r w:rsidRPr="00CE7F70">
              <w:rPr>
                <w:noProo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CE7F70" w:rsidRPr="00CE7F70" w:rsidRDefault="00CE7F70" w:rsidP="00EC218C">
            <w:pPr>
              <w:pStyle w:val="3"/>
              <w:spacing w:line="276" w:lineRule="auto"/>
              <w:ind w:firstLine="0"/>
              <w:rPr>
                <w:sz w:val="28"/>
                <w:lang w:eastAsia="en-US"/>
              </w:rPr>
            </w:pPr>
            <w:r w:rsidRPr="00CE7F70">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CE7F70" w:rsidRPr="00CE7F70" w:rsidRDefault="00CE7F70" w:rsidP="00CE7F70">
      <w:pPr>
        <w:pBdr>
          <w:bottom w:val="single" w:sz="12" w:space="1" w:color="auto"/>
        </w:pBdr>
        <w:rPr>
          <w:rFonts w:ascii="Times New Roman" w:hAnsi="Times New Roman"/>
          <w:b/>
          <w:sz w:val="28"/>
          <w:szCs w:val="28"/>
          <w:lang w:eastAsia="en-US"/>
        </w:rPr>
      </w:pPr>
    </w:p>
    <w:p w:rsidR="00CE7F70" w:rsidRPr="00CE7F70" w:rsidRDefault="00CE7F70" w:rsidP="00CE7F70">
      <w:pPr>
        <w:rPr>
          <w:rFonts w:ascii="Times New Roman" w:hAnsi="Times New Roman"/>
          <w:b/>
          <w:sz w:val="28"/>
          <w:szCs w:val="28"/>
        </w:rPr>
      </w:pPr>
      <w:r w:rsidRPr="00CE7F70">
        <w:rPr>
          <w:rFonts w:ascii="Times New Roman" w:hAnsi="Times New Roman"/>
          <w:b/>
          <w:sz w:val="28"/>
          <w:szCs w:val="28"/>
        </w:rPr>
        <w:t>КАРАР                                                                               ПОСТАНОВЛЕНИЕ</w:t>
      </w:r>
    </w:p>
    <w:p w:rsidR="00CE7F70" w:rsidRPr="00CE7F70" w:rsidRDefault="00CE7F70" w:rsidP="00CE7F70">
      <w:pPr>
        <w:jc w:val="center"/>
        <w:rPr>
          <w:rFonts w:ascii="Times New Roman" w:hAnsi="Times New Roman"/>
          <w:b/>
          <w:sz w:val="28"/>
          <w:szCs w:val="28"/>
        </w:rPr>
      </w:pPr>
      <w:r w:rsidRPr="00CE7F70">
        <w:rPr>
          <w:rFonts w:ascii="Times New Roman" w:hAnsi="Times New Roman"/>
          <w:b/>
          <w:sz w:val="28"/>
          <w:szCs w:val="28"/>
        </w:rPr>
        <w:t>№ 143</w:t>
      </w:r>
    </w:p>
    <w:p w:rsidR="00CE7F70" w:rsidRPr="00CE7F70" w:rsidRDefault="00CE7F70" w:rsidP="00CE7F70">
      <w:pPr>
        <w:rPr>
          <w:rFonts w:ascii="Times New Roman" w:hAnsi="Times New Roman"/>
          <w:b/>
          <w:sz w:val="28"/>
          <w:szCs w:val="28"/>
        </w:rPr>
      </w:pPr>
      <w:r w:rsidRPr="00CE7F70">
        <w:rPr>
          <w:rFonts w:ascii="Times New Roman" w:hAnsi="Times New Roman"/>
          <w:b/>
          <w:sz w:val="28"/>
          <w:szCs w:val="28"/>
        </w:rPr>
        <w:t xml:space="preserve">23 декабрь 2019 </w:t>
      </w:r>
      <w:proofErr w:type="spellStart"/>
      <w:r w:rsidRPr="00CE7F70">
        <w:rPr>
          <w:rFonts w:ascii="Times New Roman" w:hAnsi="Times New Roman"/>
          <w:b/>
          <w:sz w:val="28"/>
          <w:szCs w:val="28"/>
        </w:rPr>
        <w:t>йыл</w:t>
      </w:r>
      <w:proofErr w:type="spellEnd"/>
      <w:r w:rsidRPr="00CE7F70">
        <w:rPr>
          <w:rFonts w:ascii="Times New Roman" w:hAnsi="Times New Roman"/>
          <w:b/>
          <w:sz w:val="28"/>
          <w:szCs w:val="28"/>
        </w:rPr>
        <w:t xml:space="preserve">                                                          23 декабря  2019 года</w:t>
      </w:r>
    </w:p>
    <w:p w:rsidR="00CE7F70" w:rsidRPr="00CE7F70" w:rsidRDefault="00CE7F70" w:rsidP="00CE7F70">
      <w:pPr>
        <w:pStyle w:val="ConsPlusTitle"/>
        <w:rPr>
          <w:rFonts w:ascii="Times New Roman" w:hAnsi="Times New Roman" w:cs="Times New Roman"/>
          <w:sz w:val="28"/>
          <w:szCs w:val="28"/>
        </w:rPr>
      </w:pPr>
    </w:p>
    <w:p w:rsidR="00CE7F70" w:rsidRPr="00CE7F70" w:rsidRDefault="00CE7F70" w:rsidP="00CE7F70">
      <w:pPr>
        <w:pStyle w:val="ConsPlusTitle"/>
        <w:jc w:val="center"/>
        <w:rPr>
          <w:rFonts w:ascii="Times New Roman" w:hAnsi="Times New Roman" w:cs="Times New Roman"/>
          <w:sz w:val="28"/>
          <w:szCs w:val="28"/>
        </w:rPr>
      </w:pPr>
      <w:r w:rsidRPr="00CE7F70">
        <w:rPr>
          <w:rFonts w:ascii="Times New Roman" w:hAnsi="Times New Roman" w:cs="Times New Roman"/>
          <w:sz w:val="28"/>
          <w:szCs w:val="28"/>
        </w:rPr>
        <w:t>Об утверждении порядка завершения операций по исполнению бюджета сельского поселения Кушманаковский сельсовет муниципального района Бураевский район Республики Башкортостан в текущем финансовом году</w:t>
      </w:r>
    </w:p>
    <w:p w:rsidR="00CE7F70" w:rsidRPr="00CE7F70" w:rsidRDefault="00CE7F70" w:rsidP="00CE7F70">
      <w:pPr>
        <w:spacing w:after="1"/>
        <w:rPr>
          <w:rFonts w:ascii="Times New Roman" w:hAnsi="Times New Roman"/>
          <w:sz w:val="28"/>
          <w:szCs w:val="28"/>
        </w:rPr>
      </w:pPr>
    </w:p>
    <w:p w:rsidR="00CE7F70" w:rsidRPr="00CE7F70" w:rsidRDefault="00CE7F70" w:rsidP="00CE7F70">
      <w:pPr>
        <w:pStyle w:val="ConsPlusNormal"/>
        <w:jc w:val="center"/>
        <w:rPr>
          <w:rFonts w:ascii="Times New Roman" w:hAnsi="Times New Roman" w:cs="Times New Roman"/>
          <w:sz w:val="28"/>
          <w:szCs w:val="28"/>
        </w:rPr>
      </w:pPr>
    </w:p>
    <w:p w:rsidR="00CE7F70" w:rsidRPr="00CE7F70" w:rsidRDefault="00CE7F70" w:rsidP="00CE7F70">
      <w:pPr>
        <w:pStyle w:val="ConsPlusNormal"/>
        <w:ind w:firstLine="540"/>
        <w:jc w:val="both"/>
        <w:rPr>
          <w:rFonts w:ascii="Times New Roman" w:hAnsi="Times New Roman" w:cs="Times New Roman"/>
          <w:sz w:val="28"/>
          <w:szCs w:val="28"/>
        </w:rPr>
      </w:pPr>
      <w:r w:rsidRPr="00CE7F70">
        <w:rPr>
          <w:rFonts w:ascii="Times New Roman" w:hAnsi="Times New Roman" w:cs="Times New Roman"/>
          <w:sz w:val="28"/>
          <w:szCs w:val="28"/>
        </w:rPr>
        <w:t xml:space="preserve">В целях реализации </w:t>
      </w:r>
      <w:hyperlink r:id="rId7" w:history="1">
        <w:r w:rsidRPr="00CE7F70">
          <w:rPr>
            <w:rFonts w:ascii="Times New Roman" w:hAnsi="Times New Roman" w:cs="Times New Roman"/>
            <w:sz w:val="28"/>
            <w:szCs w:val="28"/>
          </w:rPr>
          <w:t>статьи 242</w:t>
        </w:r>
      </w:hyperlink>
      <w:r w:rsidRPr="00CE7F70">
        <w:rPr>
          <w:rFonts w:ascii="Times New Roman" w:hAnsi="Times New Roman" w:cs="Times New Roman"/>
          <w:sz w:val="28"/>
          <w:szCs w:val="28"/>
        </w:rPr>
        <w:t xml:space="preserve"> Бюджетного кодекса Российской Федерации, решением Совета сельского поселения Кушманаковский сельсовет муниципального района Бураевский район Республики Башкортостан от 29.01.2014 г.  № 129 "Об утверждении положения о бюджетном процессе в сельском поселении Кушманаковский сельсовет муниципального района Бураевский район Республики Башкортостан</w:t>
      </w:r>
      <w:proofErr w:type="gramStart"/>
      <w:r w:rsidRPr="00CE7F70">
        <w:rPr>
          <w:rFonts w:ascii="Times New Roman" w:hAnsi="Times New Roman" w:cs="Times New Roman"/>
          <w:sz w:val="28"/>
          <w:szCs w:val="28"/>
        </w:rPr>
        <w:t>"А</w:t>
      </w:r>
      <w:proofErr w:type="gramEnd"/>
      <w:r w:rsidRPr="00CE7F70">
        <w:rPr>
          <w:rFonts w:ascii="Times New Roman" w:hAnsi="Times New Roman" w:cs="Times New Roman"/>
          <w:sz w:val="28"/>
          <w:szCs w:val="28"/>
        </w:rPr>
        <w:t>дминистрация сельского поселения Кушманаковский сельсовет муниципального района Бураевский район Республики Башкортостан постановляет:</w:t>
      </w:r>
    </w:p>
    <w:p w:rsidR="00CE7F70" w:rsidRPr="00CE7F70" w:rsidRDefault="00CE7F70" w:rsidP="00CE7F70">
      <w:pPr>
        <w:pStyle w:val="ConsPlusNormal"/>
        <w:spacing w:before="220"/>
        <w:ind w:firstLine="540"/>
        <w:jc w:val="both"/>
        <w:rPr>
          <w:rFonts w:ascii="Times New Roman" w:hAnsi="Times New Roman" w:cs="Times New Roman"/>
          <w:sz w:val="28"/>
          <w:szCs w:val="28"/>
        </w:rPr>
      </w:pPr>
      <w:r w:rsidRPr="00CE7F70">
        <w:rPr>
          <w:rFonts w:ascii="Times New Roman" w:hAnsi="Times New Roman" w:cs="Times New Roman"/>
          <w:sz w:val="28"/>
          <w:szCs w:val="28"/>
        </w:rPr>
        <w:t xml:space="preserve">1. Утвердить прилагаемый </w:t>
      </w:r>
      <w:hyperlink w:anchor="P34" w:history="1">
        <w:r w:rsidRPr="00CE7F70">
          <w:rPr>
            <w:rFonts w:ascii="Times New Roman" w:hAnsi="Times New Roman" w:cs="Times New Roman"/>
            <w:sz w:val="28"/>
            <w:szCs w:val="28"/>
          </w:rPr>
          <w:t>Порядок</w:t>
        </w:r>
      </w:hyperlink>
      <w:r w:rsidRPr="00CE7F70">
        <w:rPr>
          <w:rFonts w:ascii="Times New Roman" w:hAnsi="Times New Roman" w:cs="Times New Roman"/>
          <w:sz w:val="28"/>
          <w:szCs w:val="28"/>
        </w:rPr>
        <w:t xml:space="preserve"> завершения операций по исполнению бюджета сельского поселения Кушманаковский сельсовет муниципального района Бураевский район Республики Башкортостан в текущем финансовом году.</w:t>
      </w:r>
    </w:p>
    <w:p w:rsidR="00CE7F70" w:rsidRPr="00CE7F70" w:rsidRDefault="00CE7F70" w:rsidP="00CE7F70">
      <w:pPr>
        <w:pStyle w:val="ConsPlusNormal"/>
        <w:spacing w:before="220"/>
        <w:ind w:firstLine="540"/>
        <w:jc w:val="both"/>
        <w:rPr>
          <w:rFonts w:ascii="Times New Roman" w:hAnsi="Times New Roman" w:cs="Times New Roman"/>
          <w:sz w:val="28"/>
          <w:szCs w:val="28"/>
        </w:rPr>
      </w:pPr>
      <w:r w:rsidRPr="00CE7F70">
        <w:rPr>
          <w:rFonts w:ascii="Times New Roman" w:hAnsi="Times New Roman" w:cs="Times New Roman"/>
          <w:sz w:val="28"/>
          <w:szCs w:val="28"/>
        </w:rPr>
        <w:t xml:space="preserve">2.  </w:t>
      </w:r>
      <w:proofErr w:type="gramStart"/>
      <w:r w:rsidRPr="00CE7F70">
        <w:rPr>
          <w:rFonts w:ascii="Times New Roman" w:hAnsi="Times New Roman" w:cs="Times New Roman"/>
          <w:sz w:val="28"/>
          <w:szCs w:val="28"/>
        </w:rPr>
        <w:t>Контроль за</w:t>
      </w:r>
      <w:proofErr w:type="gramEnd"/>
      <w:r w:rsidRPr="00CE7F70">
        <w:rPr>
          <w:rFonts w:ascii="Times New Roman" w:hAnsi="Times New Roman" w:cs="Times New Roman"/>
          <w:sz w:val="28"/>
          <w:szCs w:val="28"/>
        </w:rPr>
        <w:t xml:space="preserve"> исполнением настоящего постановления оставляю за собой.</w:t>
      </w:r>
    </w:p>
    <w:p w:rsidR="00CE7F70" w:rsidRPr="00CE7F70" w:rsidRDefault="00CE7F70" w:rsidP="00CE7F70">
      <w:pPr>
        <w:pStyle w:val="ConsPlusNormal"/>
        <w:jc w:val="right"/>
        <w:rPr>
          <w:rFonts w:ascii="Times New Roman" w:hAnsi="Times New Roman" w:cs="Times New Roman"/>
          <w:sz w:val="28"/>
          <w:szCs w:val="28"/>
        </w:rPr>
      </w:pPr>
    </w:p>
    <w:p w:rsidR="00CE7F70" w:rsidRPr="00CE7F70" w:rsidRDefault="00CE7F70" w:rsidP="00CE7F70">
      <w:pPr>
        <w:pStyle w:val="ConsPlusNormal"/>
        <w:jc w:val="right"/>
        <w:rPr>
          <w:rFonts w:ascii="Times New Roman" w:hAnsi="Times New Roman" w:cs="Times New Roman"/>
          <w:sz w:val="28"/>
          <w:szCs w:val="28"/>
        </w:rPr>
      </w:pPr>
    </w:p>
    <w:p w:rsidR="00CE7F70" w:rsidRPr="00CE7F70" w:rsidRDefault="00CE7F70" w:rsidP="00CE7F70">
      <w:pPr>
        <w:rPr>
          <w:rFonts w:ascii="Times New Roman" w:hAnsi="Times New Roman"/>
          <w:b/>
          <w:sz w:val="26"/>
          <w:szCs w:val="26"/>
        </w:rPr>
      </w:pPr>
      <w:r w:rsidRPr="00CE7F70">
        <w:rPr>
          <w:rFonts w:ascii="Times New Roman" w:hAnsi="Times New Roman"/>
          <w:b/>
          <w:sz w:val="26"/>
          <w:szCs w:val="26"/>
        </w:rPr>
        <w:t xml:space="preserve">Глава сельского поселения                                                                    </w:t>
      </w:r>
    </w:p>
    <w:p w:rsidR="00CE7F70" w:rsidRPr="00CE7F70" w:rsidRDefault="00CE7F70" w:rsidP="00CE7F70">
      <w:pPr>
        <w:rPr>
          <w:rFonts w:ascii="Times New Roman" w:hAnsi="Times New Roman"/>
          <w:b/>
          <w:sz w:val="26"/>
          <w:szCs w:val="26"/>
        </w:rPr>
      </w:pPr>
      <w:r w:rsidRPr="00CE7F70">
        <w:rPr>
          <w:rFonts w:ascii="Times New Roman" w:hAnsi="Times New Roman"/>
          <w:b/>
          <w:sz w:val="26"/>
          <w:szCs w:val="26"/>
        </w:rPr>
        <w:t xml:space="preserve">Кушманаковский сельсовет                                           </w:t>
      </w:r>
    </w:p>
    <w:p w:rsidR="00CE7F70" w:rsidRPr="00CE7F70" w:rsidRDefault="00CE7F70" w:rsidP="00CE7F70">
      <w:pPr>
        <w:rPr>
          <w:rFonts w:ascii="Times New Roman" w:hAnsi="Times New Roman"/>
          <w:b/>
          <w:sz w:val="26"/>
          <w:szCs w:val="26"/>
        </w:rPr>
      </w:pPr>
      <w:r w:rsidRPr="00CE7F70">
        <w:rPr>
          <w:rFonts w:ascii="Times New Roman" w:hAnsi="Times New Roman"/>
          <w:b/>
          <w:sz w:val="26"/>
          <w:szCs w:val="26"/>
        </w:rPr>
        <w:t>муниципального района</w:t>
      </w:r>
    </w:p>
    <w:p w:rsidR="00CE7F70" w:rsidRPr="00CE7F70" w:rsidRDefault="00CE7F70" w:rsidP="00CE7F70">
      <w:pPr>
        <w:rPr>
          <w:rFonts w:ascii="Times New Roman" w:hAnsi="Times New Roman"/>
          <w:b/>
          <w:sz w:val="26"/>
          <w:szCs w:val="26"/>
        </w:rPr>
      </w:pPr>
      <w:r w:rsidRPr="00CE7F70">
        <w:rPr>
          <w:rFonts w:ascii="Times New Roman" w:hAnsi="Times New Roman"/>
          <w:b/>
          <w:sz w:val="26"/>
          <w:szCs w:val="26"/>
        </w:rPr>
        <w:t xml:space="preserve">Бураевский район         </w:t>
      </w:r>
    </w:p>
    <w:p w:rsidR="00CE7F70" w:rsidRPr="00CE7F70" w:rsidRDefault="00CE7F70" w:rsidP="00CE7F70">
      <w:pPr>
        <w:rPr>
          <w:rFonts w:ascii="Times New Roman" w:hAnsi="Times New Roman"/>
          <w:b/>
          <w:sz w:val="26"/>
          <w:szCs w:val="26"/>
        </w:rPr>
      </w:pPr>
      <w:r w:rsidRPr="00CE7F70">
        <w:rPr>
          <w:rFonts w:ascii="Times New Roman" w:hAnsi="Times New Roman"/>
          <w:b/>
          <w:sz w:val="26"/>
          <w:szCs w:val="26"/>
        </w:rPr>
        <w:t>Республики Башкортостан                                                             И.Р.Камалов</w:t>
      </w:r>
    </w:p>
    <w:p w:rsidR="00CE7F70" w:rsidRPr="00CE7F70" w:rsidRDefault="00CE7F70" w:rsidP="00CE7F70">
      <w:pPr>
        <w:pStyle w:val="ConsPlusNormal"/>
        <w:jc w:val="both"/>
        <w:rPr>
          <w:rFonts w:ascii="Times New Roman" w:hAnsi="Times New Roman" w:cs="Times New Roman"/>
          <w:b/>
          <w:sz w:val="28"/>
          <w:szCs w:val="28"/>
        </w:rPr>
      </w:pPr>
      <w:r w:rsidRPr="00CE7F70">
        <w:rPr>
          <w:rFonts w:ascii="Times New Roman" w:hAnsi="Times New Roman" w:cs="Times New Roman"/>
          <w:b/>
          <w:sz w:val="28"/>
          <w:szCs w:val="28"/>
        </w:rPr>
        <w:tab/>
      </w:r>
      <w:r w:rsidRPr="00CE7F70">
        <w:rPr>
          <w:rFonts w:ascii="Times New Roman" w:hAnsi="Times New Roman" w:cs="Times New Roman"/>
          <w:b/>
          <w:sz w:val="28"/>
          <w:szCs w:val="28"/>
        </w:rPr>
        <w:tab/>
      </w:r>
      <w:r w:rsidRPr="00CE7F70">
        <w:rPr>
          <w:rFonts w:ascii="Times New Roman" w:hAnsi="Times New Roman" w:cs="Times New Roman"/>
          <w:b/>
          <w:sz w:val="28"/>
          <w:szCs w:val="28"/>
        </w:rPr>
        <w:tab/>
      </w:r>
    </w:p>
    <w:p w:rsidR="00CE7F70" w:rsidRPr="00CE7F70" w:rsidRDefault="00CE7F70" w:rsidP="00CE7F70">
      <w:pPr>
        <w:pStyle w:val="ConsPlusNormal"/>
        <w:jc w:val="right"/>
        <w:rPr>
          <w:rFonts w:ascii="Times New Roman" w:hAnsi="Times New Roman" w:cs="Times New Roman"/>
          <w:sz w:val="28"/>
          <w:szCs w:val="28"/>
        </w:rPr>
      </w:pPr>
    </w:p>
    <w:p w:rsidR="00CE7F70" w:rsidRPr="00CE7F70" w:rsidRDefault="00CE7F70" w:rsidP="00CE7F70">
      <w:pPr>
        <w:pStyle w:val="ConsPlusNormal"/>
        <w:jc w:val="right"/>
      </w:pPr>
    </w:p>
    <w:p w:rsidR="00CE7F70" w:rsidRPr="00CE7F70" w:rsidRDefault="00CE7F70" w:rsidP="00CE7F70">
      <w:pPr>
        <w:pStyle w:val="ConsPlusNormal"/>
        <w:jc w:val="right"/>
      </w:pPr>
    </w:p>
    <w:p w:rsidR="00CE7F70" w:rsidRPr="00CE7F70" w:rsidRDefault="00CE7F70" w:rsidP="00CE7F70">
      <w:pPr>
        <w:pStyle w:val="ConsPlusNormal"/>
        <w:jc w:val="right"/>
        <w:outlineLvl w:val="0"/>
        <w:rPr>
          <w:rFonts w:ascii="Times New Roman" w:hAnsi="Times New Roman" w:cs="Times New Roman"/>
          <w:sz w:val="24"/>
          <w:szCs w:val="24"/>
        </w:rPr>
      </w:pPr>
      <w:r w:rsidRPr="00CE7F70">
        <w:rPr>
          <w:rFonts w:ascii="Times New Roman" w:hAnsi="Times New Roman" w:cs="Times New Roman"/>
          <w:sz w:val="24"/>
          <w:szCs w:val="24"/>
        </w:rPr>
        <w:lastRenderedPageBreak/>
        <w:t>Утвержден</w:t>
      </w:r>
    </w:p>
    <w:p w:rsidR="00CE7F70" w:rsidRPr="00CE7F70" w:rsidRDefault="00CE7F70" w:rsidP="00CE7F70">
      <w:pPr>
        <w:pStyle w:val="ConsPlusNormal"/>
        <w:jc w:val="right"/>
        <w:rPr>
          <w:rFonts w:ascii="Times New Roman" w:hAnsi="Times New Roman" w:cs="Times New Roman"/>
          <w:sz w:val="24"/>
          <w:szCs w:val="24"/>
        </w:rPr>
      </w:pPr>
      <w:r w:rsidRPr="00CE7F70">
        <w:rPr>
          <w:rFonts w:ascii="Times New Roman" w:hAnsi="Times New Roman" w:cs="Times New Roman"/>
          <w:sz w:val="24"/>
          <w:szCs w:val="24"/>
        </w:rPr>
        <w:t>Постановлением Администрации сельского поселения</w:t>
      </w:r>
    </w:p>
    <w:p w:rsidR="00CE7F70" w:rsidRPr="00CE7F70" w:rsidRDefault="00CE7F70" w:rsidP="00CE7F70">
      <w:pPr>
        <w:pStyle w:val="ConsPlusNormal"/>
        <w:jc w:val="right"/>
        <w:rPr>
          <w:rFonts w:ascii="Times New Roman" w:hAnsi="Times New Roman" w:cs="Times New Roman"/>
          <w:sz w:val="24"/>
          <w:szCs w:val="24"/>
        </w:rPr>
      </w:pPr>
      <w:r w:rsidRPr="00CE7F70">
        <w:rPr>
          <w:rFonts w:ascii="Times New Roman" w:hAnsi="Times New Roman" w:cs="Times New Roman"/>
          <w:sz w:val="24"/>
          <w:szCs w:val="24"/>
        </w:rPr>
        <w:t>Кушманаковский сельсовет муниципального района Бураевский</w:t>
      </w:r>
    </w:p>
    <w:p w:rsidR="00CE7F70" w:rsidRPr="00CE7F70" w:rsidRDefault="00CE7F70" w:rsidP="00CE7F70">
      <w:pPr>
        <w:pStyle w:val="ConsPlusNormal"/>
        <w:jc w:val="right"/>
        <w:rPr>
          <w:rFonts w:ascii="Times New Roman" w:hAnsi="Times New Roman" w:cs="Times New Roman"/>
          <w:sz w:val="24"/>
          <w:szCs w:val="24"/>
        </w:rPr>
      </w:pPr>
      <w:r w:rsidRPr="00CE7F70">
        <w:rPr>
          <w:rFonts w:ascii="Times New Roman" w:hAnsi="Times New Roman" w:cs="Times New Roman"/>
          <w:sz w:val="24"/>
          <w:szCs w:val="24"/>
        </w:rPr>
        <w:t>район Республики Башкортостан</w:t>
      </w:r>
    </w:p>
    <w:p w:rsidR="00CE7F70" w:rsidRPr="00CE7F70" w:rsidRDefault="00CE7F70" w:rsidP="00CE7F70">
      <w:pPr>
        <w:pStyle w:val="ConsPlusNormal"/>
        <w:jc w:val="right"/>
        <w:rPr>
          <w:rFonts w:ascii="Times New Roman" w:hAnsi="Times New Roman" w:cs="Times New Roman"/>
          <w:sz w:val="24"/>
          <w:szCs w:val="24"/>
        </w:rPr>
      </w:pPr>
      <w:r w:rsidRPr="00CE7F70">
        <w:rPr>
          <w:rFonts w:ascii="Times New Roman" w:hAnsi="Times New Roman" w:cs="Times New Roman"/>
          <w:sz w:val="24"/>
          <w:szCs w:val="24"/>
        </w:rPr>
        <w:t>от 23 декабря 2019 г. № 143</w:t>
      </w:r>
    </w:p>
    <w:p w:rsidR="00CE7F70" w:rsidRPr="00CE7F70" w:rsidRDefault="00CE7F70" w:rsidP="00CE7F70">
      <w:pPr>
        <w:pStyle w:val="ConsPlusNormal"/>
        <w:jc w:val="center"/>
        <w:rPr>
          <w:rFonts w:ascii="Times New Roman" w:hAnsi="Times New Roman" w:cs="Times New Roman"/>
          <w:sz w:val="24"/>
          <w:szCs w:val="24"/>
        </w:rPr>
      </w:pPr>
    </w:p>
    <w:p w:rsidR="00CE7F70" w:rsidRPr="00CE7F70" w:rsidRDefault="00CE7F70" w:rsidP="00CE7F70">
      <w:pPr>
        <w:pStyle w:val="ConsPlusTitle"/>
        <w:jc w:val="center"/>
        <w:rPr>
          <w:rFonts w:ascii="Times New Roman" w:hAnsi="Times New Roman" w:cs="Times New Roman"/>
          <w:sz w:val="24"/>
          <w:szCs w:val="24"/>
        </w:rPr>
      </w:pPr>
      <w:bookmarkStart w:id="0" w:name="P34"/>
      <w:bookmarkEnd w:id="0"/>
      <w:r w:rsidRPr="00CE7F70">
        <w:rPr>
          <w:rFonts w:ascii="Times New Roman" w:hAnsi="Times New Roman" w:cs="Times New Roman"/>
          <w:sz w:val="24"/>
          <w:szCs w:val="24"/>
        </w:rPr>
        <w:t>ПОРЯДОК</w:t>
      </w:r>
    </w:p>
    <w:p w:rsidR="00CE7F70" w:rsidRPr="00CE7F70" w:rsidRDefault="00CE7F70" w:rsidP="00CE7F70">
      <w:pPr>
        <w:pStyle w:val="ConsPlusTitle"/>
        <w:jc w:val="center"/>
        <w:rPr>
          <w:rFonts w:ascii="Times New Roman" w:hAnsi="Times New Roman" w:cs="Times New Roman"/>
          <w:sz w:val="24"/>
          <w:szCs w:val="24"/>
        </w:rPr>
      </w:pPr>
      <w:r w:rsidRPr="00CE7F70">
        <w:rPr>
          <w:rFonts w:ascii="Times New Roman" w:hAnsi="Times New Roman" w:cs="Times New Roman"/>
          <w:sz w:val="24"/>
          <w:szCs w:val="24"/>
        </w:rPr>
        <w:t>ЗАВЕРШЕНИЯ ОПЕРАЦИЙ ПО ИСПОЛНЕНИЮ БЮДЖЕТА СЕЛЬСКОГО ПОСЕЛЕНИЯ КУШМАНАКОВСКИЙ СЕЛЬСОВЕТ МУНИЦИПАЛЬНОГО РАЙОНА БУРАЕВСКИЙ РАЙОН  РЕСПУБЛИКИ БАШКОРТОСТАН В ТЕКУЩЕМ ФИНАНСОВОМ ГОДУ</w:t>
      </w:r>
    </w:p>
    <w:p w:rsidR="00CE7F70" w:rsidRPr="00CE7F70" w:rsidRDefault="00CE7F70" w:rsidP="00CE7F70">
      <w:pPr>
        <w:rPr>
          <w:rFonts w:ascii="Times New Roman" w:hAnsi="Times New Roman"/>
        </w:rPr>
      </w:pP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t xml:space="preserve">1. </w:t>
      </w:r>
      <w:proofErr w:type="gramStart"/>
      <w:r w:rsidRPr="00CE7F70">
        <w:rPr>
          <w:rFonts w:ascii="Times New Roman" w:hAnsi="Times New Roman" w:cs="Times New Roman"/>
          <w:sz w:val="24"/>
          <w:szCs w:val="24"/>
        </w:rPr>
        <w:t xml:space="preserve">В соответствии со </w:t>
      </w:r>
      <w:hyperlink r:id="rId8" w:history="1">
        <w:r w:rsidRPr="00CE7F70">
          <w:rPr>
            <w:rFonts w:ascii="Times New Roman" w:hAnsi="Times New Roman" w:cs="Times New Roman"/>
            <w:sz w:val="24"/>
            <w:szCs w:val="24"/>
          </w:rPr>
          <w:t>статьей 242</w:t>
        </w:r>
      </w:hyperlink>
      <w:r w:rsidRPr="00CE7F70">
        <w:rPr>
          <w:rFonts w:ascii="Times New Roman" w:hAnsi="Times New Roman" w:cs="Times New Roman"/>
          <w:sz w:val="24"/>
          <w:szCs w:val="24"/>
        </w:rPr>
        <w:t xml:space="preserve"> Бюджетного кодекса Российской Федерации и решением Совета сельского поселения Кушманаковский сельсовет муниципального района Бураевский район Республики Башкортостан от 01.02.2014г  №110 "Об утверждении положения о бюджетном процессе в сельском </w:t>
      </w:r>
      <w:proofErr w:type="spellStart"/>
      <w:r w:rsidRPr="00CE7F70">
        <w:rPr>
          <w:rFonts w:ascii="Times New Roman" w:hAnsi="Times New Roman" w:cs="Times New Roman"/>
          <w:sz w:val="24"/>
          <w:szCs w:val="24"/>
        </w:rPr>
        <w:t>поселенииКушманаковский</w:t>
      </w:r>
      <w:proofErr w:type="spellEnd"/>
      <w:r w:rsidRPr="00CE7F70">
        <w:rPr>
          <w:rFonts w:ascii="Times New Roman" w:hAnsi="Times New Roman" w:cs="Times New Roman"/>
          <w:sz w:val="24"/>
          <w:szCs w:val="24"/>
        </w:rPr>
        <w:t xml:space="preserve"> сельсовет муниципального района Бураевский район Республики Башкортостан"  исполнение бюджета сельского поселения Кушманаковский сельсовет муниципального района Бураевский район Республики Башкортостан завершается в части кассовых операций по</w:t>
      </w:r>
      <w:proofErr w:type="gramEnd"/>
      <w:r w:rsidRPr="00CE7F70">
        <w:rPr>
          <w:rFonts w:ascii="Times New Roman" w:hAnsi="Times New Roman" w:cs="Times New Roman"/>
          <w:sz w:val="24"/>
          <w:szCs w:val="24"/>
        </w:rPr>
        <w:t xml:space="preserve"> расходам бюджета сельского поселения Кушманаковский сельсовет муниципального района Бураевский район Республики Башкортостан и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31 декабря текущего финансового года.</w:t>
      </w: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t xml:space="preserve">2. </w:t>
      </w:r>
      <w:proofErr w:type="gramStart"/>
      <w:r w:rsidRPr="00CE7F70">
        <w:rPr>
          <w:rFonts w:ascii="Times New Roman" w:hAnsi="Times New Roman" w:cs="Times New Roman"/>
          <w:sz w:val="24"/>
          <w:szCs w:val="24"/>
        </w:rPr>
        <w:t xml:space="preserve">В целях завершения операций по расходам бюджета сельского поселения Кушманаковский сельсовет муниципального района Бураевский район Республики Башкортостан финансовое управление администрации сельского поселения Кушманаковский сельсовет муниципального района Бураевский район Республики Башкортостан (далее - </w:t>
      </w:r>
      <w:proofErr w:type="spellStart"/>
      <w:r w:rsidRPr="00CE7F70">
        <w:rPr>
          <w:rFonts w:ascii="Times New Roman" w:hAnsi="Times New Roman" w:cs="Times New Roman"/>
          <w:sz w:val="24"/>
          <w:szCs w:val="24"/>
        </w:rPr>
        <w:t>финорган</w:t>
      </w:r>
      <w:proofErr w:type="spellEnd"/>
      <w:r w:rsidRPr="00CE7F70">
        <w:rPr>
          <w:rFonts w:ascii="Times New Roman" w:hAnsi="Times New Roman" w:cs="Times New Roman"/>
          <w:sz w:val="24"/>
          <w:szCs w:val="24"/>
        </w:rPr>
        <w:t>) принимает от главных распорядителей средств бюджета сельского поселения Кушманаковский сельсовет муниципального района Бураевский район Республики Башкортостан (главных администраторов источников финансирования дефицита бюджета сельского поселения Кушманаковский сельсовет муниципального района</w:t>
      </w:r>
      <w:proofErr w:type="gramEnd"/>
      <w:r w:rsidRPr="00CE7F70">
        <w:rPr>
          <w:rFonts w:ascii="Times New Roman" w:hAnsi="Times New Roman" w:cs="Times New Roman"/>
          <w:sz w:val="24"/>
          <w:szCs w:val="24"/>
        </w:rPr>
        <w:t xml:space="preserve"> Бураевский район Республики Башкортостан) не позднее чем:</w:t>
      </w: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t>за один рабочий день до окончания текущего финансового года - документы для доведения бюджетных ассигнований, лимитов бюджетных обязательств и предельных объемов финансирования расходов до распорядителей и получателей средств бюджета сельского поселения Кушманаковский сельсовет муниципального района Бураевский район Республики Башкортостан;</w:t>
      </w:r>
    </w:p>
    <w:p w:rsidR="00CE7F70" w:rsidRPr="00CE7F70" w:rsidRDefault="00CE7F70" w:rsidP="00CE7F70">
      <w:pPr>
        <w:pStyle w:val="ConsPlusNormal"/>
        <w:ind w:firstLine="540"/>
        <w:jc w:val="both"/>
        <w:rPr>
          <w:rFonts w:ascii="Times New Roman" w:hAnsi="Times New Roman" w:cs="Times New Roman"/>
          <w:sz w:val="24"/>
          <w:szCs w:val="24"/>
        </w:rPr>
      </w:pPr>
      <w:proofErr w:type="gramStart"/>
      <w:r w:rsidRPr="00CE7F70">
        <w:rPr>
          <w:rFonts w:ascii="Times New Roman" w:hAnsi="Times New Roman" w:cs="Times New Roman"/>
          <w:sz w:val="24"/>
          <w:szCs w:val="24"/>
        </w:rPr>
        <w:t>за три рабочих дня до окончания текущего финансового года -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 сельского поселения Кушманаковский сельсовет муниципального района Бураевский район Республики Башкортостан, осуществляющих операции со средствами бюджета сельского поселения Кушманаковский сельсовет муниципального района Бураевский район  Республики Башкортостан на этих счетах,  в соответствии с</w:t>
      </w:r>
      <w:proofErr w:type="gramEnd"/>
      <w:r w:rsidRPr="00CE7F70">
        <w:rPr>
          <w:rFonts w:ascii="Times New Roman" w:hAnsi="Times New Roman" w:cs="Times New Roman"/>
          <w:sz w:val="24"/>
          <w:szCs w:val="24"/>
        </w:rPr>
        <w:t xml:space="preserve"> бюджетным законодательством Российской Федерации, Республики Башкортостан и, сельского поселения Кушманаковский сельсовет муниципального района Бураевский район  Республики Башкортостан;</w:t>
      </w: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t>до последнего рабочего дня текущего финансового года - документы, уменьшающие лимиты бюджетных обязательств и (или) предельные объемы финансирования иных получателей сре</w:t>
      </w:r>
      <w:proofErr w:type="gramStart"/>
      <w:r w:rsidRPr="00CE7F70">
        <w:rPr>
          <w:rFonts w:ascii="Times New Roman" w:hAnsi="Times New Roman" w:cs="Times New Roman"/>
          <w:sz w:val="24"/>
          <w:szCs w:val="24"/>
        </w:rPr>
        <w:t>дств в сл</w:t>
      </w:r>
      <w:proofErr w:type="gramEnd"/>
      <w:r w:rsidRPr="00CE7F70">
        <w:rPr>
          <w:rFonts w:ascii="Times New Roman" w:hAnsi="Times New Roman" w:cs="Times New Roman"/>
          <w:sz w:val="24"/>
          <w:szCs w:val="24"/>
        </w:rPr>
        <w:t>учае возврата остатков средств бюджета, не использованных иным получателем средств в три рабочих дня до окончания текущего финансового года;</w:t>
      </w: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lastRenderedPageBreak/>
        <w:t>за два рабочих дня до окончания текущего финансового года - платежные документы по платежам, осуществляемым в иностранной валюте с датой валютирования не позднее последнего рабочего дня текущего финансового года включительно;</w:t>
      </w: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t>за один рабочий день до окончания текущего финансового года - платежные документы для осуществления кассовых выплат по расходам на обслуживание муниципального внутреннего долга сельского поселения Кушманаковский сельсовет муниципального района Бураевский район Республики Башкортостан и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w:t>
      </w:r>
    </w:p>
    <w:p w:rsidR="00CE7F70" w:rsidRPr="00CE7F70" w:rsidRDefault="00CE7F70" w:rsidP="00CE7F70">
      <w:pPr>
        <w:pStyle w:val="ConsPlusNormal"/>
        <w:ind w:firstLine="540"/>
        <w:jc w:val="both"/>
        <w:rPr>
          <w:rFonts w:ascii="Times New Roman" w:hAnsi="Times New Roman" w:cs="Times New Roman"/>
          <w:sz w:val="24"/>
          <w:szCs w:val="24"/>
        </w:rPr>
      </w:pPr>
      <w:bookmarkStart w:id="1" w:name="P53"/>
      <w:bookmarkEnd w:id="1"/>
      <w:r w:rsidRPr="00CE7F70">
        <w:rPr>
          <w:rFonts w:ascii="Times New Roman" w:hAnsi="Times New Roman" w:cs="Times New Roman"/>
          <w:sz w:val="24"/>
          <w:szCs w:val="24"/>
        </w:rPr>
        <w:t xml:space="preserve">3. </w:t>
      </w:r>
      <w:proofErr w:type="gramStart"/>
      <w:r w:rsidRPr="00CE7F70">
        <w:rPr>
          <w:rFonts w:ascii="Times New Roman" w:hAnsi="Times New Roman" w:cs="Times New Roman"/>
          <w:sz w:val="24"/>
          <w:szCs w:val="24"/>
        </w:rPr>
        <w:t>Получатели средств бюджета сельского поселения Кушманаковский сельсовет муниципального района Бураевский район Республики Башкортостан (администраторы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представляют платежные документы в сроки, обеспечивающие проведение кассовых выплат из бюджета сельского поселения Кушманаковский сельсовет муниципального района Бураевский район Республики Башкортостан не позднее, чем за один рабочий день до окончания текущего финансового</w:t>
      </w:r>
      <w:proofErr w:type="gramEnd"/>
      <w:r w:rsidRPr="00CE7F70">
        <w:rPr>
          <w:rFonts w:ascii="Times New Roman" w:hAnsi="Times New Roman" w:cs="Times New Roman"/>
          <w:sz w:val="24"/>
          <w:szCs w:val="24"/>
        </w:rPr>
        <w:t xml:space="preserve"> года, а для осуществления операций по выплатам за счет наличных денег - не позднее, чем за два рабочих дня до окончания текущего финансового года.</w:t>
      </w: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t xml:space="preserve">4. </w:t>
      </w:r>
      <w:proofErr w:type="spellStart"/>
      <w:r w:rsidRPr="00CE7F70">
        <w:rPr>
          <w:rFonts w:ascii="Times New Roman" w:hAnsi="Times New Roman" w:cs="Times New Roman"/>
          <w:sz w:val="24"/>
          <w:szCs w:val="24"/>
        </w:rPr>
        <w:t>Финорган</w:t>
      </w:r>
      <w:proofErr w:type="spellEnd"/>
      <w:r w:rsidRPr="00CE7F70">
        <w:rPr>
          <w:rFonts w:ascii="Times New Roman" w:hAnsi="Times New Roman" w:cs="Times New Roman"/>
          <w:sz w:val="24"/>
          <w:szCs w:val="24"/>
        </w:rPr>
        <w:t xml:space="preserve"> осуществляет в установленном порядке кассовые выплаты из бюджета сельского поселения Кушманаковский сельсовет муниципального района Бураевский район Республики Башкортостан на основании платежных документов, указанных в </w:t>
      </w:r>
      <w:hyperlink w:anchor="P53" w:history="1">
        <w:r w:rsidRPr="00CE7F70">
          <w:rPr>
            <w:rFonts w:ascii="Times New Roman" w:hAnsi="Times New Roman" w:cs="Times New Roman"/>
            <w:sz w:val="24"/>
            <w:szCs w:val="24"/>
          </w:rPr>
          <w:t>пункте 3</w:t>
        </w:r>
      </w:hyperlink>
      <w:r w:rsidRPr="00CE7F70">
        <w:rPr>
          <w:rFonts w:ascii="Times New Roman" w:hAnsi="Times New Roman" w:cs="Times New Roman"/>
          <w:sz w:val="24"/>
          <w:szCs w:val="24"/>
        </w:rPr>
        <w:t xml:space="preserve"> настоящего Порядка, до последнего рабочего дня текущего финансового года включительно.</w:t>
      </w: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t xml:space="preserve">5. Перечисление средств из бюджета сельского поселения Кушманаковский сельсовет муниципального района Бураевский район Республики Башкортостан в бюджеты сельских поселений муниципального района Бураевский район Республики Башкортостан по межбюджетным трансфертам, предусмотренным в соответствии со сводной бюджетной росписью бюджета сельского поселения Кушманаковский сельсовет муниципального района Бураевский район Республики Башкортостан на текущий финансовый год главные распорядители завершают не </w:t>
      </w:r>
      <w:proofErr w:type="gramStart"/>
      <w:r w:rsidRPr="00CE7F70">
        <w:rPr>
          <w:rFonts w:ascii="Times New Roman" w:hAnsi="Times New Roman" w:cs="Times New Roman"/>
          <w:sz w:val="24"/>
          <w:szCs w:val="24"/>
        </w:rPr>
        <w:t>позднее</w:t>
      </w:r>
      <w:proofErr w:type="gramEnd"/>
      <w:r w:rsidRPr="00CE7F70">
        <w:rPr>
          <w:rFonts w:ascii="Times New Roman" w:hAnsi="Times New Roman" w:cs="Times New Roman"/>
          <w:sz w:val="24"/>
          <w:szCs w:val="24"/>
        </w:rPr>
        <w:t xml:space="preserve"> чем за семь рабочих дней до окончания текущего финансового года.</w:t>
      </w:r>
    </w:p>
    <w:p w:rsidR="00CE7F70" w:rsidRPr="00CE7F70" w:rsidRDefault="00CE7F70" w:rsidP="00CE7F70">
      <w:pPr>
        <w:pStyle w:val="ConsPlusNormal"/>
        <w:ind w:firstLine="540"/>
        <w:jc w:val="both"/>
        <w:rPr>
          <w:rFonts w:ascii="Times New Roman" w:hAnsi="Times New Roman" w:cs="Times New Roman"/>
          <w:sz w:val="24"/>
          <w:szCs w:val="24"/>
        </w:rPr>
      </w:pPr>
      <w:hyperlink r:id="rId9" w:history="1">
        <w:r w:rsidRPr="00CE7F70">
          <w:rPr>
            <w:rFonts w:ascii="Times New Roman" w:hAnsi="Times New Roman" w:cs="Times New Roman"/>
            <w:sz w:val="24"/>
            <w:szCs w:val="24"/>
          </w:rPr>
          <w:t>6</w:t>
        </w:r>
      </w:hyperlink>
      <w:r w:rsidRPr="00CE7F70">
        <w:rPr>
          <w:rFonts w:ascii="Times New Roman" w:hAnsi="Times New Roman" w:cs="Times New Roman"/>
          <w:sz w:val="24"/>
          <w:szCs w:val="24"/>
        </w:rPr>
        <w:t xml:space="preserve">. Средства бюджета сельского поселения Кушманаковский сельсовет муниципального района Бураевский район Республики Башкортостан текущего финансового года должны быть использованы не </w:t>
      </w:r>
      <w:proofErr w:type="gramStart"/>
      <w:r w:rsidRPr="00CE7F70">
        <w:rPr>
          <w:rFonts w:ascii="Times New Roman" w:hAnsi="Times New Roman" w:cs="Times New Roman"/>
          <w:sz w:val="24"/>
          <w:szCs w:val="24"/>
        </w:rPr>
        <w:t>позднее</w:t>
      </w:r>
      <w:proofErr w:type="gramEnd"/>
      <w:r w:rsidRPr="00CE7F70">
        <w:rPr>
          <w:rFonts w:ascii="Times New Roman" w:hAnsi="Times New Roman" w:cs="Times New Roman"/>
          <w:sz w:val="24"/>
          <w:szCs w:val="24"/>
        </w:rPr>
        <w:t xml:space="preserve"> чем за три последних рабочих дня текущего финансового года получателями средств бюджета сельского поселения Кушманаковский сельсовет муниципального района Бураевский район Республики Башкортостан со счетов, открытых в подразделениях расчетной сети Банка России или кредитных организациях на балансовом счете N 40204 "Средства местных бюджетов" (далее - счет N 40204).</w:t>
      </w: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t xml:space="preserve">Неиспользованные остатки средств бюджета сельского поселения Кушманаковский сельсовет муниципального района Бураевский район Республики Башкортостан на счете N 40204 подлежат перечислению не </w:t>
      </w:r>
      <w:proofErr w:type="gramStart"/>
      <w:r w:rsidRPr="00CE7F70">
        <w:rPr>
          <w:rFonts w:ascii="Times New Roman" w:hAnsi="Times New Roman" w:cs="Times New Roman"/>
          <w:sz w:val="24"/>
          <w:szCs w:val="24"/>
        </w:rPr>
        <w:t>позднее</w:t>
      </w:r>
      <w:proofErr w:type="gramEnd"/>
      <w:r w:rsidRPr="00CE7F70">
        <w:rPr>
          <w:rFonts w:ascii="Times New Roman" w:hAnsi="Times New Roman" w:cs="Times New Roman"/>
          <w:sz w:val="24"/>
          <w:szCs w:val="24"/>
        </w:rPr>
        <w:t xml:space="preserve"> чем за три рабочих дня до окончания текущего финансового года получателями средств бюджета сельского поселения Кушманаковский сельсовет муниципального района Бураевский район Республики Башкортостан на лицевой счет бюджета Республики Башкортостан, открытый в Управлении Федерального казначейства по Республике Башкортостан.</w:t>
      </w: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t xml:space="preserve">В поле "Назначение платежа" платежного поручения получатели средств бюджета сельского поселения Кушманаковский сельсовет муниципального района Бураевский район Республики Башкортостан указывают распределенные суммы перечисляемого остатка средств бюджета сельского поселения Кушманаковский сельсовет муниципального района Бураевский район Республики Башкортостан текущего </w:t>
      </w:r>
      <w:r w:rsidRPr="00CE7F70">
        <w:rPr>
          <w:rFonts w:ascii="Times New Roman" w:hAnsi="Times New Roman" w:cs="Times New Roman"/>
          <w:sz w:val="24"/>
          <w:szCs w:val="24"/>
        </w:rPr>
        <w:lastRenderedPageBreak/>
        <w:t>финансового года (в рублях и копейках) по кодам бюджетной классификации Российской Федерации.</w:t>
      </w:r>
    </w:p>
    <w:p w:rsidR="00CE7F70" w:rsidRPr="00CE7F70" w:rsidRDefault="00CE7F70" w:rsidP="00CE7F70">
      <w:pPr>
        <w:pStyle w:val="ConsPlusNormal"/>
        <w:ind w:firstLine="540"/>
        <w:jc w:val="both"/>
        <w:rPr>
          <w:rFonts w:ascii="Times New Roman" w:hAnsi="Times New Roman" w:cs="Times New Roman"/>
          <w:sz w:val="24"/>
          <w:szCs w:val="24"/>
        </w:rPr>
      </w:pPr>
      <w:proofErr w:type="gramStart"/>
      <w:r w:rsidRPr="00CE7F70">
        <w:rPr>
          <w:rFonts w:ascii="Times New Roman" w:hAnsi="Times New Roman" w:cs="Times New Roman"/>
          <w:sz w:val="24"/>
          <w:szCs w:val="24"/>
        </w:rPr>
        <w:t>По состоянию на 1 января очередного финансового года остатки средств бюджета сельского поселения Кушманаковский сельсовет муниципального района Бураевский район Республики Башкортостан завершенного финансового года в валюте Российской Федерации на счетах N 40204, открытых получателям и иным получателям средств бюджета сельского поселения Кушманаковский сельсовет муниципального района Бураевский район Республики Башкортостан в кредитных организациях на территории Российской Федерации, должны равняться нулю, кроме</w:t>
      </w:r>
      <w:proofErr w:type="gramEnd"/>
      <w:r w:rsidRPr="00CE7F70">
        <w:rPr>
          <w:rFonts w:ascii="Times New Roman" w:hAnsi="Times New Roman" w:cs="Times New Roman"/>
          <w:sz w:val="24"/>
          <w:szCs w:val="24"/>
        </w:rPr>
        <w:t xml:space="preserve"> случаев, установленных законодательством Российской Федерации.</w:t>
      </w:r>
    </w:p>
    <w:p w:rsidR="00CE7F70" w:rsidRPr="00CE7F70" w:rsidRDefault="00CE7F70" w:rsidP="00CE7F70">
      <w:pPr>
        <w:pStyle w:val="ConsPlusNormal"/>
        <w:ind w:firstLine="540"/>
        <w:jc w:val="both"/>
        <w:rPr>
          <w:rFonts w:ascii="Times New Roman" w:hAnsi="Times New Roman" w:cs="Times New Roman"/>
          <w:sz w:val="24"/>
          <w:szCs w:val="24"/>
        </w:rPr>
      </w:pPr>
      <w:hyperlink r:id="rId10" w:history="1">
        <w:proofErr w:type="gramStart"/>
        <w:r w:rsidRPr="00CE7F70">
          <w:rPr>
            <w:rFonts w:ascii="Times New Roman" w:hAnsi="Times New Roman" w:cs="Times New Roman"/>
            <w:sz w:val="24"/>
            <w:szCs w:val="24"/>
          </w:rPr>
          <w:t>7</w:t>
        </w:r>
      </w:hyperlink>
      <w:r w:rsidRPr="00CE7F70">
        <w:rPr>
          <w:rFonts w:ascii="Times New Roman" w:hAnsi="Times New Roman" w:cs="Times New Roman"/>
          <w:sz w:val="24"/>
          <w:szCs w:val="24"/>
        </w:rPr>
        <w:t xml:space="preserve">. Остатки неиспользованных лимитов бюджетных обязательств (бюджетных ассигнований) и предельных объемов финансирования для кассовых выплат за счет средств бюджета сельского поселения Кушманаковский сельсовет муниципального района Бураевский район Республики Башкортостан, отраженные на лицевых счетах, открытых в </w:t>
      </w:r>
      <w:proofErr w:type="spellStart"/>
      <w:r w:rsidRPr="00CE7F70">
        <w:rPr>
          <w:rFonts w:ascii="Times New Roman" w:hAnsi="Times New Roman" w:cs="Times New Roman"/>
          <w:sz w:val="24"/>
          <w:szCs w:val="24"/>
        </w:rPr>
        <w:t>финоргане</w:t>
      </w:r>
      <w:proofErr w:type="spellEnd"/>
      <w:r w:rsidRPr="00CE7F70">
        <w:rPr>
          <w:rFonts w:ascii="Times New Roman" w:hAnsi="Times New Roman" w:cs="Times New Roman"/>
          <w:sz w:val="24"/>
          <w:szCs w:val="24"/>
        </w:rPr>
        <w:t xml:space="preserve"> главным распорядителям, распорядителям и получателям средств бюджета сельского поселения Кушманаковский сельсовет муниципального района Бураевский район Республики Башкортостан (главным администраторам и администраторам источников финансирования дефицита</w:t>
      </w:r>
      <w:proofErr w:type="gramEnd"/>
      <w:r w:rsidRPr="00CE7F70">
        <w:rPr>
          <w:rFonts w:ascii="Times New Roman" w:hAnsi="Times New Roman" w:cs="Times New Roman"/>
          <w:sz w:val="24"/>
          <w:szCs w:val="24"/>
        </w:rPr>
        <w:t xml:space="preserve"> бюджета сельского поселения Кушманаковский сельсовет муниципального района Бураевский район Республики Башкортостан), не подлежат учету на указанных лицевых счетах в качестве остатков на начало очередного финансового года.</w:t>
      </w:r>
    </w:p>
    <w:p w:rsidR="00CE7F70" w:rsidRPr="00CE7F70" w:rsidRDefault="00CE7F70" w:rsidP="00CE7F70">
      <w:pPr>
        <w:pStyle w:val="ConsPlusNormal"/>
        <w:ind w:firstLine="540"/>
        <w:jc w:val="both"/>
        <w:rPr>
          <w:rFonts w:ascii="Times New Roman" w:hAnsi="Times New Roman" w:cs="Times New Roman"/>
          <w:sz w:val="24"/>
          <w:szCs w:val="24"/>
        </w:rPr>
      </w:pPr>
      <w:hyperlink r:id="rId11" w:history="1">
        <w:proofErr w:type="gramStart"/>
        <w:r w:rsidRPr="00CE7F70">
          <w:rPr>
            <w:rFonts w:ascii="Times New Roman" w:hAnsi="Times New Roman" w:cs="Times New Roman"/>
            <w:sz w:val="24"/>
            <w:szCs w:val="24"/>
          </w:rPr>
          <w:t>8</w:t>
        </w:r>
      </w:hyperlink>
      <w:r w:rsidRPr="00CE7F70">
        <w:rPr>
          <w:rFonts w:ascii="Times New Roman" w:hAnsi="Times New Roman" w:cs="Times New Roman"/>
          <w:sz w:val="24"/>
          <w:szCs w:val="24"/>
        </w:rPr>
        <w:t>. После 1 января очередного финансового года документы от главных распорядителей, распорядителей и получателей средств бюджета сельского поселения Кушманаковский сельсовет муниципального района Бураевский район Республики Башкортостан (главных администраторов и администраторов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на изменение лимитов бюджетных обязательств и предельных объемов финансирования завершенного финансового года (бюджетных ассигнований) не принимаются.</w:t>
      </w:r>
      <w:proofErr w:type="gramEnd"/>
    </w:p>
    <w:p w:rsidR="00CE7F70" w:rsidRPr="00CE7F70" w:rsidRDefault="00CE7F70" w:rsidP="00CE7F70">
      <w:pPr>
        <w:pStyle w:val="ConsPlusNormal"/>
        <w:ind w:firstLine="540"/>
        <w:jc w:val="both"/>
        <w:rPr>
          <w:rFonts w:ascii="Times New Roman" w:hAnsi="Times New Roman" w:cs="Times New Roman"/>
          <w:sz w:val="24"/>
          <w:szCs w:val="24"/>
        </w:rPr>
      </w:pPr>
      <w:hyperlink r:id="rId12" w:history="1">
        <w:proofErr w:type="gramStart"/>
        <w:r w:rsidRPr="00CE7F70">
          <w:rPr>
            <w:rFonts w:ascii="Times New Roman" w:hAnsi="Times New Roman" w:cs="Times New Roman"/>
            <w:sz w:val="24"/>
            <w:szCs w:val="24"/>
          </w:rPr>
          <w:t>9</w:t>
        </w:r>
      </w:hyperlink>
      <w:r w:rsidRPr="00CE7F70">
        <w:rPr>
          <w:rFonts w:ascii="Times New Roman" w:hAnsi="Times New Roman" w:cs="Times New Roman"/>
          <w:sz w:val="24"/>
          <w:szCs w:val="24"/>
        </w:rPr>
        <w:t>. Остатки средств бюджета сельского поселения Кушманаковский сельсовет муниципального района Бураевский район Республики Башкортостан завершенного финансового года, поступившие на лицевой счет бюджета сельского поселения Кушманаковский сельсовет муниципального района Бураевский район Республики Башкортостан, открытый в Управлении Федерального казначейства по Республике Башкортостан, в очередном финансовом году подлежат перечислению в доход бюджета сельского поселения Кушманаковский сельсовет муниципального района Бураевский район Республики Башкортостан в</w:t>
      </w:r>
      <w:proofErr w:type="gramEnd"/>
      <w:r w:rsidRPr="00CE7F70">
        <w:rPr>
          <w:rFonts w:ascii="Times New Roman" w:hAnsi="Times New Roman" w:cs="Times New Roman"/>
          <w:sz w:val="24"/>
          <w:szCs w:val="24"/>
        </w:rPr>
        <w:t xml:space="preserve"> порядке, установленном для возврата дебиторской </w:t>
      </w:r>
      <w:proofErr w:type="gramStart"/>
      <w:r w:rsidRPr="00CE7F70">
        <w:rPr>
          <w:rFonts w:ascii="Times New Roman" w:hAnsi="Times New Roman" w:cs="Times New Roman"/>
          <w:sz w:val="24"/>
          <w:szCs w:val="24"/>
        </w:rPr>
        <w:t>задолженности прошлых лет получателей средств бюджета</w:t>
      </w:r>
      <w:proofErr w:type="gramEnd"/>
      <w:r w:rsidRPr="00CE7F70">
        <w:rPr>
          <w:rFonts w:ascii="Times New Roman" w:hAnsi="Times New Roman" w:cs="Times New Roman"/>
          <w:sz w:val="24"/>
          <w:szCs w:val="24"/>
        </w:rPr>
        <w:t xml:space="preserve"> сельского поселения Кушманаковский сельсовет муниципального района Бураевский район Республики Башкортостан.</w:t>
      </w: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t>В случае</w:t>
      </w:r>
      <w:proofErr w:type="gramStart"/>
      <w:r w:rsidRPr="00CE7F70">
        <w:rPr>
          <w:rFonts w:ascii="Times New Roman" w:hAnsi="Times New Roman" w:cs="Times New Roman"/>
          <w:sz w:val="24"/>
          <w:szCs w:val="24"/>
        </w:rPr>
        <w:t>,</w:t>
      </w:r>
      <w:proofErr w:type="gramEnd"/>
      <w:r w:rsidRPr="00CE7F70">
        <w:rPr>
          <w:rFonts w:ascii="Times New Roman" w:hAnsi="Times New Roman" w:cs="Times New Roman"/>
          <w:sz w:val="24"/>
          <w:szCs w:val="24"/>
        </w:rPr>
        <w:t xml:space="preserve"> если средства бюджета сельского поселения Кушманаковский сельсовет муниципального района Бураевский район Республики Башкортостан завершенного финансового года, направленные на осуществление социальных выплат в соответствии с законодательством Российской Федерации и Республики Башкортостан, возвращены в очередном финансовом году Управлением Федерального казначейства по Республике Башкортостан на лицевой счет бюджета сельского поселения Кушманаковский сельсовет муниципального района Бураевский район Республики Башкортостан по причине неверного указания в платежных поручениях реквизитов получателя платежа, получатели средств бюджета сельского поселения Кушманаковский сельсовет Республики Башкортостан вправе представить в </w:t>
      </w:r>
      <w:proofErr w:type="spellStart"/>
      <w:r w:rsidRPr="00CE7F70">
        <w:rPr>
          <w:rFonts w:ascii="Times New Roman" w:hAnsi="Times New Roman" w:cs="Times New Roman"/>
          <w:sz w:val="24"/>
          <w:szCs w:val="24"/>
        </w:rPr>
        <w:t>финорган</w:t>
      </w:r>
      <w:proofErr w:type="spellEnd"/>
      <w:r w:rsidRPr="00CE7F70">
        <w:rPr>
          <w:rFonts w:ascii="Times New Roman" w:hAnsi="Times New Roman" w:cs="Times New Roman"/>
          <w:sz w:val="24"/>
          <w:szCs w:val="24"/>
        </w:rPr>
        <w:t xml:space="preserve"> платежные документы для перечисления указанных средств по уточненным реквизитам.</w:t>
      </w:r>
    </w:p>
    <w:bookmarkStart w:id="2" w:name="P74"/>
    <w:bookmarkEnd w:id="2"/>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fldChar w:fldCharType="begin"/>
      </w:r>
      <w:r w:rsidRPr="00CE7F70">
        <w:rPr>
          <w:rFonts w:ascii="Times New Roman" w:hAnsi="Times New Roman" w:cs="Times New Roman"/>
          <w:sz w:val="24"/>
          <w:szCs w:val="24"/>
        </w:rPr>
        <w:instrText>HYPERLINK "consultantplus://offline/ref=93B110D9860F001DBF76A5879246902F027FB1A36DEEDF27DA833EBA7C63D4E13CA931121F80E3F0AE7C5936CD3F05980E2ED336C3BD0998DB2C849FC0V9G"</w:instrText>
      </w:r>
      <w:r w:rsidRPr="00CE7F70">
        <w:rPr>
          <w:rFonts w:ascii="Times New Roman" w:hAnsi="Times New Roman" w:cs="Times New Roman"/>
          <w:sz w:val="24"/>
          <w:szCs w:val="24"/>
        </w:rPr>
        <w:fldChar w:fldCharType="separate"/>
      </w:r>
      <w:proofErr w:type="gramStart"/>
      <w:r w:rsidRPr="00CE7F70">
        <w:rPr>
          <w:rFonts w:ascii="Times New Roman" w:hAnsi="Times New Roman" w:cs="Times New Roman"/>
          <w:sz w:val="24"/>
          <w:szCs w:val="24"/>
        </w:rPr>
        <w:t>10</w:t>
      </w:r>
      <w:r w:rsidRPr="00CE7F70">
        <w:rPr>
          <w:rFonts w:ascii="Times New Roman" w:hAnsi="Times New Roman" w:cs="Times New Roman"/>
          <w:sz w:val="24"/>
          <w:szCs w:val="24"/>
        </w:rPr>
        <w:fldChar w:fldCharType="end"/>
      </w:r>
      <w:r w:rsidRPr="00CE7F70">
        <w:rPr>
          <w:rFonts w:ascii="Times New Roman" w:hAnsi="Times New Roman" w:cs="Times New Roman"/>
          <w:sz w:val="24"/>
          <w:szCs w:val="24"/>
        </w:rPr>
        <w:t xml:space="preserve">. Получатели средств бюджета сельского поселения Кушманаковский сельсовет </w:t>
      </w:r>
      <w:r w:rsidRPr="00CE7F70">
        <w:rPr>
          <w:rFonts w:ascii="Times New Roman" w:hAnsi="Times New Roman" w:cs="Times New Roman"/>
          <w:sz w:val="24"/>
          <w:szCs w:val="24"/>
        </w:rPr>
        <w:lastRenderedPageBreak/>
        <w:t xml:space="preserve">муниципального района Бураевский район Республики Башкортостан, осуществляющие свою деятельность в нерабочие праздничные дни в Российской Федерации в январе очередного финансового года,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w:t>
      </w:r>
      <w:hyperlink r:id="rId13" w:history="1">
        <w:r w:rsidRPr="00CE7F70">
          <w:rPr>
            <w:rFonts w:ascii="Times New Roman" w:hAnsi="Times New Roman" w:cs="Times New Roman"/>
            <w:sz w:val="24"/>
            <w:szCs w:val="24"/>
          </w:rPr>
          <w:t>Указания</w:t>
        </w:r>
      </w:hyperlink>
      <w:r w:rsidRPr="00CE7F70">
        <w:rPr>
          <w:rFonts w:ascii="Times New Roman" w:hAnsi="Times New Roman" w:cs="Times New Roman"/>
          <w:sz w:val="24"/>
          <w:szCs w:val="24"/>
        </w:rPr>
        <w:t xml:space="preserve"> Центрального банка Российской Федерации от</w:t>
      </w:r>
      <w:proofErr w:type="gramEnd"/>
      <w:r w:rsidRPr="00CE7F70">
        <w:rPr>
          <w:rFonts w:ascii="Times New Roman" w:hAnsi="Times New Roman" w:cs="Times New Roman"/>
          <w:sz w:val="24"/>
          <w:szCs w:val="24"/>
        </w:rPr>
        <w:t xml:space="preserve"> 11 марта 2014 года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максимально допустимой суммы наличных денег, которая может храниться в кассе.</w:t>
      </w:r>
    </w:p>
    <w:p w:rsidR="00CE7F70" w:rsidRPr="00CE7F70" w:rsidRDefault="00CE7F70" w:rsidP="00CE7F70">
      <w:pPr>
        <w:pStyle w:val="ConsPlusNormal"/>
        <w:ind w:firstLine="540"/>
        <w:jc w:val="both"/>
        <w:rPr>
          <w:rFonts w:ascii="Times New Roman" w:hAnsi="Times New Roman" w:cs="Times New Roman"/>
          <w:sz w:val="24"/>
          <w:szCs w:val="24"/>
        </w:rPr>
      </w:pPr>
      <w:proofErr w:type="gramStart"/>
      <w:r w:rsidRPr="00CE7F70">
        <w:rPr>
          <w:rFonts w:ascii="Times New Roman" w:hAnsi="Times New Roman" w:cs="Times New Roman"/>
          <w:sz w:val="24"/>
          <w:szCs w:val="24"/>
        </w:rPr>
        <w:t>Остатки наличных денежных средств по состоянию на 1 января очередного финансового года, неиспользованные в нерабочие праздничные дни очередного финансового года, подлежат взносу на счет N 40116 "Средства для выдачи и внесения наличных денег и осуществления расчетов по отдельным операциям" не позднее третьего рабочего дня очередного финансового года в целях последующего перечисления в доход бюджета сельского поселения Кушманаковский сельсовет муниципального района</w:t>
      </w:r>
      <w:proofErr w:type="gramEnd"/>
      <w:r w:rsidRPr="00CE7F70">
        <w:rPr>
          <w:rFonts w:ascii="Times New Roman" w:hAnsi="Times New Roman" w:cs="Times New Roman"/>
          <w:sz w:val="24"/>
          <w:szCs w:val="24"/>
        </w:rPr>
        <w:t xml:space="preserve"> Бураевский район Республики Башкортостан в порядке, установленном для возврата дебиторской </w:t>
      </w:r>
      <w:proofErr w:type="gramStart"/>
      <w:r w:rsidRPr="00CE7F70">
        <w:rPr>
          <w:rFonts w:ascii="Times New Roman" w:hAnsi="Times New Roman" w:cs="Times New Roman"/>
          <w:sz w:val="24"/>
          <w:szCs w:val="24"/>
        </w:rPr>
        <w:t>задолженности прошлых лет получателей средств бюджета</w:t>
      </w:r>
      <w:proofErr w:type="gramEnd"/>
      <w:r w:rsidRPr="00CE7F70">
        <w:rPr>
          <w:rFonts w:ascii="Times New Roman" w:hAnsi="Times New Roman" w:cs="Times New Roman"/>
          <w:sz w:val="24"/>
          <w:szCs w:val="24"/>
        </w:rPr>
        <w:t xml:space="preserve"> сельского поселения Кушманаковский сельсовет муниципального района Бураевский район Республики Башкортостан.</w:t>
      </w:r>
    </w:p>
    <w:p w:rsidR="00CE7F70" w:rsidRPr="00CE7F70" w:rsidRDefault="00CE7F70" w:rsidP="00CE7F70">
      <w:pPr>
        <w:pStyle w:val="ConsPlusNormal"/>
        <w:ind w:firstLine="540"/>
        <w:jc w:val="both"/>
        <w:rPr>
          <w:rFonts w:ascii="Times New Roman" w:hAnsi="Times New Roman" w:cs="Times New Roman"/>
          <w:sz w:val="24"/>
          <w:szCs w:val="24"/>
        </w:rPr>
      </w:pPr>
      <w:r w:rsidRPr="00CE7F70">
        <w:rPr>
          <w:rFonts w:ascii="Times New Roman" w:hAnsi="Times New Roman" w:cs="Times New Roman"/>
          <w:sz w:val="24"/>
          <w:szCs w:val="24"/>
        </w:rPr>
        <w:t xml:space="preserve">Кассовые операции очередного финансового года за счет указанного в </w:t>
      </w:r>
      <w:hyperlink w:anchor="P74" w:history="1">
        <w:r w:rsidRPr="00CE7F70">
          <w:rPr>
            <w:rFonts w:ascii="Times New Roman" w:hAnsi="Times New Roman" w:cs="Times New Roman"/>
            <w:sz w:val="24"/>
            <w:szCs w:val="24"/>
          </w:rPr>
          <w:t>абзаце первом</w:t>
        </w:r>
      </w:hyperlink>
      <w:r w:rsidRPr="00CE7F70">
        <w:rPr>
          <w:rFonts w:ascii="Times New Roman" w:hAnsi="Times New Roman" w:cs="Times New Roman"/>
          <w:sz w:val="24"/>
          <w:szCs w:val="24"/>
        </w:rPr>
        <w:t xml:space="preserve"> настоящего пункта остатка наличных денежных средств подлежат отражению в бюджетном учете и бюджетной отчетности за очередной финансовый год.</w:t>
      </w:r>
    </w:p>
    <w:p w:rsidR="00CE7F70" w:rsidRPr="00CE7F70" w:rsidRDefault="00CE7F70" w:rsidP="00CE7F70">
      <w:pPr>
        <w:rPr>
          <w:rFonts w:ascii="Times New Roman" w:hAnsi="Times New Roman"/>
        </w:rPr>
      </w:pPr>
    </w:p>
    <w:p w:rsidR="009862F9" w:rsidRPr="00CE7F70" w:rsidRDefault="009862F9"/>
    <w:sectPr w:rsidR="009862F9" w:rsidRPr="00CE7F70" w:rsidSect="00CE7F70">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53" w:rsidRDefault="00164E53" w:rsidP="00CE7F70">
      <w:r>
        <w:separator/>
      </w:r>
    </w:p>
  </w:endnote>
  <w:endnote w:type="continuationSeparator" w:id="0">
    <w:p w:rsidR="00164E53" w:rsidRDefault="00164E53" w:rsidP="00CE7F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2633"/>
      <w:docPartObj>
        <w:docPartGallery w:val="Page Numbers (Bottom of Page)"/>
        <w:docPartUnique/>
      </w:docPartObj>
    </w:sdtPr>
    <w:sdtContent>
      <w:p w:rsidR="00CE7F70" w:rsidRDefault="00CE7F70">
        <w:pPr>
          <w:pStyle w:val="a7"/>
          <w:jc w:val="right"/>
        </w:pPr>
        <w:fldSimple w:instr=" PAGE   \* MERGEFORMAT ">
          <w:r>
            <w:rPr>
              <w:noProof/>
            </w:rPr>
            <w:t>5</w:t>
          </w:r>
        </w:fldSimple>
      </w:p>
    </w:sdtContent>
  </w:sdt>
  <w:p w:rsidR="00CE7F70" w:rsidRDefault="00CE7F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53" w:rsidRDefault="00164E53" w:rsidP="00CE7F70">
      <w:r>
        <w:separator/>
      </w:r>
    </w:p>
  </w:footnote>
  <w:footnote w:type="continuationSeparator" w:id="0">
    <w:p w:rsidR="00164E53" w:rsidRDefault="00164E53" w:rsidP="00CE7F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7F70"/>
    <w:rsid w:val="00164E53"/>
    <w:rsid w:val="009862F9"/>
    <w:rsid w:val="00BB5D09"/>
    <w:rsid w:val="00CE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70"/>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CE7F70"/>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7F70"/>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CE7F70"/>
    <w:rPr>
      <w:rFonts w:ascii="Tahoma" w:hAnsi="Tahoma" w:cs="Tahoma"/>
      <w:sz w:val="16"/>
      <w:szCs w:val="16"/>
    </w:rPr>
  </w:style>
  <w:style w:type="character" w:customStyle="1" w:styleId="a4">
    <w:name w:val="Текст выноски Знак"/>
    <w:basedOn w:val="a0"/>
    <w:link w:val="a3"/>
    <w:uiPriority w:val="99"/>
    <w:semiHidden/>
    <w:rsid w:val="00CE7F70"/>
    <w:rPr>
      <w:rFonts w:ascii="Tahoma" w:eastAsia="Times New Roman" w:hAnsi="Tahoma" w:cs="Tahoma"/>
      <w:sz w:val="16"/>
      <w:szCs w:val="16"/>
      <w:lang w:eastAsia="ru-RU"/>
    </w:rPr>
  </w:style>
  <w:style w:type="paragraph" w:customStyle="1" w:styleId="ConsPlusNormal">
    <w:name w:val="ConsPlusNormal"/>
    <w:rsid w:val="00CE7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7F70"/>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semiHidden/>
    <w:unhideWhenUsed/>
    <w:rsid w:val="00CE7F70"/>
    <w:pPr>
      <w:tabs>
        <w:tab w:val="center" w:pos="4677"/>
        <w:tab w:val="right" w:pos="9355"/>
      </w:tabs>
    </w:pPr>
  </w:style>
  <w:style w:type="character" w:customStyle="1" w:styleId="a6">
    <w:name w:val="Верхний колонтитул Знак"/>
    <w:basedOn w:val="a0"/>
    <w:link w:val="a5"/>
    <w:uiPriority w:val="99"/>
    <w:semiHidden/>
    <w:rsid w:val="00CE7F70"/>
    <w:rPr>
      <w:rFonts w:ascii="Microsoft Sans Serif" w:eastAsia="Times New Roman" w:hAnsi="Microsoft Sans Serif" w:cs="Times New Roman"/>
      <w:sz w:val="24"/>
      <w:szCs w:val="24"/>
      <w:lang w:eastAsia="ru-RU"/>
    </w:rPr>
  </w:style>
  <w:style w:type="paragraph" w:styleId="a7">
    <w:name w:val="footer"/>
    <w:basedOn w:val="a"/>
    <w:link w:val="a8"/>
    <w:uiPriority w:val="99"/>
    <w:unhideWhenUsed/>
    <w:rsid w:val="00CE7F70"/>
    <w:pPr>
      <w:tabs>
        <w:tab w:val="center" w:pos="4677"/>
        <w:tab w:val="right" w:pos="9355"/>
      </w:tabs>
    </w:pPr>
  </w:style>
  <w:style w:type="character" w:customStyle="1" w:styleId="a8">
    <w:name w:val="Нижний колонтитул Знак"/>
    <w:basedOn w:val="a0"/>
    <w:link w:val="a7"/>
    <w:uiPriority w:val="99"/>
    <w:rsid w:val="00CE7F70"/>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110D9860F001DBF76A591912ACF260175EDAC6EE9DC798ED238ED2333D2B47CE937445AC1E9FAFA2D1D61C03651D74B79C036C3A2C0V0G" TargetMode="External"/><Relationship Id="rId13" Type="http://schemas.openxmlformats.org/officeDocument/2006/relationships/hyperlink" Target="consultantplus://offline/ref=93B110D9860F001DBF76A591912ACF260076EDAC68EDDC798ED238ED2333D2B46EE96F4B5EC4F0F0AC625B34CCC3VCG" TargetMode="External"/><Relationship Id="rId3" Type="http://schemas.openxmlformats.org/officeDocument/2006/relationships/webSettings" Target="webSettings.xml"/><Relationship Id="rId7" Type="http://schemas.openxmlformats.org/officeDocument/2006/relationships/hyperlink" Target="consultantplus://offline/ref=93B110D9860F001DBF76A591912ACF260175EDAC6EE9DC798ED238ED2333D2B47CE937445AC1E9FAFA2D1D61C03651D74B79C036C3A2C0V0G" TargetMode="External"/><Relationship Id="rId12" Type="http://schemas.openxmlformats.org/officeDocument/2006/relationships/hyperlink" Target="consultantplus://offline/ref=93B110D9860F001DBF76A5879246902F027FB1A36DEEDF27DA833EBA7C63D4E13CA931121F80E3F0AE7C5936CD3F05980E2ED336C3BD0998DB2C849FC0V9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3B110D9860F001DBF76A5879246902F027FB1A36DEEDF27DA833EBA7C63D4E13CA931121F80E3F0AE7C5936CD3F05980E2ED336C3BD0998DB2C849FC0V9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93B110D9860F001DBF76A5879246902F027FB1A36DEEDF27DA833EBA7C63D4E13CA931121F80E3F0AE7C5936CD3F05980E2ED336C3BD0998DB2C849FC0V9G" TargetMode="External"/><Relationship Id="rId4" Type="http://schemas.openxmlformats.org/officeDocument/2006/relationships/footnotes" Target="footnotes.xml"/><Relationship Id="rId9" Type="http://schemas.openxmlformats.org/officeDocument/2006/relationships/hyperlink" Target="consultantplus://offline/ref=93B110D9860F001DBF76A5879246902F027FB1A36DEEDF27DA833EBA7C63D4E13CA931121F80E3F0AE7C5936CD3F05980E2ED336C3BD0998DB2C849FC0V9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2348</Words>
  <Characters>13390</Characters>
  <Application>Microsoft Office Word</Application>
  <DocSecurity>0</DocSecurity>
  <Lines>111</Lines>
  <Paragraphs>31</Paragraphs>
  <ScaleCrop>false</ScaleCrop>
  <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2019-12-25T05:12:00Z</dcterms:created>
  <dcterms:modified xsi:type="dcterms:W3CDTF">2019-12-25T05:14:00Z</dcterms:modified>
</cp:coreProperties>
</file>