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BC0237" w:rsidTr="001801DD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BC0237" w:rsidRDefault="00BC0237" w:rsidP="001801DD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BC0237" w:rsidRDefault="00BC0237" w:rsidP="001801DD">
            <w:pPr>
              <w:tabs>
                <w:tab w:val="left" w:pos="1605"/>
                <w:tab w:val="center" w:pos="2360"/>
              </w:tabs>
              <w:spacing w:line="360" w:lineRule="auto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ab/>
            </w:r>
            <w:r>
              <w:rPr>
                <w:b/>
                <w:shadow/>
                <w:sz w:val="22"/>
                <w:szCs w:val="22"/>
                <w:lang w:val="be-BY"/>
              </w:rPr>
              <w:tab/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C0237" w:rsidRDefault="00BC0237" w:rsidP="001801DD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BC0237" w:rsidRDefault="00BC0237" w:rsidP="001801DD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C0237" w:rsidRDefault="00BC0237" w:rsidP="001801DD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BC0237" w:rsidRDefault="00BC0237" w:rsidP="001801DD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BC0237" w:rsidRDefault="00BC0237" w:rsidP="001801DD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BC0237" w:rsidRDefault="00BC0237" w:rsidP="001801DD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BC0237" w:rsidRPr="00E17978" w:rsidRDefault="00BC0237" w:rsidP="00BC0237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BC0237" w:rsidRDefault="00BC0237" w:rsidP="00BC0237">
      <w:pPr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17978">
        <w:rPr>
          <w:b/>
          <w:sz w:val="28"/>
          <w:szCs w:val="28"/>
        </w:rPr>
        <w:t>РЕШЕНИЕ</w:t>
      </w:r>
    </w:p>
    <w:p w:rsidR="00BC0237" w:rsidRPr="00530B42" w:rsidRDefault="00BC0237" w:rsidP="00BC023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30B42">
        <w:rPr>
          <w:b/>
        </w:rPr>
        <w:t>ПРОЕКТ</w:t>
      </w:r>
    </w:p>
    <w:p w:rsidR="00BC0237" w:rsidRPr="00B643E2" w:rsidRDefault="00BC0237" w:rsidP="00BC0237">
      <w:pPr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Об утверждении Правил</w:t>
      </w:r>
      <w:bookmarkStart w:id="0" w:name="_GoBack"/>
      <w:bookmarkEnd w:id="0"/>
      <w:r>
        <w:rPr>
          <w:b/>
          <w:bCs/>
          <w:color w:val="000000"/>
        </w:rPr>
        <w:t xml:space="preserve"> содержания и эксплуатации устройств наружного освещения </w:t>
      </w:r>
      <w:r w:rsidRPr="00B643E2">
        <w:rPr>
          <w:b/>
          <w:bCs/>
          <w:color w:val="000000"/>
        </w:rPr>
        <w:t xml:space="preserve">на территории сельского поселения </w:t>
      </w:r>
      <w:r>
        <w:rPr>
          <w:b/>
          <w:bCs/>
          <w:color w:val="000000"/>
        </w:rPr>
        <w:t xml:space="preserve">Кушманаковский </w:t>
      </w:r>
      <w:r w:rsidRPr="00B643E2">
        <w:rPr>
          <w:b/>
          <w:bCs/>
          <w:color w:val="000000"/>
        </w:rPr>
        <w:t>сельсовет муниципального района</w:t>
      </w:r>
      <w:r>
        <w:rPr>
          <w:b/>
          <w:bCs/>
          <w:color w:val="000000"/>
        </w:rPr>
        <w:t xml:space="preserve"> Бураевский </w:t>
      </w:r>
      <w:r w:rsidRPr="00B643E2">
        <w:rPr>
          <w:b/>
          <w:bCs/>
          <w:color w:val="000000"/>
        </w:rPr>
        <w:t>район Республики Башкортостан</w:t>
      </w:r>
    </w:p>
    <w:p w:rsidR="00BC0237" w:rsidRPr="00B643E2" w:rsidRDefault="00BC0237" w:rsidP="00BC0237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 </w:t>
      </w:r>
    </w:p>
    <w:p w:rsidR="00BC0237" w:rsidRPr="00B643E2" w:rsidRDefault="00BC0237" w:rsidP="00BC0237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В соответствии с Федеральным </w:t>
      </w:r>
      <w:hyperlink r:id="rId7" w:tgtFrame="_blank" w:history="1">
        <w:r w:rsidRPr="00B643E2">
          <w:rPr>
            <w:color w:val="0000FF"/>
          </w:rPr>
          <w:t>законом</w:t>
        </w:r>
      </w:hyperlink>
      <w:r w:rsidRPr="00B643E2">
        <w:rPr>
          <w:color w:val="000000"/>
        </w:rPr>
        <w:t> от 06.10.2003 № 131-ФЗ "Об общих принципах организации местного самоупра</w:t>
      </w:r>
      <w:r>
        <w:rPr>
          <w:color w:val="000000"/>
        </w:rPr>
        <w:t>вления в Российской Федерации"</w:t>
      </w:r>
      <w:r w:rsidRPr="00B643E2">
        <w:rPr>
          <w:color w:val="000000"/>
        </w:rPr>
        <w:t xml:space="preserve">, Совет сельского поселения </w:t>
      </w:r>
      <w:r>
        <w:rPr>
          <w:color w:val="000000"/>
        </w:rPr>
        <w:t>Кушманаковский</w:t>
      </w:r>
      <w:r w:rsidRPr="00B643E2">
        <w:rPr>
          <w:color w:val="000000"/>
        </w:rPr>
        <w:t xml:space="preserve"> сельсовет муниципального района </w:t>
      </w:r>
      <w:r>
        <w:rPr>
          <w:color w:val="000000"/>
        </w:rPr>
        <w:t xml:space="preserve">Бураевский </w:t>
      </w:r>
      <w:r w:rsidRPr="00B643E2">
        <w:rPr>
          <w:color w:val="000000"/>
        </w:rPr>
        <w:t xml:space="preserve">район Республики Башкортостан </w:t>
      </w:r>
      <w:r w:rsidRPr="00B643E2">
        <w:rPr>
          <w:b/>
          <w:color w:val="000000"/>
        </w:rPr>
        <w:t>РЕШИЛ:</w:t>
      </w:r>
    </w:p>
    <w:p w:rsidR="00BC0237" w:rsidRPr="00B643E2" w:rsidRDefault="00BC0237" w:rsidP="00BC0237">
      <w:pPr>
        <w:ind w:firstLine="567"/>
        <w:jc w:val="both"/>
        <w:rPr>
          <w:color w:val="000000"/>
        </w:rPr>
      </w:pPr>
      <w:r w:rsidRPr="00B643E2">
        <w:rPr>
          <w:color w:val="000000"/>
        </w:rPr>
        <w:t xml:space="preserve">1. Утвердить </w:t>
      </w:r>
      <w:r w:rsidRPr="00CF2B49">
        <w:rPr>
          <w:bCs/>
          <w:color w:val="000000"/>
        </w:rPr>
        <w:t>Правила содержания и эксплуатации устройств наружного освещения</w:t>
      </w:r>
      <w:r w:rsidRPr="00B643E2">
        <w:rPr>
          <w:color w:val="000000"/>
        </w:rPr>
        <w:t xml:space="preserve"> на территории сельского поселения </w:t>
      </w:r>
      <w:r>
        <w:rPr>
          <w:color w:val="000000"/>
        </w:rPr>
        <w:t>Кушманаковский</w:t>
      </w:r>
      <w:r w:rsidRPr="00B643E2">
        <w:rPr>
          <w:color w:val="000000"/>
        </w:rPr>
        <w:t xml:space="preserve"> сельсовет муниципального района </w:t>
      </w:r>
      <w:r>
        <w:rPr>
          <w:color w:val="000000"/>
        </w:rPr>
        <w:t>Бураевский район Республики Башкортоста</w:t>
      </w:r>
      <w:proofErr w:type="gramStart"/>
      <w:r>
        <w:rPr>
          <w:color w:val="000000"/>
        </w:rPr>
        <w:t>н</w:t>
      </w:r>
      <w:r w:rsidRPr="00B643E2">
        <w:rPr>
          <w:color w:val="000000"/>
        </w:rPr>
        <w:t>(</w:t>
      </w:r>
      <w:proofErr w:type="gramEnd"/>
      <w:r w:rsidRPr="00B643E2">
        <w:rPr>
          <w:color w:val="000000"/>
        </w:rPr>
        <w:t>приложение № 1).</w:t>
      </w:r>
    </w:p>
    <w:p w:rsidR="00BC0237" w:rsidRPr="003C73A5" w:rsidRDefault="00BC0237" w:rsidP="00BC0237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Pr="003C73A5">
        <w:rPr>
          <w:color w:val="000000"/>
        </w:rPr>
        <w:t xml:space="preserve">. </w:t>
      </w:r>
      <w:proofErr w:type="gramStart"/>
      <w:r w:rsidRPr="003C73A5">
        <w:rPr>
          <w:color w:val="000000"/>
        </w:rPr>
        <w:t>Контроль за</w:t>
      </w:r>
      <w:proofErr w:type="gramEnd"/>
      <w:r w:rsidRPr="003C73A5">
        <w:rPr>
          <w:color w:val="000000"/>
        </w:rPr>
        <w:t xml:space="preserve"> исполнением данного решения возложить на постоянную комиссию </w:t>
      </w:r>
      <w:r w:rsidRPr="00162351">
        <w:t>по развитию предпринимательства, земельным вопросам, благоустройству и экологии Совета сельского поселения Кушманаковский сельсовет муниципального района Бураевский район Республики Башкортостан</w:t>
      </w:r>
      <w:r w:rsidRPr="00162351">
        <w:rPr>
          <w:color w:val="000000"/>
        </w:rPr>
        <w:t>.</w:t>
      </w:r>
    </w:p>
    <w:p w:rsidR="00BC0237" w:rsidRPr="00B643E2" w:rsidRDefault="00BC0237" w:rsidP="00BC0237">
      <w:pPr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Pr="00B643E2">
        <w:rPr>
          <w:color w:val="000000"/>
        </w:rPr>
        <w:t>. Настоящее решение вступает в силу со дня обнародования.</w:t>
      </w:r>
    </w:p>
    <w:p w:rsidR="00BC0237" w:rsidRDefault="00BC0237" w:rsidP="00BC0237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 </w:t>
      </w:r>
    </w:p>
    <w:p w:rsidR="00BC0237" w:rsidRPr="00B643E2" w:rsidRDefault="00BC0237" w:rsidP="00BC0237">
      <w:pPr>
        <w:ind w:firstLine="567"/>
        <w:jc w:val="both"/>
        <w:rPr>
          <w:color w:val="000000"/>
        </w:rPr>
      </w:pPr>
    </w:p>
    <w:p w:rsidR="00BC0237" w:rsidRPr="00530B42" w:rsidRDefault="00BC0237" w:rsidP="00BC0237">
      <w:pPr>
        <w:jc w:val="both"/>
        <w:rPr>
          <w:b/>
        </w:rPr>
      </w:pPr>
      <w:r w:rsidRPr="00530B42">
        <w:rPr>
          <w:b/>
        </w:rPr>
        <w:t xml:space="preserve">Глава сельского поселения </w:t>
      </w:r>
    </w:p>
    <w:p w:rsidR="00BC0237" w:rsidRPr="00530B42" w:rsidRDefault="00BC0237" w:rsidP="00BC0237">
      <w:pPr>
        <w:jc w:val="both"/>
        <w:rPr>
          <w:b/>
        </w:rPr>
      </w:pPr>
      <w:r w:rsidRPr="00530B42">
        <w:rPr>
          <w:b/>
        </w:rPr>
        <w:t>Кушманаковский</w:t>
      </w:r>
      <w:r w:rsidRPr="00530B42">
        <w:rPr>
          <w:b/>
          <w:color w:val="FF0000"/>
        </w:rPr>
        <w:t xml:space="preserve"> </w:t>
      </w:r>
      <w:r w:rsidRPr="00530B42">
        <w:rPr>
          <w:b/>
        </w:rPr>
        <w:t>сельсовет</w:t>
      </w:r>
    </w:p>
    <w:p w:rsidR="00BC0237" w:rsidRPr="00530B42" w:rsidRDefault="00BC0237" w:rsidP="00BC0237">
      <w:pPr>
        <w:jc w:val="both"/>
        <w:rPr>
          <w:b/>
        </w:rPr>
      </w:pPr>
      <w:r w:rsidRPr="00530B42">
        <w:rPr>
          <w:b/>
        </w:rPr>
        <w:t xml:space="preserve">муниципального района </w:t>
      </w:r>
    </w:p>
    <w:p w:rsidR="00BC0237" w:rsidRPr="00530B42" w:rsidRDefault="00BC0237" w:rsidP="00BC0237">
      <w:pPr>
        <w:jc w:val="both"/>
        <w:rPr>
          <w:b/>
        </w:rPr>
      </w:pPr>
      <w:r w:rsidRPr="00530B42">
        <w:rPr>
          <w:b/>
        </w:rPr>
        <w:t xml:space="preserve">Бураевский район </w:t>
      </w:r>
    </w:p>
    <w:p w:rsidR="00BC0237" w:rsidRPr="00530B42" w:rsidRDefault="00BC0237" w:rsidP="00BC0237">
      <w:pPr>
        <w:jc w:val="both"/>
        <w:rPr>
          <w:b/>
        </w:rPr>
      </w:pPr>
      <w:r w:rsidRPr="00530B42">
        <w:rPr>
          <w:b/>
        </w:rPr>
        <w:t xml:space="preserve">Республики Башкортостан    </w:t>
      </w:r>
      <w:r w:rsidRPr="00530B42">
        <w:rPr>
          <w:b/>
        </w:rPr>
        <w:tab/>
        <w:t xml:space="preserve">                                       </w:t>
      </w:r>
      <w:r>
        <w:rPr>
          <w:b/>
        </w:rPr>
        <w:t xml:space="preserve">                  </w:t>
      </w:r>
      <w:r w:rsidRPr="00530B42">
        <w:rPr>
          <w:b/>
        </w:rPr>
        <w:t xml:space="preserve">          А.Д.Каюмов</w:t>
      </w:r>
    </w:p>
    <w:p w:rsidR="00BC0237" w:rsidRPr="00530B42" w:rsidRDefault="00BC0237" w:rsidP="00BC0237">
      <w:pPr>
        <w:spacing w:line="360" w:lineRule="auto"/>
        <w:ind w:firstLine="142"/>
        <w:rPr>
          <w:b/>
        </w:rPr>
      </w:pPr>
    </w:p>
    <w:p w:rsidR="00BC0237" w:rsidRPr="00530B42" w:rsidRDefault="00BC0237" w:rsidP="00BC0237">
      <w:pPr>
        <w:ind w:firstLine="142"/>
        <w:rPr>
          <w:b/>
        </w:rPr>
      </w:pPr>
      <w:r w:rsidRPr="00530B42">
        <w:rPr>
          <w:b/>
        </w:rPr>
        <w:t>д. Кушманаково</w:t>
      </w:r>
    </w:p>
    <w:p w:rsidR="00BC0237" w:rsidRPr="00530B42" w:rsidRDefault="00BC0237" w:rsidP="00BC0237">
      <w:pPr>
        <w:ind w:firstLine="142"/>
        <w:rPr>
          <w:b/>
        </w:rPr>
      </w:pPr>
      <w:r w:rsidRPr="00530B42">
        <w:rPr>
          <w:b/>
        </w:rPr>
        <w:t>02 апреля 2019 года</w:t>
      </w:r>
    </w:p>
    <w:p w:rsidR="00BC0237" w:rsidRDefault="00BC0237" w:rsidP="00BC0237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C0237" w:rsidRDefault="00BC0237" w:rsidP="00BC0237">
      <w:pPr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C0237" w:rsidRDefault="00BC0237" w:rsidP="00BC0237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BC0237" w:rsidRPr="00B643E2" w:rsidRDefault="00BC0237" w:rsidP="00BC0237">
      <w:pPr>
        <w:ind w:firstLine="6379"/>
        <w:rPr>
          <w:color w:val="000000"/>
        </w:rPr>
      </w:pPr>
      <w:r w:rsidRPr="00B643E2">
        <w:rPr>
          <w:bCs/>
          <w:color w:val="000000"/>
        </w:rPr>
        <w:lastRenderedPageBreak/>
        <w:t>Приложение № 1</w:t>
      </w:r>
    </w:p>
    <w:p w:rsidR="00BC0237" w:rsidRPr="00B643E2" w:rsidRDefault="00BC0237" w:rsidP="00BC0237">
      <w:pPr>
        <w:ind w:firstLine="6379"/>
        <w:rPr>
          <w:color w:val="000000"/>
        </w:rPr>
      </w:pPr>
      <w:r w:rsidRPr="00B643E2">
        <w:rPr>
          <w:bCs/>
          <w:color w:val="000000"/>
        </w:rPr>
        <w:t xml:space="preserve">к </w:t>
      </w:r>
      <w:r>
        <w:rPr>
          <w:bCs/>
          <w:color w:val="000000"/>
        </w:rPr>
        <w:t xml:space="preserve">проекту </w:t>
      </w:r>
      <w:r w:rsidRPr="00B643E2">
        <w:rPr>
          <w:bCs/>
          <w:color w:val="000000"/>
        </w:rPr>
        <w:t>решени</w:t>
      </w:r>
      <w:r>
        <w:rPr>
          <w:bCs/>
          <w:color w:val="000000"/>
        </w:rPr>
        <w:t>я</w:t>
      </w:r>
      <w:r w:rsidRPr="00B643E2">
        <w:rPr>
          <w:bCs/>
          <w:color w:val="000000"/>
        </w:rPr>
        <w:t xml:space="preserve"> Совета</w:t>
      </w:r>
    </w:p>
    <w:p w:rsidR="00BC0237" w:rsidRPr="00B643E2" w:rsidRDefault="00BC0237" w:rsidP="00BC0237">
      <w:pPr>
        <w:ind w:firstLine="6379"/>
        <w:rPr>
          <w:color w:val="000000"/>
        </w:rPr>
      </w:pPr>
      <w:r w:rsidRPr="00B643E2">
        <w:rPr>
          <w:bCs/>
          <w:color w:val="000000"/>
        </w:rPr>
        <w:t>сельского поселения</w:t>
      </w:r>
    </w:p>
    <w:p w:rsidR="00BC0237" w:rsidRPr="00B643E2" w:rsidRDefault="00BC0237" w:rsidP="00BC0237">
      <w:pPr>
        <w:ind w:firstLine="6379"/>
        <w:rPr>
          <w:color w:val="000000"/>
        </w:rPr>
      </w:pPr>
      <w:r>
        <w:rPr>
          <w:bCs/>
          <w:color w:val="000000"/>
        </w:rPr>
        <w:t xml:space="preserve">Кушманаковский </w:t>
      </w:r>
      <w:r w:rsidRPr="00B643E2">
        <w:rPr>
          <w:bCs/>
          <w:color w:val="000000"/>
        </w:rPr>
        <w:t>сельсовет</w:t>
      </w:r>
    </w:p>
    <w:p w:rsidR="00BC0237" w:rsidRPr="00CF2B49" w:rsidRDefault="00BC0237" w:rsidP="00BC0237">
      <w:pPr>
        <w:ind w:firstLine="6379"/>
        <w:rPr>
          <w:color w:val="000000"/>
        </w:rPr>
      </w:pPr>
      <w:r w:rsidRPr="00B643E2">
        <w:rPr>
          <w:bCs/>
          <w:color w:val="000000"/>
        </w:rPr>
        <w:t>от </w:t>
      </w:r>
      <w:r>
        <w:rPr>
          <w:bCs/>
          <w:color w:val="000000"/>
        </w:rPr>
        <w:t xml:space="preserve">02 апреля </w:t>
      </w:r>
      <w:r w:rsidRPr="00B643E2">
        <w:rPr>
          <w:bCs/>
          <w:color w:val="000000"/>
        </w:rPr>
        <w:t>201</w:t>
      </w:r>
      <w:r>
        <w:rPr>
          <w:bCs/>
          <w:color w:val="000000"/>
        </w:rPr>
        <w:t>9</w:t>
      </w:r>
      <w:r w:rsidRPr="00B643E2">
        <w:rPr>
          <w:bCs/>
          <w:color w:val="000000"/>
        </w:rPr>
        <w:t>г. </w:t>
      </w:r>
    </w:p>
    <w:p w:rsidR="00BC0237" w:rsidRDefault="00BC0237" w:rsidP="00BC0237"/>
    <w:p w:rsidR="00BC0237" w:rsidRPr="00DB5825" w:rsidRDefault="00BC0237" w:rsidP="00BC0237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ПРАВИЛА </w:t>
      </w:r>
      <w:r w:rsidRPr="00DB5825">
        <w:rPr>
          <w:b/>
        </w:rPr>
        <w:t>СОДЕРЖАНИ</w:t>
      </w:r>
      <w:r>
        <w:rPr>
          <w:b/>
        </w:rPr>
        <w:t>Я</w:t>
      </w:r>
      <w:r w:rsidRPr="00DB5825">
        <w:rPr>
          <w:b/>
        </w:rPr>
        <w:t xml:space="preserve"> И ЭКСПЛУАТАЦИ</w:t>
      </w:r>
      <w:r>
        <w:rPr>
          <w:b/>
        </w:rPr>
        <w:t>И</w:t>
      </w:r>
      <w:r w:rsidRPr="00DB5825">
        <w:rPr>
          <w:b/>
        </w:rPr>
        <w:t xml:space="preserve"> УСТРОЙСТВ НАРУЖНОГО ОСВЕЩЕНИЯ</w:t>
      </w:r>
      <w:r w:rsidRPr="00CF2B49">
        <w:rPr>
          <w:b/>
          <w:bCs/>
          <w:color w:val="000000"/>
        </w:rPr>
        <w:t xml:space="preserve"> </w:t>
      </w:r>
      <w:r w:rsidRPr="00B643E2">
        <w:rPr>
          <w:b/>
          <w:bCs/>
          <w:color w:val="000000"/>
        </w:rPr>
        <w:t xml:space="preserve">НА ТЕРРИТОРИИ СЕЛЬСКОГО ПОСЕЛЕНИЯ </w:t>
      </w:r>
      <w:r>
        <w:rPr>
          <w:b/>
          <w:bCs/>
          <w:color w:val="000000"/>
        </w:rPr>
        <w:t>КУШМАНАКОВСКИЙ</w:t>
      </w:r>
      <w:r w:rsidRPr="00B643E2">
        <w:rPr>
          <w:b/>
          <w:bCs/>
          <w:color w:val="000000"/>
        </w:rPr>
        <w:t xml:space="preserve"> СЕЛЬСОВЕТ МУНИЦИПАЛЬНОГО РАЙОНА </w:t>
      </w:r>
      <w:r>
        <w:rPr>
          <w:b/>
          <w:bCs/>
          <w:color w:val="000000"/>
        </w:rPr>
        <w:t xml:space="preserve">БУРАЕВСКИЙ </w:t>
      </w:r>
      <w:r w:rsidRPr="00B643E2">
        <w:rPr>
          <w:b/>
          <w:bCs/>
          <w:color w:val="000000"/>
        </w:rPr>
        <w:t>РАЙОН РЕСПУБЛИКИ БАШКОРТОСТАН</w:t>
      </w:r>
    </w:p>
    <w:p w:rsidR="00BC0237" w:rsidRPr="00DB5825" w:rsidRDefault="00BC0237" w:rsidP="00BC0237">
      <w:pPr>
        <w:autoSpaceDE w:val="0"/>
        <w:autoSpaceDN w:val="0"/>
        <w:adjustRightInd w:val="0"/>
        <w:ind w:firstLine="540"/>
        <w:jc w:val="both"/>
      </w:pPr>
    </w:p>
    <w:p w:rsidR="00BC0237" w:rsidRPr="00DB5825" w:rsidRDefault="00BC0237" w:rsidP="00BC0237">
      <w:pPr>
        <w:autoSpaceDE w:val="0"/>
        <w:autoSpaceDN w:val="0"/>
        <w:adjustRightInd w:val="0"/>
        <w:ind w:firstLine="540"/>
        <w:jc w:val="both"/>
      </w:pPr>
      <w:r w:rsidRPr="00DB5825">
        <w:t>1.В населенных пунктах сельского поселения предусматривается функциональное освещение. Функциональное освещение осуществляется стационарными установками освещения дорожных покрытий и простран</w:t>
      </w:r>
      <w:proofErr w:type="gramStart"/>
      <w:r w:rsidRPr="00DB5825">
        <w:t>ств в тр</w:t>
      </w:r>
      <w:proofErr w:type="gramEnd"/>
      <w:r w:rsidRPr="00DB5825">
        <w:t>анспортных и пешеходных зонах.</w:t>
      </w:r>
    </w:p>
    <w:p w:rsidR="00BC0237" w:rsidRPr="00DB5825" w:rsidRDefault="00BC0237" w:rsidP="00BC0237">
      <w:pPr>
        <w:autoSpaceDE w:val="0"/>
        <w:autoSpaceDN w:val="0"/>
        <w:adjustRightInd w:val="0"/>
        <w:ind w:firstLine="540"/>
        <w:jc w:val="both"/>
      </w:pPr>
      <w:r w:rsidRPr="00DB5825">
        <w:t>2. Территории общего пользования - скверы, площади, улицы, придомовые территории и территории в пределах закрепленной территории должны иметь наружное освещение в темное время суток.</w:t>
      </w:r>
    </w:p>
    <w:p w:rsidR="00BC0237" w:rsidRPr="00DB5825" w:rsidRDefault="00BC0237" w:rsidP="00BC0237">
      <w:pPr>
        <w:autoSpaceDE w:val="0"/>
        <w:autoSpaceDN w:val="0"/>
        <w:adjustRightInd w:val="0"/>
        <w:ind w:firstLine="540"/>
        <w:jc w:val="both"/>
      </w:pPr>
      <w:r w:rsidRPr="00DB5825">
        <w:t>3. Наружное освещение подразделяется на освещение территорий общего пользования, дворовое и освещение территорий прилегающих к объектам недвижимости или временным объектам.</w:t>
      </w:r>
    </w:p>
    <w:p w:rsidR="00BC0237" w:rsidRPr="00DB5825" w:rsidRDefault="00BC0237" w:rsidP="00BC0237">
      <w:pPr>
        <w:autoSpaceDE w:val="0"/>
        <w:autoSpaceDN w:val="0"/>
        <w:adjustRightInd w:val="0"/>
        <w:ind w:firstLine="540"/>
        <w:jc w:val="both"/>
      </w:pPr>
      <w:r w:rsidRPr="00DB5825">
        <w:t xml:space="preserve">4. </w:t>
      </w:r>
      <w:proofErr w:type="gramStart"/>
      <w:r w:rsidRPr="00DB5825">
        <w:t>К элементам наружного освещения относятся: светильники, кронштейны, опоры, провода, кабель, источники питания (сборки, питательные пункты, ящики управления и т.д.).</w:t>
      </w:r>
      <w:proofErr w:type="gramEnd"/>
    </w:p>
    <w:p w:rsidR="00BC0237" w:rsidRPr="00DB5825" w:rsidRDefault="00BC0237" w:rsidP="00BC0237">
      <w:pPr>
        <w:autoSpaceDE w:val="0"/>
        <w:autoSpaceDN w:val="0"/>
        <w:adjustRightInd w:val="0"/>
        <w:ind w:firstLine="540"/>
        <w:jc w:val="both"/>
      </w:pPr>
      <w:r w:rsidRPr="00DB5825">
        <w:t>5.При проектировании осветительных установок обеспечиваются</w:t>
      </w:r>
      <w:proofErr w:type="gramStart"/>
      <w:r w:rsidRPr="00DB5825">
        <w:t xml:space="preserve"> :</w:t>
      </w:r>
      <w:proofErr w:type="gramEnd"/>
    </w:p>
    <w:p w:rsidR="00BC0237" w:rsidRPr="00DB5825" w:rsidRDefault="00BC0237" w:rsidP="00BC0237">
      <w:pPr>
        <w:autoSpaceDE w:val="0"/>
        <w:autoSpaceDN w:val="0"/>
        <w:adjustRightInd w:val="0"/>
        <w:ind w:firstLine="540"/>
        <w:jc w:val="both"/>
      </w:pPr>
      <w:r w:rsidRPr="00DB5825">
        <w:t>- количественные и качественные показатели, предусмотренные действующими нормативами (</w:t>
      </w:r>
      <w:proofErr w:type="spellStart"/>
      <w:r w:rsidRPr="00DB5825">
        <w:t>СНиП</w:t>
      </w:r>
      <w:proofErr w:type="spellEnd"/>
      <w:r w:rsidRPr="00DB5825">
        <w:t xml:space="preserve"> 23-05),</w:t>
      </w:r>
    </w:p>
    <w:p w:rsidR="00BC0237" w:rsidRPr="00DB5825" w:rsidRDefault="00BC0237" w:rsidP="00BC0237">
      <w:pPr>
        <w:autoSpaceDE w:val="0"/>
        <w:autoSpaceDN w:val="0"/>
        <w:adjustRightInd w:val="0"/>
        <w:ind w:firstLine="540"/>
        <w:jc w:val="both"/>
      </w:pPr>
      <w:r w:rsidRPr="00DB5825">
        <w:t xml:space="preserve">- надежность работы установок согласно Правилам устройства электроустановок, безопасность населения, обслуживающего персонала, </w:t>
      </w:r>
    </w:p>
    <w:p w:rsidR="00BC0237" w:rsidRPr="00DB5825" w:rsidRDefault="00BC0237" w:rsidP="00BC0237">
      <w:pPr>
        <w:autoSpaceDE w:val="0"/>
        <w:autoSpaceDN w:val="0"/>
        <w:adjustRightInd w:val="0"/>
        <w:ind w:firstLine="540"/>
        <w:jc w:val="both"/>
        <w:outlineLvl w:val="2"/>
      </w:pPr>
      <w:r w:rsidRPr="00DB5825">
        <w:t xml:space="preserve">- экономичность и  </w:t>
      </w:r>
      <w:proofErr w:type="spellStart"/>
      <w:r w:rsidRPr="00DB5825">
        <w:t>энергоэффективность</w:t>
      </w:r>
      <w:proofErr w:type="spellEnd"/>
      <w:r w:rsidRPr="00DB5825">
        <w:t xml:space="preserve"> применяемых установок, рациональное распределение и использование электроэнергии,</w:t>
      </w:r>
    </w:p>
    <w:p w:rsidR="00BC0237" w:rsidRDefault="00BC0237" w:rsidP="00BC0237">
      <w:pPr>
        <w:autoSpaceDE w:val="0"/>
        <w:autoSpaceDN w:val="0"/>
        <w:adjustRightInd w:val="0"/>
        <w:ind w:firstLine="540"/>
        <w:jc w:val="both"/>
        <w:outlineLvl w:val="2"/>
      </w:pPr>
      <w:r w:rsidRPr="00DB5825">
        <w:t>- удобство обслуживания и управления при разных режимах работы установок.</w:t>
      </w:r>
    </w:p>
    <w:p w:rsidR="00BC0237" w:rsidRPr="00DB5825" w:rsidRDefault="00BC0237" w:rsidP="00BC0237">
      <w:pPr>
        <w:autoSpaceDE w:val="0"/>
        <w:autoSpaceDN w:val="0"/>
        <w:adjustRightInd w:val="0"/>
        <w:ind w:firstLine="540"/>
        <w:jc w:val="both"/>
        <w:outlineLvl w:val="2"/>
      </w:pPr>
      <w:r w:rsidRPr="00DB5825">
        <w:t xml:space="preserve">6.В установках функционального освещения транспортных и пешеходных зон применяются осветительные приборы направленного в нижнюю полусферу прямого, рассеянного или отраженного света. Выбор типа, расположения и способа установки светильников функционального освещения транспортных и пешеходных зон осуществляется  с учетом формируемого масштаба </w:t>
      </w:r>
      <w:proofErr w:type="spellStart"/>
      <w:r w:rsidRPr="00DB5825">
        <w:t>светопространств</w:t>
      </w:r>
      <w:proofErr w:type="spellEnd"/>
      <w:r w:rsidRPr="00DB5825">
        <w:t xml:space="preserve">. </w:t>
      </w:r>
      <w:proofErr w:type="gramStart"/>
      <w:r w:rsidRPr="00DB5825">
        <w:t xml:space="preserve">Над проезжей частью  улиц, дорог и площадей светильники на опорах устанавливаются на высоте не менее </w:t>
      </w:r>
      <w:smartTag w:uri="urn:schemas-microsoft-com:office:smarttags" w:element="metricconverter">
        <w:smartTagPr>
          <w:attr w:name="ProductID" w:val="8 м"/>
        </w:smartTagPr>
        <w:r w:rsidRPr="00DB5825">
          <w:t>8 м</w:t>
        </w:r>
      </w:smartTag>
      <w:r w:rsidRPr="00DB5825">
        <w:t xml:space="preserve">. В пешеходных зонах высота установки светильников на опорах - не менее </w:t>
      </w:r>
      <w:smartTag w:uri="urn:schemas-microsoft-com:office:smarttags" w:element="metricconverter">
        <w:smartTagPr>
          <w:attr w:name="ProductID" w:val="3,5 м"/>
        </w:smartTagPr>
        <w:r w:rsidRPr="00DB5825">
          <w:t>3,5 м</w:t>
        </w:r>
      </w:smartTag>
      <w:r w:rsidRPr="00DB5825">
        <w:t xml:space="preserve"> и не более </w:t>
      </w:r>
      <w:smartTag w:uri="urn:schemas-microsoft-com:office:smarttags" w:element="metricconverter">
        <w:smartTagPr>
          <w:attr w:name="ProductID" w:val="5,5 м"/>
        </w:smartTagPr>
        <w:r w:rsidRPr="00DB5825">
          <w:t>5,5 м</w:t>
        </w:r>
      </w:smartTag>
      <w:r w:rsidRPr="00DB5825">
        <w:t xml:space="preserve">. Светильники для освещения проездов, тротуаров и площадок, расположенных у зданий, устанавливаются на высоте не менее </w:t>
      </w:r>
      <w:smartTag w:uri="urn:schemas-microsoft-com:office:smarttags" w:element="metricconverter">
        <w:smartTagPr>
          <w:attr w:name="ProductID" w:val="3 м"/>
        </w:smartTagPr>
        <w:r w:rsidRPr="00DB5825">
          <w:t>3 м</w:t>
        </w:r>
      </w:smartTag>
      <w:r w:rsidRPr="00DB5825">
        <w:t>.</w:t>
      </w:r>
      <w:proofErr w:type="gramEnd"/>
    </w:p>
    <w:p w:rsidR="00BC0237" w:rsidRPr="00DB5825" w:rsidRDefault="00BC0237" w:rsidP="00BC0237">
      <w:pPr>
        <w:autoSpaceDE w:val="0"/>
        <w:autoSpaceDN w:val="0"/>
        <w:adjustRightInd w:val="0"/>
        <w:ind w:firstLine="540"/>
        <w:jc w:val="both"/>
        <w:outlineLvl w:val="3"/>
      </w:pPr>
      <w:r w:rsidRPr="00DB5825">
        <w:t xml:space="preserve">7.Опоры уличных светильников для освещения проезжей части улиц могут располагаться на расстоянии не менее </w:t>
      </w:r>
      <w:smartTag w:uri="urn:schemas-microsoft-com:office:smarttags" w:element="metricconverter">
        <w:smartTagPr>
          <w:attr w:name="ProductID" w:val="0,6 м"/>
        </w:smartTagPr>
        <w:r w:rsidRPr="00DB5825">
          <w:t>0,6 м</w:t>
        </w:r>
      </w:smartTag>
      <w:r w:rsidRPr="00DB5825">
        <w:t xml:space="preserve"> от края дороги до цоколя опоры. Опора не должна находиться между пожарным гидрантом и проезжей частью улиц и дорог.</w:t>
      </w:r>
    </w:p>
    <w:p w:rsidR="00BC0237" w:rsidRPr="00DB5825" w:rsidRDefault="00BC0237" w:rsidP="00BC0237">
      <w:pPr>
        <w:autoSpaceDE w:val="0"/>
        <w:autoSpaceDN w:val="0"/>
        <w:adjustRightInd w:val="0"/>
        <w:ind w:firstLine="540"/>
        <w:jc w:val="both"/>
        <w:outlineLvl w:val="3"/>
      </w:pPr>
      <w:r w:rsidRPr="00DB5825">
        <w:t xml:space="preserve">8. Опоры на пересечениях магистральных улиц и дорог, как правило, устанавливаются до начала закругления тротуаров и не ближе </w:t>
      </w:r>
      <w:smartTag w:uri="urn:schemas-microsoft-com:office:smarttags" w:element="metricconverter">
        <w:smartTagPr>
          <w:attr w:name="ProductID" w:val="1,5 м"/>
        </w:smartTagPr>
        <w:r w:rsidRPr="00DB5825">
          <w:t>1,5 м</w:t>
        </w:r>
      </w:smartTag>
      <w:r w:rsidRPr="00DB5825">
        <w:t xml:space="preserve"> от различного рода въездов, не нарушая единого строя линии их установки.</w:t>
      </w:r>
    </w:p>
    <w:p w:rsidR="00BC0237" w:rsidRPr="00DB5825" w:rsidRDefault="00BC0237" w:rsidP="00BC0237">
      <w:pPr>
        <w:autoSpaceDE w:val="0"/>
        <w:autoSpaceDN w:val="0"/>
        <w:adjustRightInd w:val="0"/>
        <w:ind w:firstLine="540"/>
        <w:jc w:val="both"/>
        <w:outlineLvl w:val="3"/>
      </w:pPr>
      <w:r w:rsidRPr="00DB5825">
        <w:t>9.В целях рационального использования электроэнергии в темное время суток предусматриваются следующие режимы работы осветительных установок:</w:t>
      </w:r>
    </w:p>
    <w:p w:rsidR="00BC0237" w:rsidRPr="00DB5825" w:rsidRDefault="00BC0237" w:rsidP="00BC0237">
      <w:pPr>
        <w:autoSpaceDE w:val="0"/>
        <w:autoSpaceDN w:val="0"/>
        <w:adjustRightInd w:val="0"/>
        <w:ind w:firstLine="540"/>
        <w:jc w:val="both"/>
        <w:outlineLvl w:val="3"/>
      </w:pPr>
      <w:r w:rsidRPr="00DB5825">
        <w:t xml:space="preserve">- вечерний будничный режим, когда функционируют все стационарные установки функционального освещения, </w:t>
      </w:r>
    </w:p>
    <w:p w:rsidR="00BC0237" w:rsidRPr="00DB5825" w:rsidRDefault="00BC0237" w:rsidP="00BC0237">
      <w:pPr>
        <w:autoSpaceDE w:val="0"/>
        <w:autoSpaceDN w:val="0"/>
        <w:adjustRightInd w:val="0"/>
        <w:ind w:firstLine="540"/>
        <w:jc w:val="both"/>
        <w:outlineLvl w:val="3"/>
      </w:pPr>
      <w:r w:rsidRPr="00DB5825">
        <w:lastRenderedPageBreak/>
        <w:t>- ночной дежурный режим, когда в установках функционального освещения может отключаться часть осветительных приборов, допускаемая нормами освещенности и постановлениями администрации сельского поселения;</w:t>
      </w:r>
    </w:p>
    <w:p w:rsidR="00BC0237" w:rsidRPr="00DB5825" w:rsidRDefault="00BC0237" w:rsidP="00BC0237">
      <w:pPr>
        <w:autoSpaceDE w:val="0"/>
        <w:autoSpaceDN w:val="0"/>
        <w:adjustRightInd w:val="0"/>
        <w:ind w:firstLine="540"/>
        <w:jc w:val="both"/>
        <w:outlineLvl w:val="3"/>
      </w:pPr>
      <w:r w:rsidRPr="00DB5825">
        <w:t>- праздничный режим, когда функционируют все осветительные установки в часы суток и дни недели, определяемые администрацией поселения;</w:t>
      </w:r>
    </w:p>
    <w:p w:rsidR="00BC0237" w:rsidRPr="00DB5825" w:rsidRDefault="00BC0237" w:rsidP="00BC0237">
      <w:pPr>
        <w:autoSpaceDE w:val="0"/>
        <w:autoSpaceDN w:val="0"/>
        <w:adjustRightInd w:val="0"/>
        <w:ind w:firstLine="540"/>
        <w:jc w:val="both"/>
        <w:outlineLvl w:val="3"/>
      </w:pPr>
      <w:r w:rsidRPr="00DB5825">
        <w:t xml:space="preserve">10. Включение осветительных установок независимо от их ведомственной принадлежности производится вечером при снижении уровня естественной освещенности до 20 лк. Отключение производится  утром при повышении освещенности до 10 лк; время возможного отключения части уличных светильников при переходе с вечернего на ночной режим устанавливается администрацией сельского поселения. </w:t>
      </w:r>
    </w:p>
    <w:p w:rsidR="00BC0237" w:rsidRPr="00DB5825" w:rsidRDefault="00BC0237" w:rsidP="00BC0237">
      <w:pPr>
        <w:autoSpaceDE w:val="0"/>
        <w:autoSpaceDN w:val="0"/>
        <w:adjustRightInd w:val="0"/>
        <w:ind w:firstLine="540"/>
        <w:jc w:val="both"/>
      </w:pPr>
      <w:r w:rsidRPr="00DB5825">
        <w:t xml:space="preserve">11. Организации, в ведении которых находятся устройства наружного освещения, обеспечивают их технически исправное состояние, при котором количественные и качественные показатели соответствуют техническим нормативам, своевременное включение и </w:t>
      </w:r>
      <w:proofErr w:type="gramStart"/>
      <w:r w:rsidRPr="00DB5825">
        <w:t>отключение</w:t>
      </w:r>
      <w:proofErr w:type="gramEnd"/>
      <w:r w:rsidRPr="00DB5825">
        <w:t xml:space="preserve"> и бесперебойную работу наружного освещения в темное время суток.</w:t>
      </w:r>
    </w:p>
    <w:p w:rsidR="00BC0237" w:rsidRPr="00DB5825" w:rsidRDefault="00BC0237" w:rsidP="00BC0237">
      <w:pPr>
        <w:autoSpaceDE w:val="0"/>
        <w:autoSpaceDN w:val="0"/>
        <w:adjustRightInd w:val="0"/>
        <w:ind w:firstLine="540"/>
        <w:jc w:val="both"/>
      </w:pPr>
      <w:r w:rsidRPr="00DB5825">
        <w:t>12. Доля действующих светильников, работающих в вечернем и ночном режимах, должна составлять не менее 90%.  При этом не допускается расположение неработающих светильников подряд, один за другим.</w:t>
      </w:r>
    </w:p>
    <w:p w:rsidR="00BC0237" w:rsidRPr="00DB5825" w:rsidRDefault="00BC0237" w:rsidP="00BC0237">
      <w:pPr>
        <w:autoSpaceDE w:val="0"/>
        <w:autoSpaceDN w:val="0"/>
        <w:adjustRightInd w:val="0"/>
        <w:ind w:firstLine="540"/>
        <w:jc w:val="both"/>
      </w:pPr>
      <w:r w:rsidRPr="00DB5825">
        <w:t>13. Нарушения в работе наружных осветительных установок, связанные с обрывом электрических проводов или повреждением опор, следует немедленно после обнаружения устранять, при невозможности немедленного устранения - обезопасить (заизолировать, убрать с проезжей части). Владельцем совместно с государственной инспекцией безопасности дорожного движения составляется акт, в последующем предъявляется иск к виновному или страховщику для компенсации нанесенного ущерба.</w:t>
      </w:r>
    </w:p>
    <w:p w:rsidR="00BC0237" w:rsidRPr="00DB5825" w:rsidRDefault="00BC0237" w:rsidP="00BC0237">
      <w:pPr>
        <w:autoSpaceDE w:val="0"/>
        <w:autoSpaceDN w:val="0"/>
        <w:adjustRightInd w:val="0"/>
        <w:ind w:firstLine="540"/>
        <w:jc w:val="both"/>
      </w:pPr>
      <w:r w:rsidRPr="00DB5825">
        <w:t>14. Вывоз сбитых опор освещения и контактной сети электрифицированного транспорта осуществляется собственниками, либо балансодержателями на основных дорогах незамедлительно. Вывоз сбитых опор на остальных территориях сельского поселения, а также вывоз демонтируемых опор должен быть произведен в течение суток с момента обнаружения, либо демонтажа.</w:t>
      </w:r>
    </w:p>
    <w:p w:rsidR="00BC0237" w:rsidRPr="00DB5825" w:rsidRDefault="00BC0237" w:rsidP="00BC0237">
      <w:pPr>
        <w:autoSpaceDE w:val="0"/>
        <w:autoSpaceDN w:val="0"/>
        <w:adjustRightInd w:val="0"/>
        <w:ind w:firstLine="540"/>
        <w:jc w:val="both"/>
      </w:pPr>
      <w:r w:rsidRPr="00DB5825">
        <w:t xml:space="preserve">15. Вышедшие из строя газоразрядные лампы, содержащие ртуть, ДРЛ, люминесцентные лампы должны храниться в специально отведенных для этих целей помещениях и вывозиться на специализированные предприятия для их утилизации. </w:t>
      </w:r>
    </w:p>
    <w:p w:rsidR="00BC0237" w:rsidRDefault="00BC0237" w:rsidP="00BC0237">
      <w:pPr>
        <w:autoSpaceDE w:val="0"/>
        <w:autoSpaceDN w:val="0"/>
        <w:adjustRightInd w:val="0"/>
        <w:ind w:firstLine="540"/>
        <w:jc w:val="both"/>
      </w:pPr>
      <w:r w:rsidRPr="00DB5825">
        <w:t xml:space="preserve">16. Уровень наружной освещенности территорий сельского поселения должны соответствовать требованиям </w:t>
      </w:r>
      <w:proofErr w:type="spellStart"/>
      <w:r w:rsidRPr="00DB5825">
        <w:t>СНиП</w:t>
      </w:r>
      <w:proofErr w:type="spellEnd"/>
      <w:r w:rsidRPr="00DB5825">
        <w:t xml:space="preserve"> 23-05-95 "Естественное и искусственное освещение", </w:t>
      </w:r>
      <w:proofErr w:type="spellStart"/>
      <w:r w:rsidRPr="00DB5825">
        <w:t>СНиП</w:t>
      </w:r>
      <w:proofErr w:type="spellEnd"/>
      <w:r w:rsidRPr="00DB5825">
        <w:t xml:space="preserve"> 2.05.02-85 "Автомобильные дороги".</w:t>
      </w:r>
    </w:p>
    <w:p w:rsidR="00BC0237" w:rsidRPr="00E71B42" w:rsidRDefault="00BC0237" w:rsidP="00BC0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CF2B49">
        <w:rPr>
          <w:rFonts w:ascii="Times New Roman" w:hAnsi="Times New Roman" w:cs="Times New Roman"/>
          <w:sz w:val="24"/>
          <w:szCs w:val="24"/>
        </w:rPr>
        <w:t xml:space="preserve">За неисполнение настоящих Правил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CF2B49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</w:t>
      </w:r>
      <w:hyperlink r:id="rId8" w:history="1">
        <w:r w:rsidRPr="00CF2B4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F2B49">
        <w:rPr>
          <w:rFonts w:ascii="Times New Roman" w:hAnsi="Times New Roman" w:cs="Times New Roman"/>
          <w:sz w:val="24"/>
          <w:szCs w:val="24"/>
        </w:rPr>
        <w:t xml:space="preserve"> Республики Башкортостан об административных правонарушениях от 23.06.2011 N 413-з.</w:t>
      </w:r>
    </w:p>
    <w:p w:rsidR="00BC0237" w:rsidRPr="00CF2B49" w:rsidRDefault="00BC0237" w:rsidP="00BC0237">
      <w:pPr>
        <w:autoSpaceDE w:val="0"/>
        <w:autoSpaceDN w:val="0"/>
        <w:adjustRightInd w:val="0"/>
        <w:ind w:firstLine="540"/>
        <w:jc w:val="both"/>
      </w:pPr>
    </w:p>
    <w:p w:rsidR="00183088" w:rsidRDefault="00183088"/>
    <w:sectPr w:rsidR="00183088" w:rsidSect="00BC023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D18" w:rsidRDefault="00191D18" w:rsidP="00BC0237">
      <w:r>
        <w:separator/>
      </w:r>
    </w:p>
  </w:endnote>
  <w:endnote w:type="continuationSeparator" w:id="0">
    <w:p w:rsidR="00191D18" w:rsidRDefault="00191D18" w:rsidP="00BC0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5024"/>
      <w:docPartObj>
        <w:docPartGallery w:val="Page Numbers (Bottom of Page)"/>
        <w:docPartUnique/>
      </w:docPartObj>
    </w:sdtPr>
    <w:sdtContent>
      <w:p w:rsidR="00BC0237" w:rsidRDefault="00BC0237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C0237" w:rsidRDefault="00BC023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D18" w:rsidRDefault="00191D18" w:rsidP="00BC0237">
      <w:r>
        <w:separator/>
      </w:r>
    </w:p>
  </w:footnote>
  <w:footnote w:type="continuationSeparator" w:id="0">
    <w:p w:rsidR="00191D18" w:rsidRDefault="00191D18" w:rsidP="00BC02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237"/>
    <w:rsid w:val="00183088"/>
    <w:rsid w:val="00191D18"/>
    <w:rsid w:val="00BC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BC0237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BC023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C02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2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C0237"/>
    <w:pPr>
      <w:spacing w:before="100" w:beforeAutospacing="1" w:after="100" w:afterAutospacing="1"/>
    </w:pPr>
  </w:style>
  <w:style w:type="paragraph" w:customStyle="1" w:styleId="ConsPlusNormal">
    <w:name w:val="ConsPlusNormal"/>
    <w:rsid w:val="00BC0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02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0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02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02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DD252803453DDC4669890F3FFF5FB09C886D2E62ECC9C0C00CB7BF18C319ECD3FA130AE3F8912B1973F5367CB20D54D3u9V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1122</Words>
  <Characters>6401</Characters>
  <Application>Microsoft Office Word</Application>
  <DocSecurity>0</DocSecurity>
  <Lines>53</Lines>
  <Paragraphs>15</Paragraphs>
  <ScaleCrop>false</ScaleCrop>
  <Company/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2019-04-15T10:11:00Z</dcterms:created>
  <dcterms:modified xsi:type="dcterms:W3CDTF">2019-04-15T10:15:00Z</dcterms:modified>
</cp:coreProperties>
</file>