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02179" w:rsidTr="009723F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02179" w:rsidRDefault="00702179" w:rsidP="0070217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02179" w:rsidRPr="00444DFF" w:rsidRDefault="00702179" w:rsidP="00702179">
      <w:pPr>
        <w:rPr>
          <w:rFonts w:ascii="Times New Roman" w:hAnsi="Times New Roman"/>
          <w:b/>
          <w:sz w:val="28"/>
          <w:szCs w:val="28"/>
        </w:rPr>
      </w:pPr>
    </w:p>
    <w:p w:rsid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702179" w:rsidRPr="00444DFF" w:rsidRDefault="00702179" w:rsidP="00702179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702179" w:rsidRPr="00444DFF" w:rsidRDefault="00702179" w:rsidP="0070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март 2018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15 марта  2018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AC3B34" w:rsidRPr="00702179" w:rsidRDefault="00AC3B34">
      <w:pPr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Кушманаковский</w:t>
      </w:r>
      <w:r w:rsidRPr="0070217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 xml:space="preserve">а </w:t>
      </w:r>
      <w:r w:rsidRPr="00702179">
        <w:rPr>
          <w:rFonts w:ascii="Times New Roman" w:hAnsi="Times New Roman"/>
          <w:b/>
          <w:bCs/>
          <w:sz w:val="28"/>
          <w:szCs w:val="28"/>
        </w:rPr>
        <w:t>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 xml:space="preserve">, а также гражданами, претендующими на замещение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</w:t>
      </w:r>
      <w:r w:rsidRPr="00702179">
        <w:rPr>
          <w:rFonts w:ascii="Times New Roman" w:hAnsi="Times New Roman"/>
          <w:b/>
          <w:sz w:val="28"/>
          <w:szCs w:val="28"/>
        </w:rPr>
        <w:t xml:space="preserve">ский сельсовет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>а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>, сведений о размещении информации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  сельского  поселения </w:t>
      </w:r>
      <w:r>
        <w:rPr>
          <w:rFonts w:ascii="Times New Roman" w:hAnsi="Times New Roman"/>
          <w:sz w:val="28"/>
          <w:szCs w:val="28"/>
        </w:rPr>
        <w:t>Кушманаковск</w:t>
      </w:r>
      <w:r w:rsidRPr="00702179">
        <w:rPr>
          <w:rFonts w:ascii="Times New Roman" w:hAnsi="Times New Roman"/>
          <w:sz w:val="28"/>
          <w:szCs w:val="28"/>
        </w:rPr>
        <w:t xml:space="preserve">ий сельсовет муниципального района Бураевский район  </w:t>
      </w:r>
      <w:r w:rsidRPr="00702179">
        <w:rPr>
          <w:rFonts w:ascii="Times New Roman" w:hAnsi="Times New Roman"/>
          <w:b/>
          <w:sz w:val="28"/>
          <w:szCs w:val="28"/>
        </w:rPr>
        <w:t>постановляет:</w:t>
      </w:r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2179">
        <w:rPr>
          <w:rFonts w:ascii="Times New Roman" w:hAnsi="Times New Roman"/>
          <w:sz w:val="28"/>
          <w:szCs w:val="28"/>
        </w:rPr>
        <w:t xml:space="preserve">Утвердить прилагаемое Положение о представлении лицами, замещающими муниципальные должности и должности муниципальной службы   Совета и  администрации  сельского поселения </w:t>
      </w:r>
      <w:r>
        <w:rPr>
          <w:rFonts w:ascii="Times New Roman" w:hAnsi="Times New Roman"/>
          <w:sz w:val="28"/>
          <w:szCs w:val="28"/>
        </w:rPr>
        <w:t>Кушманаковс</w:t>
      </w:r>
      <w:r w:rsidRPr="00702179">
        <w:rPr>
          <w:rFonts w:ascii="Times New Roman" w:hAnsi="Times New Roman"/>
          <w:sz w:val="28"/>
          <w:szCs w:val="28"/>
        </w:rPr>
        <w:t xml:space="preserve">кий сельсовет  муниципального района Бураевский район Республики Башкортостан, а также гражданами, претендующими на замещение должности муниципальной службы   Совета 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</w:t>
      </w:r>
      <w:r w:rsidRPr="00702179">
        <w:rPr>
          <w:rFonts w:ascii="Times New Roman" w:hAnsi="Times New Roman"/>
          <w:sz w:val="28"/>
          <w:szCs w:val="28"/>
        </w:rPr>
        <w:t>ский сельсовет 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  <w:proofErr w:type="gramEnd"/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2179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</w:t>
      </w:r>
      <w:r w:rsidRPr="00702179">
        <w:rPr>
          <w:rFonts w:ascii="Times New Roman" w:hAnsi="Times New Roman"/>
          <w:b/>
          <w:sz w:val="28"/>
          <w:szCs w:val="28"/>
        </w:rPr>
        <w:t>й</w:t>
      </w:r>
      <w:r w:rsidRPr="00702179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администрации  сельского поселения  </w:t>
      </w:r>
      <w:r>
        <w:rPr>
          <w:rFonts w:ascii="Times New Roman" w:hAnsi="Times New Roman"/>
          <w:sz w:val="28"/>
          <w:szCs w:val="28"/>
        </w:rPr>
        <w:t>Кушманаковск</w:t>
      </w:r>
      <w:r w:rsidRPr="00702179">
        <w:rPr>
          <w:rFonts w:ascii="Times New Roman" w:hAnsi="Times New Roman"/>
          <w:sz w:val="28"/>
          <w:szCs w:val="28"/>
        </w:rPr>
        <w:t xml:space="preserve">ий сельсовет муниципального района Бураевский район Республики Башкортостан, расположенном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</w:t>
      </w:r>
      <w:r w:rsidRPr="00702179">
        <w:rPr>
          <w:rFonts w:ascii="Times New Roman" w:hAnsi="Times New Roman"/>
          <w:sz w:val="28"/>
          <w:szCs w:val="28"/>
        </w:rPr>
        <w:t>вский сельсовет муниципального района Бураевский район Республики Башкортостан.</w:t>
      </w:r>
      <w:proofErr w:type="gramEnd"/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lastRenderedPageBreak/>
        <w:t xml:space="preserve">     3. Контроль над исполнением настоящего постановления оставляю за собой.</w:t>
      </w:r>
    </w:p>
    <w:p w:rsidR="00702179" w:rsidRDefault="00702179"/>
    <w:p w:rsidR="00702179" w:rsidRDefault="00702179"/>
    <w:p w:rsidR="00702179" w:rsidRDefault="00702179"/>
    <w:p w:rsidR="00702179" w:rsidRPr="000D4668" w:rsidRDefault="00702179" w:rsidP="00702179">
      <w:pPr>
        <w:rPr>
          <w:rFonts w:ascii="Times New Roman" w:hAnsi="Times New Roman"/>
          <w:sz w:val="28"/>
          <w:szCs w:val="28"/>
        </w:rPr>
      </w:pP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Бураевский район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</w:t>
      </w:r>
      <w:r w:rsidRPr="001025BA">
        <w:rPr>
          <w:rFonts w:ascii="Times New Roman" w:hAnsi="Times New Roman"/>
          <w:b/>
          <w:sz w:val="28"/>
          <w:szCs w:val="28"/>
        </w:rPr>
        <w:t xml:space="preserve">                                       А.Д.Каюмов</w:t>
      </w:r>
    </w:p>
    <w:p w:rsidR="00702179" w:rsidRDefault="00702179" w:rsidP="00702179"/>
    <w:p w:rsidR="00702179" w:rsidRDefault="00702179" w:rsidP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Pr="00702179" w:rsidRDefault="00702179" w:rsidP="00702179">
      <w:pPr>
        <w:widowControl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Приложение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к постановлению главы сельского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7021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поселения  Кушманако</w:t>
      </w:r>
      <w:r w:rsidRPr="00702179">
        <w:rPr>
          <w:rFonts w:ascii="Times New Roman" w:hAnsi="Times New Roman"/>
          <w:b/>
        </w:rPr>
        <w:t xml:space="preserve">вский сельсовет 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                муниципального района Бураевский район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Республики Башкортостан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  </w:t>
      </w:r>
      <w:r w:rsidRPr="00702179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15» марта</w:t>
      </w:r>
      <w:r w:rsidRPr="00702179">
        <w:rPr>
          <w:rFonts w:ascii="Times New Roman" w:hAnsi="Times New Roman"/>
          <w:b/>
        </w:rPr>
        <w:t xml:space="preserve"> 2018 года №</w:t>
      </w:r>
      <w:r>
        <w:rPr>
          <w:rFonts w:ascii="Times New Roman" w:hAnsi="Times New Roman"/>
          <w:b/>
        </w:rPr>
        <w:t xml:space="preserve"> 12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  <w:szCs w:val="28"/>
        </w:rPr>
      </w:pPr>
      <w:r w:rsidRPr="00702179">
        <w:rPr>
          <w:rFonts w:ascii="Times New Roman" w:hAnsi="Times New Roman"/>
          <w:b/>
          <w:szCs w:val="28"/>
        </w:rPr>
        <w:t>ПОЛОЖЕНИЕ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  <w:b/>
          <w:szCs w:val="28"/>
        </w:rPr>
      </w:pPr>
      <w:proofErr w:type="gramStart"/>
      <w:r w:rsidRPr="00702179">
        <w:rPr>
          <w:rFonts w:ascii="Times New Roman" w:hAnsi="Times New Roman"/>
          <w:b/>
          <w:szCs w:val="28"/>
        </w:rPr>
        <w:t>о представлении лицами, замещающими муниципальные должности и должности муниципальной службы в  Совете и администраци</w:t>
      </w:r>
      <w:r w:rsidR="00BD0122">
        <w:rPr>
          <w:rFonts w:ascii="Times New Roman" w:hAnsi="Times New Roman"/>
          <w:b/>
          <w:szCs w:val="28"/>
        </w:rPr>
        <w:t>и  сельского поселения Кушманаковск</w:t>
      </w:r>
      <w:r w:rsidRPr="00702179">
        <w:rPr>
          <w:rFonts w:ascii="Times New Roman" w:hAnsi="Times New Roman"/>
          <w:b/>
          <w:szCs w:val="28"/>
        </w:rPr>
        <w:t>ий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Совете и администрац</w:t>
      </w:r>
      <w:r w:rsidR="00BD0122">
        <w:rPr>
          <w:rFonts w:ascii="Times New Roman" w:hAnsi="Times New Roman"/>
          <w:b/>
          <w:szCs w:val="28"/>
        </w:rPr>
        <w:t>ии  сельского поселения Кушманаков</w:t>
      </w:r>
      <w:r w:rsidRPr="00702179">
        <w:rPr>
          <w:rFonts w:ascii="Times New Roman" w:hAnsi="Times New Roman"/>
          <w:b/>
          <w:szCs w:val="28"/>
        </w:rPr>
        <w:t>ский сельсовет 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  <w:szCs w:val="28"/>
        </w:rPr>
      </w:pP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2179">
        <w:rPr>
          <w:rFonts w:ascii="Times New Roman" w:hAnsi="Times New Roman"/>
          <w:sz w:val="28"/>
          <w:szCs w:val="28"/>
        </w:rPr>
        <w:t>Настоящим Положением определяется порядок и форма представления муниципальными служащими  Совета и администраци</w:t>
      </w:r>
      <w:r w:rsidR="00BD0122">
        <w:rPr>
          <w:rFonts w:ascii="Times New Roman" w:hAnsi="Times New Roman"/>
          <w:sz w:val="28"/>
          <w:szCs w:val="28"/>
        </w:rPr>
        <w:t>и  сельского поселения Кушманаковс</w:t>
      </w:r>
      <w:r w:rsidRPr="00702179">
        <w:rPr>
          <w:rFonts w:ascii="Times New Roman" w:hAnsi="Times New Roman"/>
          <w:sz w:val="28"/>
          <w:szCs w:val="28"/>
        </w:rPr>
        <w:t>кий сельсовет 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 Совете и администра</w:t>
      </w:r>
      <w:r w:rsidR="009C2A6A">
        <w:rPr>
          <w:rFonts w:ascii="Times New Roman" w:hAnsi="Times New Roman"/>
          <w:sz w:val="28"/>
          <w:szCs w:val="28"/>
        </w:rPr>
        <w:t>ции сельского поселения  Кушманако</w:t>
      </w:r>
      <w:r w:rsidRPr="00702179">
        <w:rPr>
          <w:rFonts w:ascii="Times New Roman" w:hAnsi="Times New Roman"/>
          <w:sz w:val="28"/>
          <w:szCs w:val="28"/>
        </w:rPr>
        <w:t>вский 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Совете  и администраци</w:t>
      </w:r>
      <w:r w:rsidR="009C2A6A">
        <w:rPr>
          <w:rFonts w:ascii="Times New Roman" w:hAnsi="Times New Roman"/>
          <w:sz w:val="28"/>
          <w:szCs w:val="28"/>
        </w:rPr>
        <w:t>и   сельского поселения</w:t>
      </w:r>
      <w:proofErr w:type="gramEnd"/>
      <w:r w:rsidR="009C2A6A">
        <w:rPr>
          <w:rFonts w:ascii="Times New Roman" w:hAnsi="Times New Roman"/>
          <w:sz w:val="28"/>
          <w:szCs w:val="28"/>
        </w:rPr>
        <w:t xml:space="preserve">  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lastRenderedPageBreak/>
        <w:t>2) муниципальный служащий и лицо, замещающее муниципальную должность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</w:t>
      </w:r>
      <w:proofErr w:type="gramStart"/>
      <w:r w:rsidRPr="00702179">
        <w:rPr>
          <w:rFonts w:ascii="Times New Roman" w:hAnsi="Times New Roman"/>
          <w:sz w:val="28"/>
          <w:szCs w:val="28"/>
        </w:rPr>
        <w:t>за</w:t>
      </w:r>
      <w:proofErr w:type="gramEnd"/>
      <w:r w:rsidRPr="00702179">
        <w:rPr>
          <w:rFonts w:ascii="Times New Roman" w:hAnsi="Times New Roman"/>
          <w:sz w:val="28"/>
          <w:szCs w:val="28"/>
        </w:rPr>
        <w:t xml:space="preserve"> отчетным, по форме указанной в приложении к настоящему Положению.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 (справке).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 администра</w:t>
      </w:r>
      <w:r w:rsidR="009C2A6A">
        <w:rPr>
          <w:rFonts w:ascii="Times New Roman" w:hAnsi="Times New Roman"/>
          <w:sz w:val="28"/>
          <w:szCs w:val="28"/>
        </w:rPr>
        <w:t>ции сельского поселения  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11. Подлинники справок о размещении информации в информационно-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0"/>
          <w:szCs w:val="20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0"/>
          <w:szCs w:val="20"/>
        </w:rPr>
      </w:pPr>
    </w:p>
    <w:p w:rsidR="00702179" w:rsidRPr="00702179" w:rsidRDefault="00702179" w:rsidP="00702179">
      <w:pPr>
        <w:widowControl/>
        <w:adjustRightInd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Р.А.Хафизова</w:t>
      </w:r>
    </w:p>
    <w:p w:rsidR="00702179" w:rsidRPr="00702179" w:rsidRDefault="00702179" w:rsidP="00702179">
      <w:pPr>
        <w:widowControl/>
        <w:tabs>
          <w:tab w:val="left" w:pos="6237"/>
        </w:tabs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Приложение к Положению о представлении лицами,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02179">
        <w:rPr>
          <w:rFonts w:ascii="Times New Roman" w:hAnsi="Times New Roman"/>
          <w:b/>
          <w:bCs/>
          <w:sz w:val="20"/>
          <w:szCs w:val="20"/>
        </w:rPr>
        <w:t>замещающими</w:t>
      </w:r>
      <w:proofErr w:type="gramEnd"/>
      <w:r w:rsidRPr="00702179">
        <w:rPr>
          <w:rFonts w:ascii="Times New Roman" w:hAnsi="Times New Roman"/>
          <w:b/>
          <w:bCs/>
          <w:sz w:val="20"/>
          <w:szCs w:val="20"/>
        </w:rPr>
        <w:t xml:space="preserve"> муниципальные должности и должности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муниципальной службы в Совете и  администрации</w:t>
      </w:r>
    </w:p>
    <w:p w:rsidR="00702179" w:rsidRPr="00702179" w:rsidRDefault="009C2A6A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сельского поселения Кушманако</w:t>
      </w:r>
      <w:r w:rsidR="00702179" w:rsidRPr="00702179">
        <w:rPr>
          <w:rFonts w:ascii="Times New Roman" w:hAnsi="Times New Roman"/>
          <w:b/>
          <w:bCs/>
          <w:sz w:val="20"/>
          <w:szCs w:val="20"/>
        </w:rPr>
        <w:t>вский сельсовет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02179">
        <w:rPr>
          <w:rFonts w:ascii="Times New Roman" w:hAnsi="Times New Roman"/>
          <w:b/>
          <w:bCs/>
          <w:sz w:val="20"/>
          <w:szCs w:val="20"/>
        </w:rPr>
        <w:t>муниципального</w:t>
      </w:r>
      <w:proofErr w:type="gramEnd"/>
      <w:r w:rsidRPr="00702179">
        <w:rPr>
          <w:rFonts w:ascii="Times New Roman" w:hAnsi="Times New Roman"/>
          <w:b/>
          <w:bCs/>
          <w:sz w:val="20"/>
          <w:szCs w:val="20"/>
        </w:rPr>
        <w:t xml:space="preserve"> района Бураевский район Республики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Башкортостан, а также гражданами, претендующими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на замещение должности муниципальной службы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 в  Совете и администрации  сельского поселения </w:t>
      </w:r>
    </w:p>
    <w:p w:rsidR="00702179" w:rsidRPr="00702179" w:rsidRDefault="009C2A6A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Кушманаковск</w:t>
      </w:r>
      <w:r w:rsidR="00702179" w:rsidRPr="00702179">
        <w:rPr>
          <w:rFonts w:ascii="Times New Roman" w:hAnsi="Times New Roman"/>
          <w:b/>
          <w:bCs/>
          <w:sz w:val="20"/>
          <w:szCs w:val="20"/>
        </w:rPr>
        <w:t xml:space="preserve">ий сельсовет муниципального района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Бураевский район Республики Башкортостан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сведений о размещении информации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в информационно-телекоммуникационной сети «Интернет»</w:t>
      </w:r>
    </w:p>
    <w:p w:rsidR="00702179" w:rsidRPr="00702179" w:rsidRDefault="00702179" w:rsidP="00702179">
      <w:pPr>
        <w:widowControl/>
        <w:adjustRightInd/>
        <w:spacing w:after="60"/>
        <w:jc w:val="center"/>
        <w:rPr>
          <w:rFonts w:ascii="Times New Roman" w:hAnsi="Times New Roman"/>
          <w:b/>
          <w:bCs/>
          <w:spacing w:val="50"/>
          <w:sz w:val="26"/>
          <w:szCs w:val="26"/>
        </w:rPr>
      </w:pPr>
    </w:p>
    <w:p w:rsidR="00702179" w:rsidRPr="00702179" w:rsidRDefault="00702179" w:rsidP="00702179">
      <w:pPr>
        <w:widowControl/>
        <w:adjustRightInd/>
        <w:spacing w:after="60"/>
        <w:jc w:val="center"/>
        <w:rPr>
          <w:rFonts w:ascii="Times New Roman" w:hAnsi="Times New Roman"/>
          <w:b/>
          <w:bCs/>
          <w:spacing w:val="50"/>
          <w:sz w:val="26"/>
          <w:szCs w:val="26"/>
        </w:rPr>
      </w:pPr>
      <w:r w:rsidRPr="00702179">
        <w:rPr>
          <w:rFonts w:ascii="Times New Roman" w:hAnsi="Times New Roman"/>
          <w:b/>
          <w:bCs/>
          <w:spacing w:val="50"/>
          <w:sz w:val="26"/>
          <w:szCs w:val="26"/>
        </w:rPr>
        <w:t>ФОРМА</w:t>
      </w:r>
    </w:p>
    <w:p w:rsidR="00702179" w:rsidRPr="00702179" w:rsidRDefault="00702179" w:rsidP="00702179">
      <w:pPr>
        <w:widowControl/>
        <w:adjustRightInd/>
        <w:spacing w:after="240"/>
        <w:jc w:val="center"/>
        <w:rPr>
          <w:rFonts w:ascii="Times New Roman" w:hAnsi="Times New Roman"/>
          <w:b/>
          <w:bCs/>
        </w:rPr>
      </w:pPr>
      <w:r w:rsidRPr="00702179">
        <w:rPr>
          <w:rFonts w:ascii="Times New Roman" w:hAnsi="Times New Roman"/>
          <w:b/>
          <w:bCs/>
        </w:rPr>
        <w:t>представления сведений об адресах сайтов и (или) страниц сайтов</w:t>
      </w:r>
      <w:r w:rsidRPr="00702179">
        <w:rPr>
          <w:rFonts w:ascii="Times New Roman" w:hAnsi="Times New Roman"/>
          <w:b/>
          <w:bCs/>
        </w:rPr>
        <w:br/>
        <w:t>в информационно-телекоммуникационной сети “Интернет”,</w:t>
      </w:r>
      <w:r w:rsidRPr="00702179">
        <w:rPr>
          <w:rFonts w:ascii="Times New Roman" w:hAnsi="Times New Roman"/>
          <w:b/>
          <w:bCs/>
        </w:rPr>
        <w:br/>
        <w:t>на которых государственным гражданским служащим или</w:t>
      </w:r>
      <w:r w:rsidRPr="00702179">
        <w:rPr>
          <w:rFonts w:ascii="Times New Roman" w:hAnsi="Times New Roman"/>
          <w:b/>
          <w:bCs/>
        </w:rPr>
        <w:br/>
        <w:t>муниципальным служащим, гражданином Российской Федерации,</w:t>
      </w:r>
      <w:r w:rsidRPr="00702179">
        <w:rPr>
          <w:rFonts w:ascii="Times New Roman" w:hAnsi="Times New Roman"/>
          <w:b/>
          <w:bCs/>
        </w:rPr>
        <w:br/>
        <w:t>претендующим на замещение должности государственной</w:t>
      </w:r>
      <w:r w:rsidRPr="00702179">
        <w:rPr>
          <w:rFonts w:ascii="Times New Roman" w:hAnsi="Times New Roman"/>
          <w:b/>
          <w:bCs/>
        </w:rPr>
        <w:br/>
        <w:t>гражданской службы Российской Федерации или</w:t>
      </w:r>
      <w:r w:rsidRPr="00702179">
        <w:rPr>
          <w:rFonts w:ascii="Times New Roman" w:hAnsi="Times New Roman"/>
          <w:b/>
          <w:bCs/>
        </w:rPr>
        <w:br/>
        <w:t>муниципальной службы, размещались общедоступная информация,</w:t>
      </w:r>
      <w:r w:rsidRPr="00702179">
        <w:rPr>
          <w:rFonts w:ascii="Times New Roman" w:hAnsi="Times New Roman"/>
          <w:b/>
          <w:bCs/>
        </w:rPr>
        <w:br/>
        <w:t>а также данные, позволяющие его идентифицировать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  <w:r w:rsidRPr="00702179">
        <w:rPr>
          <w:rFonts w:ascii="Times New Roman" w:hAnsi="Times New Roman"/>
        </w:rPr>
        <w:t xml:space="preserve">Я,  </w:t>
      </w: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ind w:left="35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02179">
        <w:rPr>
          <w:rFonts w:ascii="Times New Roman" w:hAnsi="Times New Roman"/>
          <w:sz w:val="18"/>
          <w:szCs w:val="18"/>
        </w:rPr>
        <w:t>(фамилия, имя, отчество, дата рождения,</w:t>
      </w:r>
      <w:proofErr w:type="gramEnd"/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серия и номер паспорта, дата выдачи и орган, выдавший паспорт,</w:t>
      </w:r>
    </w:p>
    <w:p w:rsidR="00702179" w:rsidRPr="00702179" w:rsidRDefault="00702179" w:rsidP="00702179">
      <w:pPr>
        <w:widowControl/>
        <w:tabs>
          <w:tab w:val="right" w:pos="9923"/>
        </w:tabs>
        <w:adjustRightInd/>
        <w:rPr>
          <w:rFonts w:ascii="Times New Roman" w:hAnsi="Times New Roman"/>
        </w:rPr>
      </w:pPr>
      <w:r w:rsidRPr="00702179">
        <w:rPr>
          <w:rFonts w:ascii="Times New Roman" w:hAnsi="Times New Roman"/>
        </w:rPr>
        <w:tab/>
        <w:t>,</w:t>
      </w: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spacing w:after="240"/>
        <w:ind w:right="113"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702179">
        <w:rPr>
          <w:rFonts w:ascii="Times New Roman" w:hAnsi="Times New Roman"/>
          <w:sz w:val="18"/>
          <w:szCs w:val="18"/>
        </w:rPr>
        <w:br/>
        <w:t xml:space="preserve">или должность, на замещение которой претендует гражданин </w:t>
      </w:r>
      <w:proofErr w:type="spellStart"/>
      <w:proofErr w:type="gramStart"/>
      <w:r w:rsidRPr="00702179">
        <w:rPr>
          <w:rFonts w:ascii="Times New Roman" w:hAnsi="Times New Roman"/>
          <w:sz w:val="18"/>
          <w:szCs w:val="18"/>
        </w:rPr>
        <w:t>Российско</w:t>
      </w:r>
      <w:proofErr w:type="spellEnd"/>
      <w:r w:rsidRPr="007021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02179">
        <w:rPr>
          <w:rFonts w:ascii="Times New Roman" w:hAnsi="Times New Roman"/>
          <w:sz w:val="18"/>
          <w:szCs w:val="18"/>
        </w:rPr>
        <w:t>й</w:t>
      </w:r>
      <w:proofErr w:type="spellEnd"/>
      <w:proofErr w:type="gramEnd"/>
      <w:r w:rsidRPr="00702179">
        <w:rPr>
          <w:rFonts w:ascii="Times New Roman" w:hAnsi="Times New Roman"/>
          <w:sz w:val="18"/>
          <w:szCs w:val="18"/>
        </w:rPr>
        <w:t xml:space="preserve"> Федерации)</w:t>
      </w:r>
    </w:p>
    <w:tbl>
      <w:tblPr>
        <w:tblW w:w="106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76"/>
        <w:gridCol w:w="362"/>
        <w:gridCol w:w="483"/>
        <w:gridCol w:w="2233"/>
        <w:gridCol w:w="483"/>
        <w:gridCol w:w="362"/>
      </w:tblGrid>
      <w:tr w:rsidR="00702179" w:rsidRPr="00702179" w:rsidTr="009723F2">
        <w:trPr>
          <w:cantSplit/>
          <w:trHeight w:val="98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сообщаю о размещении мною за отчетный период с 1 января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г. по 31 декабря</w:t>
            </w:r>
            <w:r w:rsidRPr="00702179">
              <w:rPr>
                <w:rFonts w:ascii="Times New Roman" w:hAnsi="Times New Roman"/>
                <w:lang w:val="en-US"/>
              </w:rPr>
              <w:t xml:space="preserve">  </w:t>
            </w: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</w:rPr>
            </w:pPr>
            <w:proofErr w:type="gramStart"/>
            <w:r w:rsidRPr="00702179">
              <w:rPr>
                <w:rFonts w:ascii="Times New Roman" w:hAnsi="Times New Roman"/>
              </w:rPr>
              <w:t>г</w:t>
            </w:r>
            <w:proofErr w:type="gramEnd"/>
            <w:r w:rsidRPr="00702179">
              <w:rPr>
                <w:rFonts w:ascii="Times New Roman" w:hAnsi="Times New Roman"/>
              </w:rPr>
              <w:t>.</w:t>
            </w:r>
          </w:p>
        </w:tc>
      </w:tr>
    </w:tbl>
    <w:p w:rsidR="00702179" w:rsidRPr="00702179" w:rsidRDefault="00702179" w:rsidP="00702179">
      <w:pPr>
        <w:widowControl/>
        <w:adjustRightInd/>
        <w:spacing w:after="240"/>
        <w:jc w:val="both"/>
        <w:rPr>
          <w:rFonts w:ascii="Times New Roman" w:hAnsi="Times New Roman"/>
        </w:rPr>
      </w:pPr>
      <w:r w:rsidRPr="00702179">
        <w:rPr>
          <w:rFonts w:ascii="Times New Roman" w:hAnsi="Times New Roman"/>
        </w:rPr>
        <w:t>в информационно-телекоммуникационной сети “Интернет” общедоступной информации </w:t>
      </w:r>
      <w:r w:rsidRPr="00702179">
        <w:rPr>
          <w:rFonts w:ascii="Times New Roman" w:hAnsi="Times New Roman"/>
          <w:vertAlign w:val="superscript"/>
        </w:rPr>
        <w:endnoteReference w:customMarkFollows="1" w:id="1"/>
        <w:t>1</w:t>
      </w:r>
      <w:r w:rsidRPr="00702179">
        <w:rPr>
          <w:rFonts w:ascii="Times New Roman" w:hAnsi="Times New Roman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02179" w:rsidRPr="00702179" w:rsidTr="009723F2">
        <w:tc>
          <w:tcPr>
            <w:tcW w:w="624" w:type="dxa"/>
            <w:vAlign w:val="center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№</w:t>
            </w:r>
          </w:p>
        </w:tc>
        <w:tc>
          <w:tcPr>
            <w:tcW w:w="9356" w:type="dxa"/>
            <w:vAlign w:val="center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Адрес сайта </w:t>
            </w:r>
            <w:r w:rsidRPr="00702179">
              <w:rPr>
                <w:rFonts w:ascii="Times New Roman" w:hAnsi="Times New Roman"/>
                <w:vertAlign w:val="superscript"/>
              </w:rPr>
              <w:endnoteReference w:customMarkFollows="1" w:id="2"/>
              <w:t>2</w:t>
            </w:r>
            <w:r w:rsidRPr="00702179">
              <w:rPr>
                <w:rFonts w:ascii="Times New Roman" w:hAnsi="Times New Roman"/>
              </w:rPr>
              <w:t xml:space="preserve"> и (или) страницы сайта </w:t>
            </w:r>
            <w:r w:rsidRPr="00702179">
              <w:rPr>
                <w:rFonts w:ascii="Times New Roman" w:hAnsi="Times New Roman"/>
                <w:vertAlign w:val="superscript"/>
              </w:rPr>
              <w:endnoteReference w:customMarkFollows="1" w:id="3"/>
              <w:t>3</w:t>
            </w:r>
            <w:r w:rsidRPr="00702179">
              <w:rPr>
                <w:rFonts w:ascii="Times New Roman" w:hAnsi="Times New Roman"/>
              </w:rPr>
              <w:br/>
              <w:t>в информационно-телекоммуникационной сети “Интернет”</w:t>
            </w: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1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3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</w:tbl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adjustRightInd/>
        <w:spacing w:before="240" w:after="120"/>
        <w:rPr>
          <w:rFonts w:ascii="Times New Roman" w:hAnsi="Times New Roman"/>
        </w:rPr>
      </w:pPr>
      <w:r w:rsidRPr="00702179">
        <w:rPr>
          <w:rFonts w:ascii="Times New Roman" w:hAnsi="Times New Roman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02179" w:rsidRPr="00702179" w:rsidTr="009723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</w:rPr>
            </w:pPr>
            <w:proofErr w:type="gramStart"/>
            <w:r w:rsidRPr="00702179">
              <w:rPr>
                <w:rFonts w:ascii="Times New Roman" w:hAnsi="Times New Roman"/>
              </w:rPr>
              <w:t>г</w:t>
            </w:r>
            <w:proofErr w:type="gramEnd"/>
            <w:r w:rsidRPr="00702179">
              <w:rPr>
                <w:rFonts w:ascii="Times New Roman" w:hAnsi="Times New Roman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179">
              <w:rPr>
                <w:rFonts w:ascii="Times New Roman" w:hAnsi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02179" w:rsidRPr="00702179" w:rsidRDefault="00702179" w:rsidP="00702179">
      <w:pPr>
        <w:widowControl/>
        <w:adjustRightInd/>
        <w:spacing w:before="240"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(Ф.И.О. и подпись лица, принявшего сведения)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</w:rPr>
      </w:pPr>
    </w:p>
    <w:p w:rsidR="00702179" w:rsidRDefault="00702179"/>
    <w:sectPr w:rsidR="00702179" w:rsidSect="00702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36" w:rsidRDefault="001A1336" w:rsidP="00702179">
      <w:r>
        <w:separator/>
      </w:r>
    </w:p>
  </w:endnote>
  <w:endnote w:type="continuationSeparator" w:id="0">
    <w:p w:rsidR="001A1336" w:rsidRDefault="001A1336" w:rsidP="00702179">
      <w:r>
        <w:continuationSeparator/>
      </w:r>
    </w:p>
  </w:endnote>
  <w:endnote w:id="1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36" w:rsidRDefault="001A1336" w:rsidP="00702179">
      <w:r>
        <w:separator/>
      </w:r>
    </w:p>
  </w:footnote>
  <w:footnote w:type="continuationSeparator" w:id="0">
    <w:p w:rsidR="001A1336" w:rsidRDefault="001A1336" w:rsidP="0070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79"/>
    <w:rsid w:val="000D7CFA"/>
    <w:rsid w:val="00115C45"/>
    <w:rsid w:val="001A1336"/>
    <w:rsid w:val="004E7362"/>
    <w:rsid w:val="005C3187"/>
    <w:rsid w:val="00702179"/>
    <w:rsid w:val="007F0C51"/>
    <w:rsid w:val="009C2A6A"/>
    <w:rsid w:val="00A171FD"/>
    <w:rsid w:val="00AB014A"/>
    <w:rsid w:val="00AC3B34"/>
    <w:rsid w:val="00BD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217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1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0217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2179"/>
    <w:rPr>
      <w:rFonts w:ascii="Microsoft Sans Serif" w:eastAsia="Times New Roman" w:hAnsi="Microsoft Sans Serif" w:cs="Times New Roman"/>
      <w:sz w:val="20"/>
      <w:szCs w:val="20"/>
      <w:lang w:eastAsia="ru-RU"/>
    </w:rPr>
  </w:style>
  <w:style w:type="character" w:styleId="a7">
    <w:name w:val="endnote reference"/>
    <w:uiPriority w:val="99"/>
    <w:rsid w:val="007021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2018-05-29T06:13:00Z</cp:lastPrinted>
  <dcterms:created xsi:type="dcterms:W3CDTF">2018-05-23T09:14:00Z</dcterms:created>
  <dcterms:modified xsi:type="dcterms:W3CDTF">2018-05-29T06:23:00Z</dcterms:modified>
</cp:coreProperties>
</file>