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D3A84" w:rsidTr="008050B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A84" w:rsidRDefault="00DD3A84" w:rsidP="008050B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D3A84" w:rsidRDefault="00DD3A84" w:rsidP="008050B4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D3A84" w:rsidRPr="00DD3A84" w:rsidRDefault="00DD3A84" w:rsidP="008050B4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A84" w:rsidRDefault="00DD3A84" w:rsidP="008050B4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A84" w:rsidRDefault="00DD3A84" w:rsidP="008050B4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D3A84" w:rsidRDefault="00DD3A84" w:rsidP="00DD3A8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D3A84" w:rsidRDefault="00DD3A84" w:rsidP="008F0F98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F0F98" w:rsidRPr="00444DFF" w:rsidRDefault="008F0F98" w:rsidP="008F0F98">
      <w:pPr>
        <w:rPr>
          <w:rFonts w:ascii="Times New Roman" w:hAnsi="Times New Roman"/>
          <w:b/>
          <w:sz w:val="28"/>
          <w:szCs w:val="28"/>
        </w:rPr>
      </w:pPr>
    </w:p>
    <w:p w:rsidR="00DD3A84" w:rsidRPr="00444DFF" w:rsidRDefault="008F0F98" w:rsidP="00DD3A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D3A84">
        <w:rPr>
          <w:rFonts w:ascii="Times New Roman" w:hAnsi="Times New Roman"/>
          <w:b/>
          <w:sz w:val="28"/>
          <w:szCs w:val="28"/>
        </w:rPr>
        <w:t xml:space="preserve"> февраль 2018 </w:t>
      </w:r>
      <w:proofErr w:type="spellStart"/>
      <w:r w:rsidR="00DD3A8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DD3A8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D3A84"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26</w:t>
      </w:r>
      <w:r w:rsidR="00DD3A84">
        <w:rPr>
          <w:rFonts w:ascii="Times New Roman" w:hAnsi="Times New Roman"/>
          <w:b/>
          <w:sz w:val="28"/>
          <w:szCs w:val="28"/>
        </w:rPr>
        <w:t xml:space="preserve"> февраля 2018 </w:t>
      </w:r>
      <w:r w:rsidR="00DD3A84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DD3A84" w:rsidRPr="008F0F98" w:rsidRDefault="00DD3A84" w:rsidP="00DD3A84">
      <w:pPr>
        <w:rPr>
          <w:rFonts w:ascii="Times New Roman" w:hAnsi="Times New Roman"/>
          <w:sz w:val="28"/>
          <w:szCs w:val="28"/>
        </w:rPr>
      </w:pPr>
    </w:p>
    <w:p w:rsidR="008F0F98" w:rsidRDefault="008F0F98" w:rsidP="008F0F98">
      <w:pPr>
        <w:jc w:val="center"/>
        <w:rPr>
          <w:rFonts w:ascii="Times New Roman" w:hAnsi="Times New Roman"/>
          <w:b/>
          <w:sz w:val="28"/>
          <w:szCs w:val="28"/>
        </w:rPr>
      </w:pPr>
      <w:r w:rsidRPr="008F0F98">
        <w:rPr>
          <w:rFonts w:ascii="Times New Roman" w:hAnsi="Times New Roman"/>
          <w:b/>
          <w:sz w:val="28"/>
          <w:szCs w:val="28"/>
        </w:rPr>
        <w:t>ПРОЕКТ</w:t>
      </w:r>
    </w:p>
    <w:p w:rsidR="008F0F98" w:rsidRPr="008F0F98" w:rsidRDefault="008F0F98" w:rsidP="008F0F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в Администрации сельского поселения Кушманаковский сельсовет муниципального района Бураевский район Республики Башкортостан и в  аппарате Совета сельского поселения Кушманаковский сельсовет муниципального района Бураевский район Республики, гражданами, претендующими на должности руководителей и руководителями муниципальных учреждений</w:t>
      </w:r>
      <w:proofErr w:type="gramEnd"/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 со статьей 8 Федерального закона от 25 декабря 2008 г. № 273-ФЗ "О противодействии коррупции", руководствуясь Указами Президента Российской Федерации  от 18 мая 2009 г.№559 «О предоставлении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 и  от 23 июня 2014 года № 460 «Об утверждении формы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(в редакции Указа Президента Российской Федерации от 19 сентября 2017 г. N 431), администрация сельского поселения Кушманаковский сельсовет муниципального района Бураевский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0F98" w:rsidRDefault="008F0F98" w:rsidP="008F0F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Утвердить:</w:t>
      </w:r>
    </w:p>
    <w:p w:rsidR="008F0F98" w:rsidRDefault="008F0F98" w:rsidP="008F0F9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Форму справки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и муниципальными служащими в Администрации сельского поселения Кушманаковский сельсовет муниципального района Бураевский район Республики Башкортостан и в  аппарате Совета сельского поселения Кушманаковский </w:t>
      </w:r>
      <w:r>
        <w:rPr>
          <w:rFonts w:ascii="Times New Roman" w:hAnsi="Times New Roman"/>
          <w:sz w:val="28"/>
          <w:szCs w:val="28"/>
        </w:rPr>
        <w:lastRenderedPageBreak/>
        <w:t>сельсовет муниципального района Бураевский район Республики, гражданами, претендующими на должности руководителей и руководителями муниципальных учреждений (приложение №1);</w:t>
      </w:r>
      <w:proofErr w:type="gramEnd"/>
    </w:p>
    <w:p w:rsidR="008F0F98" w:rsidRDefault="008F0F98" w:rsidP="008F0F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F0F98" w:rsidRDefault="008F0F98" w:rsidP="008F0F98">
      <w:pPr>
        <w:rPr>
          <w:rFonts w:ascii="Times New Roman" w:hAnsi="Times New Roman"/>
          <w:sz w:val="28"/>
          <w:szCs w:val="28"/>
        </w:rPr>
      </w:pPr>
    </w:p>
    <w:p w:rsidR="008F0F98" w:rsidRDefault="008F0F98" w:rsidP="008F0F98">
      <w:pPr>
        <w:rPr>
          <w:rFonts w:ascii="Times New Roman" w:hAnsi="Times New Roman"/>
          <w:sz w:val="28"/>
          <w:szCs w:val="28"/>
        </w:rPr>
      </w:pPr>
    </w:p>
    <w:p w:rsidR="008F0F98" w:rsidRDefault="008F0F98" w:rsidP="008F0F98">
      <w:pPr>
        <w:rPr>
          <w:rFonts w:ascii="Times New Roman" w:hAnsi="Times New Roman"/>
          <w:sz w:val="28"/>
          <w:szCs w:val="28"/>
        </w:rPr>
      </w:pPr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Бураевский район    </w:t>
      </w:r>
    </w:p>
    <w:p w:rsidR="008F0F98" w:rsidRDefault="008F0F98" w:rsidP="008F0F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  А.Д.Каюмов</w:t>
      </w:r>
    </w:p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p w:rsidR="008F0F98" w:rsidRDefault="008F0F98" w:rsidP="008F0F98"/>
    <w:tbl>
      <w:tblPr>
        <w:tblW w:w="4394" w:type="dxa"/>
        <w:tblInd w:w="4928" w:type="dxa"/>
        <w:tblLook w:val="01E0"/>
      </w:tblPr>
      <w:tblGrid>
        <w:gridCol w:w="4394"/>
      </w:tblGrid>
      <w:tr w:rsidR="008F0F98" w:rsidTr="008F0F98">
        <w:tc>
          <w:tcPr>
            <w:tcW w:w="4394" w:type="dxa"/>
          </w:tcPr>
          <w:p w:rsidR="008F0F98" w:rsidRDefault="008F0F98">
            <w:pPr>
              <w:pStyle w:val="ConsPlusNormal"/>
              <w:widowControl/>
              <w:spacing w:line="276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№1</w:t>
            </w:r>
          </w:p>
          <w:p w:rsidR="008F0F98" w:rsidRDefault="008F0F98">
            <w:pPr>
              <w:pStyle w:val="ConsPlusNormal"/>
              <w:widowControl/>
              <w:spacing w:line="276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постановлением  </w:t>
            </w:r>
          </w:p>
          <w:p w:rsidR="008F0F98" w:rsidRDefault="008F0F98">
            <w:pPr>
              <w:pStyle w:val="ConsPlusNormal"/>
              <w:widowControl/>
              <w:spacing w:line="276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сельского поселения Кушманаковский сельсовет муниципального района Бураевский район Республики Башкортостан</w:t>
            </w:r>
          </w:p>
          <w:p w:rsidR="008F0F98" w:rsidRDefault="001E5EB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«   </w:t>
            </w:r>
            <w:r w:rsidR="008F0F98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2018 г. № </w:t>
            </w:r>
          </w:p>
          <w:p w:rsidR="008F0F98" w:rsidRDefault="008F0F9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(указывается наименование кадрового подразделения федерального  государственного органа, иного  органа или организации)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5" w:anchor="P51" w:history="1">
        <w:r>
          <w:rPr>
            <w:rStyle w:val="a7"/>
            <w:rFonts w:ascii="Times New Roman" w:hAnsi="Times New Roman" w:cs="Times New Roman"/>
          </w:rPr>
          <w:t>&lt;1&gt;</w:t>
        </w:r>
      </w:hyperlink>
    </w:p>
    <w:p w:rsidR="008F0F98" w:rsidRDefault="008F0F98" w:rsidP="008F0F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8F0F98" w:rsidRDefault="008F0F98" w:rsidP="008F0F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6" w:anchor="P54" w:history="1">
        <w:r>
          <w:rPr>
            <w:rStyle w:val="a7"/>
            <w:rFonts w:ascii="Times New Roman" w:hAnsi="Times New Roman" w:cs="Times New Roman"/>
          </w:rPr>
          <w:t>&lt;2&gt;</w:t>
        </w:r>
      </w:hyperlink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 </w:t>
      </w:r>
      <w:proofErr w:type="gramEnd"/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_________________________________________________________________________________________,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(адрес места регистрации) 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сведения   о   доходах,   расходах   своих,  супруги   (супруга),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(фамилия, имя, отчество, дата рождения, серия и номер паспорта или свидетельства о рождении (для              несовершеннолетнего  ребенка, не имеющего паспорта), дата выдачи и орган, выдавший документ)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  (замещаемая) должность)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 отчетный   период   с  1  января  20__ г.   по   31  декабря  20__ г. об имуществе, принадлежащем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(фамилия, имя, отчество)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0" w:name="P51"/>
      <w:bookmarkEnd w:id="0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    З</w:t>
      </w:r>
      <w:proofErr w:type="gramEnd"/>
      <w:r>
        <w:rPr>
          <w:rFonts w:ascii="Times New Roman" w:hAnsi="Times New Roman" w:cs="Times New Roman"/>
        </w:rPr>
        <w:t>аполняется     собственноручно или с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" w:name="P54"/>
      <w:bookmarkEnd w:id="1"/>
      <w:r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Раздел 1. Сведения о доходах </w:t>
      </w:r>
      <w:hyperlink r:id="rId7" w:anchor="P96" w:history="1">
        <w:r>
          <w:rPr>
            <w:rStyle w:val="a7"/>
            <w:rFonts w:ascii="Times New Roman" w:hAnsi="Times New Roman" w:cs="Times New Roman"/>
            <w:b/>
          </w:rPr>
          <w:t>&lt;1&gt;</w:t>
        </w:r>
      </w:hyperlink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дохода </w:t>
            </w:r>
            <w:hyperlink r:id="rId8" w:anchor="P98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2" w:name="P96"/>
      <w:bookmarkEnd w:id="2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казываются  доходы  (включая  пенсии,  пособия,  иные выплаты) за отчетный период.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3" w:name="P98"/>
      <w:bookmarkEnd w:id="3"/>
      <w:r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Раздел 2. Сведения о расходах </w:t>
      </w:r>
      <w:hyperlink r:id="rId9" w:anchor="P183" w:history="1">
        <w:r>
          <w:rPr>
            <w:rStyle w:val="a7"/>
            <w:rFonts w:ascii="Times New Roman" w:hAnsi="Times New Roman" w:cs="Times New Roman"/>
            <w:b/>
          </w:rPr>
          <w:t>&lt;1&gt;</w:t>
        </w:r>
      </w:hyperlink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8F0F98" w:rsidTr="008F0F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r:id="rId10" w:anchor="P188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8F0F98" w:rsidTr="008F0F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0F98" w:rsidTr="008F0F9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41"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4" w:name="P183"/>
      <w:bookmarkEnd w:id="4"/>
      <w:r>
        <w:rPr>
          <w:rFonts w:ascii="Times New Roman" w:hAnsi="Times New Roman" w:cs="Times New Roman"/>
        </w:rPr>
        <w:t xml:space="preserve">    &lt;1&gt; Сведения о расходах  представляются  в  случаях,  установленных </w:t>
      </w:r>
      <w:hyperlink r:id="rId11" w:history="1">
        <w:r>
          <w:rPr>
            <w:rStyle w:val="a7"/>
            <w:rFonts w:ascii="Times New Roman" w:hAnsi="Times New Roman" w:cs="Times New Roman"/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 государственные должности, и иных лиц  их доходам". Если правовые основания для представления указанных сведений отсутствуют, данный раздел не заполняется.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5" w:name="P188"/>
      <w:bookmarkEnd w:id="5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Раздел 3. Сведения об имуществе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3.1. Недвижимое имущество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1"/>
        <w:gridCol w:w="1609"/>
        <w:gridCol w:w="1692"/>
        <w:gridCol w:w="1329"/>
        <w:gridCol w:w="2477"/>
      </w:tblGrid>
      <w:tr w:rsidR="008F0F98" w:rsidTr="008F0F9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hyperlink r:id="rId12" w:anchor="P290" w:history="1">
              <w:r>
                <w:rPr>
                  <w:rStyle w:val="a7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r:id="rId13" w:anchor="P294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8F0F98" w:rsidTr="008F0F9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hyperlink r:id="rId14" w:anchor="P302" w:history="1">
              <w:r>
                <w:rPr>
                  <w:rStyle w:val="a7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left="55"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6" w:name="P290"/>
      <w:bookmarkEnd w:id="6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 находится  имущество; для долевой  собственности указывается доля лица, сведения об имуществе которого представляются.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7" w:name="P294"/>
      <w:bookmarkEnd w:id="7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 права собственности, а также в случаях, предусмотренных </w:t>
      </w:r>
      <w:hyperlink r:id="rId15" w:history="1">
        <w:r>
          <w:rPr>
            <w:rStyle w:val="a7"/>
            <w:rFonts w:ascii="Times New Roman" w:hAnsi="Times New Roman" w:cs="Times New Roman"/>
          </w:rPr>
          <w:t>частью 1 статьи 4</w:t>
        </w:r>
      </w:hyperlink>
      <w:r>
        <w:rPr>
          <w:rFonts w:ascii="Times New Roman" w:hAnsi="Times New Roman" w:cs="Times New Roman"/>
        </w:rPr>
        <w:t xml:space="preserve"> Федерального закона от 7 мая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г. N 79-ФЗ "О запрете 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финансовыми  инструментами",  источник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8" w:name="P302"/>
      <w:bookmarkEnd w:id="8"/>
      <w:r>
        <w:rPr>
          <w:rFonts w:ascii="Times New Roman" w:hAnsi="Times New Roman" w:cs="Times New Roman"/>
        </w:rPr>
        <w:t xml:space="preserve">    &lt;3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3.2. Транспортные средства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8"/>
        <w:gridCol w:w="3011"/>
        <w:gridCol w:w="2694"/>
      </w:tblGrid>
      <w:tr w:rsidR="008F0F98" w:rsidTr="008F0F9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hyperlink r:id="rId16" w:anchor="P379" w:history="1">
              <w:r>
                <w:rPr>
                  <w:rStyle w:val="a7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8F0F98" w:rsidTr="008F0F9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8" w:rsidRDefault="008F0F9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9" w:name="P379"/>
      <w:bookmarkEnd w:id="9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  У</w:t>
      </w:r>
      <w:proofErr w:type="gramEnd"/>
      <w:r>
        <w:rPr>
          <w:rFonts w:ascii="Times New Roman" w:hAnsi="Times New Roman" w:cs="Times New Roman"/>
        </w:rPr>
        <w:t>казывается вид собственности  (индивидуальная, общая); для совместной собственности указываются иные лица (Ф.И.О. или наименование), в собственности которых находится  имущество;  для  долевой  собственности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доля лица,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Раздел 4. Сведения о счетах в банках и иных кредитных организациях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8F0F98" w:rsidTr="008F0F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счета </w:t>
            </w:r>
            <w:hyperlink r:id="rId17" w:anchor="P418" w:history="1">
              <w:r>
                <w:rPr>
                  <w:rStyle w:val="a7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hyperlink r:id="rId18" w:anchor="P420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r:id="rId19" w:anchor="P423" w:history="1">
              <w:r>
                <w:rPr>
                  <w:rStyle w:val="a7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F0F98" w:rsidTr="008F0F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0F98" w:rsidTr="008F0F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0" w:name="P418"/>
      <w:bookmarkEnd w:id="10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казываются  вид счета (депозитный, текущий, расчетный, ссудный  и другие) и валюта счета.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20"/>
      <w:bookmarkEnd w:id="11"/>
      <w:r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23"/>
      <w:bookmarkEnd w:id="12"/>
      <w:r>
        <w:rPr>
          <w:rFonts w:ascii="Times New Roman" w:hAnsi="Times New Roman" w:cs="Times New Roman"/>
        </w:rPr>
        <w:t xml:space="preserve">    &lt;3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казывается  общая сумма денежных поступлений на счет за  отчетный период в случаях, если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3" w:name="P430"/>
      <w:bookmarkEnd w:id="13"/>
      <w:r>
        <w:rPr>
          <w:rFonts w:ascii="Times New Roman" w:hAnsi="Times New Roman" w:cs="Times New Roman"/>
          <w:b/>
        </w:rPr>
        <w:t xml:space="preserve">    Раздел 5. Сведения о ценных бумагах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32"/>
      <w:bookmarkEnd w:id="14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8F0F98" w:rsidTr="008F0F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r:id="rId20" w:anchor="P478" w:history="1">
              <w:r>
                <w:rPr>
                  <w:rStyle w:val="a7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капитал </w:t>
            </w:r>
            <w:hyperlink r:id="rId21" w:anchor="P482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участия </w:t>
            </w:r>
            <w:hyperlink r:id="rId22" w:anchor="P486" w:history="1">
              <w:r>
                <w:rPr>
                  <w:rStyle w:val="a7"/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hyperlink r:id="rId23" w:anchor="P489" w:history="1">
              <w:r>
                <w:rPr>
                  <w:rStyle w:val="a7"/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8F0F98" w:rsidTr="008F0F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0F98" w:rsidTr="008F0F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78"/>
      <w:bookmarkEnd w:id="15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  У</w:t>
      </w:r>
      <w:proofErr w:type="gramEnd"/>
      <w:r>
        <w:rPr>
          <w:rFonts w:ascii="Times New Roman" w:hAnsi="Times New Roman" w:cs="Times New Roman"/>
        </w:rPr>
        <w:t>казываются 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6" w:name="P482"/>
      <w:bookmarkEnd w:id="16"/>
      <w:r>
        <w:rPr>
          <w:rFonts w:ascii="Times New Roman" w:hAnsi="Times New Roman" w:cs="Times New Roman"/>
        </w:rPr>
        <w:t xml:space="preserve">    &lt;2&gt;  Уставный капитал указывается согласно учредительным документам организации   по  состоянию  на  отчетную дату. Для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7" w:name="P486"/>
      <w:bookmarkEnd w:id="17"/>
      <w:r>
        <w:rPr>
          <w:rFonts w:ascii="Times New Roman" w:hAnsi="Times New Roman" w:cs="Times New Roman"/>
        </w:rPr>
        <w:t xml:space="preserve">    &lt;3&gt;  Доля участия выражается в процентах от уставного капитала. Для акционерных  обществ  указываются  также номинальная стоимость и количество акций.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8" w:name="P489"/>
      <w:bookmarkEnd w:id="18"/>
      <w:r>
        <w:rPr>
          <w:rFonts w:ascii="Times New Roman" w:hAnsi="Times New Roman" w:cs="Times New Roman"/>
        </w:rPr>
        <w:t xml:space="preserve">    &lt;4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казываются 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5.2. Иные ценные бумаги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ценной бумаги </w:t>
            </w:r>
            <w:hyperlink r:id="rId24" w:anchor="P550" w:history="1">
              <w:r>
                <w:rPr>
                  <w:rStyle w:val="a7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hyperlink r:id="rId25" w:anchor="P553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по </w:t>
      </w:r>
      <w:hyperlink r:id="rId26" w:anchor="P430" w:history="1">
        <w:r>
          <w:rPr>
            <w:rStyle w:val="a7"/>
            <w:rFonts w:ascii="Times New Roman" w:hAnsi="Times New Roman" w:cs="Times New Roman"/>
          </w:rPr>
          <w:t>разделу 5</w:t>
        </w:r>
      </w:hyperlink>
      <w:r>
        <w:rPr>
          <w:rFonts w:ascii="Times New Roman" w:hAnsi="Times New Roman" w:cs="Times New Roman"/>
        </w:rPr>
        <w:t xml:space="preserve"> "Сведения о ценных бумагах"  суммарная декларированная стоимость ценных бумаг, включая доли участия в коммерческих организациях (руб.), 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50"/>
      <w:bookmarkEnd w:id="19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 xml:space="preserve">казываются все ценные бумаги по видам (облигации,  векселя и другие), за исключением акций, указанных в </w:t>
      </w:r>
      <w:hyperlink r:id="rId27" w:anchor="P432" w:history="1">
        <w:r>
          <w:rPr>
            <w:rStyle w:val="a7"/>
            <w:rFonts w:ascii="Times New Roman" w:hAnsi="Times New Roman" w:cs="Times New Roman"/>
          </w:rPr>
          <w:t>подразделе  5.1</w:t>
        </w:r>
      </w:hyperlink>
      <w:r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20" w:name="P553"/>
      <w:bookmarkEnd w:id="20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 или  номинальной стоимости). Для обязательств, выраженных  в иностранной валюте, стоимость указывается в рублях по курсу Банка России на отчетную дату.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Раздел 6. Сведения об обязательствах имущественного характера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6.1. Объекты недвижимого имущества, находящиеся в пользовании </w:t>
      </w:r>
      <w:hyperlink r:id="rId28" w:anchor="P595" w:history="1">
        <w:r>
          <w:rPr>
            <w:rStyle w:val="a7"/>
            <w:rFonts w:ascii="Times New Roman" w:hAnsi="Times New Roman" w:cs="Times New Roman"/>
            <w:b/>
          </w:rPr>
          <w:t>&lt;1&gt;</w:t>
        </w:r>
      </w:hyperlink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</w:t>
            </w:r>
            <w:hyperlink r:id="rId29" w:anchor="P596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r:id="rId30" w:anchor="P598" w:history="1">
              <w:r>
                <w:rPr>
                  <w:rStyle w:val="a7"/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r:id="rId31" w:anchor="P600" w:history="1">
              <w:r>
                <w:rPr>
                  <w:rStyle w:val="a7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21" w:name="P595"/>
      <w:bookmarkEnd w:id="21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по состоянию на отчетную дату.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22" w:name="P596"/>
      <w:bookmarkEnd w:id="22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казывается  вид  недвижимого имущества (земельный участок,  жилой дом, дача и другие).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23" w:name="P598"/>
      <w:bookmarkEnd w:id="23"/>
      <w:r>
        <w:rPr>
          <w:rFonts w:ascii="Times New Roman" w:hAnsi="Times New Roman" w:cs="Times New Roman"/>
        </w:rPr>
        <w:t xml:space="preserve">    &lt;3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казываются  вид пользования (аренда, безвозмездное пользование  и другие) и сроки пользования.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00"/>
      <w:bookmarkEnd w:id="24"/>
      <w:r>
        <w:rPr>
          <w:rFonts w:ascii="Times New Roman" w:hAnsi="Times New Roman" w:cs="Times New Roman"/>
        </w:rPr>
        <w:t xml:space="preserve">    &lt;4</w:t>
      </w:r>
      <w:proofErr w:type="gramStart"/>
      <w:r>
        <w:rPr>
          <w:rFonts w:ascii="Times New Roman" w:hAnsi="Times New Roman" w:cs="Times New Roman"/>
        </w:rPr>
        <w:t>&gt;    У</w:t>
      </w:r>
      <w:proofErr w:type="gramEnd"/>
      <w:r>
        <w:rPr>
          <w:rFonts w:ascii="Times New Roman" w:hAnsi="Times New Roman" w:cs="Times New Roman"/>
        </w:rPr>
        <w:t>казываются основание  пользования (договор, фактическое предоставление  и другие), а также реквизиты (дата, номер) соответствующего договора или акта.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6.2. Срочные обязательства финансового характера </w:t>
      </w:r>
      <w:hyperlink r:id="rId32" w:anchor="P638" w:history="1">
        <w:r>
          <w:rPr>
            <w:rStyle w:val="a7"/>
            <w:rFonts w:ascii="Times New Roman" w:hAnsi="Times New Roman" w:cs="Times New Roman"/>
            <w:b/>
          </w:rPr>
          <w:t>&lt;1&gt;</w:t>
        </w:r>
      </w:hyperlink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8F0F98" w:rsidTr="008F0F9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r:id="rId33" w:anchor="P642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hyperlink r:id="rId34" w:anchor="P643" w:history="1">
              <w:r>
                <w:rPr>
                  <w:rStyle w:val="a7"/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r:id="rId35" w:anchor="P645" w:history="1">
              <w:r>
                <w:rPr>
                  <w:rStyle w:val="a7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r:id="rId36" w:anchor="P647" w:history="1">
              <w:r>
                <w:rPr>
                  <w:rStyle w:val="a7"/>
                  <w:rFonts w:ascii="Times New Roman" w:hAnsi="Times New Roman" w:cs="Times New Roman"/>
                </w:rPr>
                <w:t>&lt;5&gt;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r:id="rId37" w:anchor="P651" w:history="1">
              <w:r>
                <w:rPr>
                  <w:rStyle w:val="a7"/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8F0F98" w:rsidTr="008F0F9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0F98" w:rsidTr="008F0F9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  <w:bookmarkStart w:id="25" w:name="P638"/>
      <w:bookmarkEnd w:id="25"/>
      <w:r>
        <w:rPr>
          <w:rFonts w:ascii="Times New Roman" w:hAnsi="Times New Roman" w:cs="Times New Roman"/>
        </w:rPr>
        <w:t xml:space="preserve">    &lt;1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казываются  имеющиеся  на  отчетную  дату  срочные 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  <w:bookmarkStart w:id="26" w:name="P642"/>
      <w:bookmarkEnd w:id="26"/>
      <w:r>
        <w:rPr>
          <w:rFonts w:ascii="Times New Roman" w:hAnsi="Times New Roman" w:cs="Times New Roman"/>
        </w:rPr>
        <w:t xml:space="preserve">    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  <w:bookmarkStart w:id="27" w:name="P643"/>
      <w:bookmarkEnd w:id="27"/>
      <w:r>
        <w:rPr>
          <w:rFonts w:ascii="Times New Roman" w:hAnsi="Times New Roman" w:cs="Times New Roman"/>
        </w:rPr>
        <w:t xml:space="preserve">    &lt;3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  <w:bookmarkStart w:id="28" w:name="P645"/>
      <w:bookmarkEnd w:id="28"/>
      <w:r>
        <w:rPr>
          <w:rFonts w:ascii="Times New Roman" w:hAnsi="Times New Roman" w:cs="Times New Roman"/>
        </w:rPr>
        <w:t xml:space="preserve">    &lt;4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  <w:bookmarkStart w:id="29" w:name="P647"/>
      <w:bookmarkEnd w:id="29"/>
      <w:r>
        <w:rPr>
          <w:rFonts w:ascii="Times New Roman" w:hAnsi="Times New Roman" w:cs="Times New Roman"/>
        </w:rPr>
        <w:t xml:space="preserve">    &lt;5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 на  отчетную дату. Для обязательств, выраженных  в иностранной валюте, сумма указывается в рублях по курсу Банка России на отчетную дату.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  <w:bookmarkStart w:id="30" w:name="P651"/>
      <w:bookmarkEnd w:id="30"/>
      <w:r>
        <w:rPr>
          <w:rFonts w:ascii="Times New Roman" w:hAnsi="Times New Roman" w:cs="Times New Roman"/>
        </w:rPr>
        <w:t xml:space="preserve">    &lt;6</w:t>
      </w:r>
      <w:proofErr w:type="gramStart"/>
      <w:r>
        <w:rPr>
          <w:rFonts w:ascii="Times New Roman" w:hAnsi="Times New Roman" w:cs="Times New Roman"/>
        </w:rPr>
        <w:t>&gt;  У</w:t>
      </w:r>
      <w:proofErr w:type="gramEnd"/>
      <w:r>
        <w:rPr>
          <w:rFonts w:ascii="Times New Roman" w:hAnsi="Times New Roman" w:cs="Times New Roman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8F0F98" w:rsidRDefault="008F0F98" w:rsidP="008F0F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Сведения о недвижимом имуществе, транспортных средствах и ценных бумагах, отчужденных в                   течение отчетного периода в результате безвозмездной сделки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8F0F98" w:rsidTr="008F0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r:id="rId38" w:anchor="P691" w:history="1">
              <w:r>
                <w:rPr>
                  <w:rStyle w:val="a7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r:id="rId39" w:anchor="P692" w:history="1">
              <w:r>
                <w:rPr>
                  <w:rStyle w:val="a7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8F0F98" w:rsidTr="008F0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F98" w:rsidTr="008F0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F98" w:rsidTr="008F0F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98" w:rsidRDefault="008F0F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F0F98" w:rsidRDefault="008F0F98" w:rsidP="008F0F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1" w:name="P691"/>
      <w:bookmarkEnd w:id="31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F0F98" w:rsidRDefault="008F0F98" w:rsidP="008F0F9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2" w:name="P692"/>
      <w:bookmarkEnd w:id="32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(подпись лица, представляющего сведения)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F0F98" w:rsidRDefault="008F0F98" w:rsidP="008F0F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pStyle w:val="ConsPlusNormal"/>
        <w:jc w:val="both"/>
        <w:rPr>
          <w:rFonts w:ascii="Times New Roman" w:hAnsi="Times New Roman" w:cs="Times New Roman"/>
        </w:rPr>
      </w:pPr>
    </w:p>
    <w:p w:rsidR="008F0F98" w:rsidRDefault="008F0F98" w:rsidP="008F0F98">
      <w:pPr>
        <w:jc w:val="both"/>
        <w:rPr>
          <w:b/>
          <w:lang w:eastAsia="hi-IN" w:bidi="hi-IN"/>
        </w:rPr>
      </w:pPr>
      <w:r>
        <w:rPr>
          <w:b/>
          <w:lang w:eastAsia="hi-IN" w:bidi="hi-IN"/>
        </w:rPr>
        <w:t>Управляющий делами                                                                                  Р.А.Хафизова</w:t>
      </w:r>
    </w:p>
    <w:p w:rsidR="008F0F98" w:rsidRDefault="008F0F98" w:rsidP="008F0F98">
      <w:pPr>
        <w:spacing w:line="276" w:lineRule="auto"/>
        <w:ind w:right="2349"/>
        <w:jc w:val="both"/>
      </w:pPr>
    </w:p>
    <w:p w:rsidR="008F0F98" w:rsidRDefault="008F0F98" w:rsidP="008F0F98"/>
    <w:p w:rsidR="0035627B" w:rsidRDefault="0035627B" w:rsidP="008F0F98">
      <w:pPr>
        <w:pStyle w:val="1"/>
        <w:spacing w:line="276" w:lineRule="auto"/>
        <w:jc w:val="center"/>
      </w:pPr>
    </w:p>
    <w:sectPr w:rsidR="0035627B" w:rsidSect="0095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3A84"/>
    <w:rsid w:val="000E5D4B"/>
    <w:rsid w:val="001E5EB9"/>
    <w:rsid w:val="0035627B"/>
    <w:rsid w:val="008F0F98"/>
    <w:rsid w:val="00D21544"/>
    <w:rsid w:val="00DD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3A8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3A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DD3A84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DD3A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F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8F0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3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8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6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9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4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7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2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7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5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3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8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0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9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1" Type="http://schemas.openxmlformats.org/officeDocument/2006/relationships/hyperlink" Target="consultantplus://offline/ref=13918DCC7A3A9FD3AA3A5A9AAF0894E73CDD435C597201971318F8836CFE1EF461E2B0CE6758A06F73fCH" TargetMode="External"/><Relationship Id="rId24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2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7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5" Type="http://schemas.openxmlformats.org/officeDocument/2006/relationships/hyperlink" Target="consultantplus://offline/ref=13918DCC7A3A9FD3AA3A5A9AAF0894E73FD44B5F5A7001971318F8836CFE1EF461E2B0CE6758A06E73fBH" TargetMode="External"/><Relationship Id="rId23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8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6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0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9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1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14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2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27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0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Relationship Id="rId35" Type="http://schemas.openxmlformats.org/officeDocument/2006/relationships/hyperlink" Target="file:///C:\Users\User\Desktop\&#1052;&#1086;&#1080;%20&#1076;&#1086;&#1082;&#1091;&#1084;&#1077;&#1085;&#1090;&#1099;\3%20&#1055;&#1054;&#1057;&#1058;&#1040;&#1053;&#1054;&#1042;&#1051;&#1045;&#1053;&#1048;&#1071;\&#1055;&#1054;&#1057;&#1058;%202018\&#8470;%2010%20&#1086;&#1090;%2005.03.2018%20&#1053;&#1055;&#1040;%20&#1089;&#1087;&#1088;&#1072;&#1074;&#1082;&#1072;%20&#1086;%20&#1076;&#1086;&#1093;&#1086;&#1076;&#1072;&#1093;%20&#1080;%20&#1088;&#1072;&#1089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3543</Words>
  <Characters>20196</Characters>
  <Application>Microsoft Office Word</Application>
  <DocSecurity>0</DocSecurity>
  <Lines>168</Lines>
  <Paragraphs>47</Paragraphs>
  <ScaleCrop>false</ScaleCrop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2018-05-29T07:16:00Z</cp:lastPrinted>
  <dcterms:created xsi:type="dcterms:W3CDTF">2018-02-05T11:00:00Z</dcterms:created>
  <dcterms:modified xsi:type="dcterms:W3CDTF">2018-06-03T10:16:00Z</dcterms:modified>
</cp:coreProperties>
</file>