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D2611" w:rsidTr="00425ADD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611" w:rsidRDefault="009D2611" w:rsidP="00425ADD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D2611" w:rsidRDefault="009D2611" w:rsidP="00425ADD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D2611" w:rsidRPr="009D2611" w:rsidRDefault="009D2611" w:rsidP="00425ADD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611" w:rsidRDefault="009D2611" w:rsidP="00425ADD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611" w:rsidRDefault="009D2611" w:rsidP="00425ADD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D2611" w:rsidRDefault="009D2611" w:rsidP="009D261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D2611" w:rsidRDefault="009D2611" w:rsidP="009D261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9D2611" w:rsidRPr="00444DFF" w:rsidRDefault="009D2611" w:rsidP="009D2611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45</w:t>
      </w:r>
    </w:p>
    <w:p w:rsidR="009D2611" w:rsidRPr="00444DFF" w:rsidRDefault="009D2611" w:rsidP="009D26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июн</w:t>
      </w:r>
      <w:r w:rsidR="00F9535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19 июня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9D2611" w:rsidRPr="00444DFF" w:rsidRDefault="009D2611" w:rsidP="009D2611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9D2611" w:rsidRDefault="009D2611" w:rsidP="009D261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D2611" w:rsidRDefault="009D2611" w:rsidP="009D2611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34 от 30.11.2012 года «Административный регламент предоставления муниципальных услуг Администрацией сельского поселения Кушманаковский сельсовет муниципального района Бураевский район Республики Башкортостан»</w:t>
      </w:r>
    </w:p>
    <w:p w:rsidR="009D2611" w:rsidRDefault="009D2611" w:rsidP="009D261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9D2611" w:rsidRDefault="009D2611" w:rsidP="009D2611">
      <w:pPr>
        <w:pStyle w:val="ConsPlusTitle"/>
        <w:widowControl/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</w:t>
      </w:r>
      <w:r>
        <w:rPr>
          <w:rStyle w:val="FontStyle25"/>
          <w:b w:val="0"/>
          <w:sz w:val="28"/>
          <w:szCs w:val="28"/>
        </w:rPr>
        <w:t xml:space="preserve">Во исполнение статьи 22 Жилищного Кодекса Российской Федерации </w:t>
      </w:r>
      <w:r>
        <w:rPr>
          <w:rStyle w:val="FontStyle25"/>
          <w:sz w:val="28"/>
          <w:szCs w:val="28"/>
        </w:rPr>
        <w:t>постановляю:</w:t>
      </w:r>
    </w:p>
    <w:p w:rsidR="009D2611" w:rsidRDefault="009D2611" w:rsidP="009D2611">
      <w:pPr>
        <w:pStyle w:val="ConsPlusTitle"/>
        <w:widowControl/>
        <w:spacing w:line="360" w:lineRule="auto"/>
        <w:jc w:val="both"/>
      </w:pPr>
    </w:p>
    <w:p w:rsidR="009D2611" w:rsidRDefault="009D2611" w:rsidP="009D2611">
      <w:pPr>
        <w:shd w:val="clear" w:color="auto" w:fill="FFFFFF"/>
        <w:tabs>
          <w:tab w:val="left" w:pos="749"/>
          <w:tab w:val="left" w:pos="935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Пункт 2.6.3 Приложения №8 Постановления №43 от 30.11.2012 года дополнить следующим содержанием «Перевод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осуществления религиозной деятельности не допускается».</w:t>
      </w:r>
    </w:p>
    <w:p w:rsidR="009D2611" w:rsidRDefault="009D2611" w:rsidP="009D2611">
      <w:pPr>
        <w:shd w:val="clear" w:color="auto" w:fill="FFFFFF"/>
        <w:tabs>
          <w:tab w:val="left" w:pos="749"/>
          <w:tab w:val="left" w:pos="935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D2611" w:rsidRDefault="009D2611" w:rsidP="009D2611">
      <w:pPr>
        <w:shd w:val="clear" w:color="auto" w:fill="FFFFFF"/>
        <w:tabs>
          <w:tab w:val="left" w:pos="749"/>
        </w:tabs>
        <w:spacing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</w:p>
    <w:p w:rsidR="009D2611" w:rsidRDefault="009D2611" w:rsidP="009D2611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9D2611" w:rsidRPr="00514538" w:rsidRDefault="009D2611" w:rsidP="009D26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9D2611" w:rsidRPr="00514538" w:rsidRDefault="009D2611" w:rsidP="009D26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9D2611" w:rsidRPr="00514538" w:rsidRDefault="009D2611" w:rsidP="009D26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9D2611" w:rsidRPr="00514538" w:rsidRDefault="009D2611" w:rsidP="009D26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9D2611" w:rsidRPr="00514538" w:rsidRDefault="009D2611" w:rsidP="009D261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А.Д.Каюмов</w:t>
      </w:r>
    </w:p>
    <w:p w:rsidR="00A627CA" w:rsidRDefault="00A627CA"/>
    <w:sectPr w:rsidR="00A627CA" w:rsidSect="00A6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11"/>
    <w:rsid w:val="00567742"/>
    <w:rsid w:val="009D2611"/>
    <w:rsid w:val="00A627CA"/>
    <w:rsid w:val="00F9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261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6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9D261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9D26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2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2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2017-06-19T04:27:00Z</cp:lastPrinted>
  <dcterms:created xsi:type="dcterms:W3CDTF">2017-06-19T04:25:00Z</dcterms:created>
  <dcterms:modified xsi:type="dcterms:W3CDTF">2017-07-28T10:09:00Z</dcterms:modified>
</cp:coreProperties>
</file>