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342E2A" w:rsidTr="00465A77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42E2A" w:rsidRDefault="00342E2A" w:rsidP="00465A77">
            <w:pPr>
              <w:pStyle w:val="4"/>
              <w:spacing w:line="276" w:lineRule="auto"/>
              <w:ind w:left="726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52B89">
              <w:rPr>
                <w:rFonts w:ascii="Times New Roman" w:hAnsi="Times New Roman"/>
                <w:bCs w:val="0"/>
                <w:sz w:val="22"/>
                <w:szCs w:val="22"/>
              </w:rPr>
              <w:t>БАШКОРТОСТАН РЕСПУБЛИКАҺ</w:t>
            </w:r>
            <w:proofErr w:type="gramStart"/>
            <w:r w:rsidRPr="00252B89">
              <w:rPr>
                <w:rFonts w:ascii="Times New Roman" w:hAnsi="Times New Roman"/>
                <w:bCs w:val="0"/>
                <w:sz w:val="22"/>
                <w:szCs w:val="22"/>
              </w:rPr>
              <w:t>Ы</w:t>
            </w:r>
            <w:proofErr w:type="gramEnd"/>
            <w:r w:rsidRPr="00252B89">
              <w:rPr>
                <w:rFonts w:ascii="Times New Roman" w:hAnsi="Times New Roman"/>
                <w:bCs w:val="0"/>
                <w:sz w:val="22"/>
                <w:szCs w:val="22"/>
              </w:rPr>
              <w:t xml:space="preserve">               </w:t>
            </w:r>
            <w:r w:rsidRPr="00252B89">
              <w:rPr>
                <w:rFonts w:ascii="Times New Roman" w:hAnsi="Times New Roman"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52B89">
              <w:rPr>
                <w:rFonts w:ascii="Times New Roman" w:hAnsi="Times New Roman"/>
                <w:shadow/>
                <w:sz w:val="22"/>
                <w:szCs w:val="22"/>
                <w:lang w:val="be-BY"/>
              </w:rPr>
              <w:t>АУЫЛ БИЛӘМӘҺЕ СОВЕТЫ</w:t>
            </w:r>
          </w:p>
          <w:p w:rsidR="00342E2A" w:rsidRDefault="00342E2A" w:rsidP="00465A77">
            <w:pPr>
              <w:tabs>
                <w:tab w:val="center" w:pos="2723"/>
                <w:tab w:val="left" w:pos="3645"/>
              </w:tabs>
              <w:spacing w:line="276" w:lineRule="auto"/>
              <w:ind w:firstLine="726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ab/>
              <w:t xml:space="preserve"> </w:t>
            </w:r>
            <w:r>
              <w:rPr>
                <w:b/>
                <w:iCs/>
                <w:sz w:val="22"/>
                <w:szCs w:val="22"/>
              </w:rPr>
              <w:tab/>
            </w:r>
          </w:p>
          <w:p w:rsidR="00342E2A" w:rsidRDefault="00342E2A" w:rsidP="00465A77">
            <w:pPr>
              <w:pStyle w:val="3"/>
              <w:spacing w:line="276" w:lineRule="auto"/>
              <w:ind w:firstLine="868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42E2A" w:rsidRDefault="00342E2A" w:rsidP="00465A77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342E2A" w:rsidRDefault="00342E2A" w:rsidP="00465A77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42E2A" w:rsidRDefault="00342E2A" w:rsidP="00465A77">
            <w:pPr>
              <w:spacing w:line="276" w:lineRule="auto"/>
              <w:rPr>
                <w:rFonts w:eastAsia="Microsoft Sans Serif"/>
                <w:bCs/>
                <w:iCs/>
                <w:color w:val="000000"/>
                <w:lang w:val="be-BY"/>
              </w:rPr>
            </w:pPr>
          </w:p>
          <w:p w:rsidR="00342E2A" w:rsidRDefault="00342E2A" w:rsidP="00465A77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342E2A" w:rsidRDefault="00342E2A" w:rsidP="00465A77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342E2A" w:rsidRDefault="00342E2A" w:rsidP="00465A77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342E2A" w:rsidRDefault="00342E2A" w:rsidP="00465A77">
            <w:pPr>
              <w:spacing w:line="276" w:lineRule="auto"/>
              <w:jc w:val="center"/>
              <w:rPr>
                <w:b/>
                <w:iCs/>
              </w:rPr>
            </w:pPr>
          </w:p>
          <w:p w:rsidR="00342E2A" w:rsidRDefault="00342E2A" w:rsidP="00465A77">
            <w:pPr>
              <w:spacing w:line="276" w:lineRule="auto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342E2A" w:rsidRDefault="00342E2A" w:rsidP="00465A77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</w:p>
        </w:tc>
      </w:tr>
    </w:tbl>
    <w:p w:rsidR="00342E2A" w:rsidRDefault="00342E2A" w:rsidP="00342E2A">
      <w:pPr>
        <w:jc w:val="both"/>
        <w:rPr>
          <w:rFonts w:eastAsia="Microsoft Sans Serif"/>
          <w:b/>
          <w:color w:val="000000"/>
          <w:sz w:val="22"/>
          <w:szCs w:val="22"/>
        </w:rPr>
      </w:pPr>
    </w:p>
    <w:p w:rsidR="00342E2A" w:rsidRDefault="00342E2A" w:rsidP="00342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Внеочередное заседание                                                   27-го созыва</w:t>
      </w:r>
    </w:p>
    <w:p w:rsidR="00342E2A" w:rsidRDefault="00342E2A" w:rsidP="00342E2A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КАРАР                                                                                      РЕШЕНИЕ</w:t>
      </w:r>
    </w:p>
    <w:p w:rsidR="00342E2A" w:rsidRDefault="00342E2A" w:rsidP="00342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</w:t>
      </w:r>
      <w:r w:rsidRPr="00B74E13">
        <w:rPr>
          <w:b/>
          <w:sz w:val="28"/>
          <w:szCs w:val="28"/>
        </w:rPr>
        <w:t xml:space="preserve">Совета сельского поселения </w:t>
      </w:r>
      <w:r w:rsidRPr="00342E2A">
        <w:rPr>
          <w:b/>
          <w:sz w:val="28"/>
          <w:szCs w:val="28"/>
        </w:rPr>
        <w:t xml:space="preserve">Кушманаковский </w:t>
      </w:r>
      <w:r w:rsidRPr="00B74E13">
        <w:rPr>
          <w:b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>
        <w:rPr>
          <w:b/>
          <w:sz w:val="28"/>
          <w:szCs w:val="28"/>
        </w:rPr>
        <w:t xml:space="preserve">от </w:t>
      </w:r>
      <w:r w:rsidRPr="00342E2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ноября 2014 года №</w:t>
      </w:r>
      <w:r>
        <w:rPr>
          <w:b/>
          <w:color w:val="FF0000"/>
          <w:sz w:val="28"/>
          <w:szCs w:val="28"/>
        </w:rPr>
        <w:t xml:space="preserve"> </w:t>
      </w:r>
      <w:r w:rsidRPr="00342E2A">
        <w:rPr>
          <w:b/>
          <w:sz w:val="28"/>
          <w:szCs w:val="28"/>
        </w:rPr>
        <w:t xml:space="preserve">164 </w:t>
      </w:r>
    </w:p>
    <w:p w:rsidR="00342E2A" w:rsidRDefault="00342E2A" w:rsidP="00342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Pr="00B74E13">
        <w:rPr>
          <w:b/>
          <w:sz w:val="28"/>
          <w:szCs w:val="28"/>
        </w:rPr>
        <w:t>установлении земельного</w:t>
      </w:r>
      <w:r>
        <w:rPr>
          <w:b/>
          <w:sz w:val="28"/>
          <w:szCs w:val="28"/>
        </w:rPr>
        <w:t xml:space="preserve"> налога»</w:t>
      </w:r>
    </w:p>
    <w:p w:rsidR="00342E2A" w:rsidRPr="005B0AF1" w:rsidRDefault="00342E2A" w:rsidP="00342E2A">
      <w:pPr>
        <w:jc w:val="center"/>
        <w:rPr>
          <w:b/>
          <w:sz w:val="28"/>
          <w:szCs w:val="28"/>
        </w:rPr>
      </w:pPr>
    </w:p>
    <w:p w:rsidR="00342E2A" w:rsidRPr="00342E2A" w:rsidRDefault="00342E2A" w:rsidP="00342E2A">
      <w:pPr>
        <w:jc w:val="both"/>
        <w:rPr>
          <w:sz w:val="26"/>
          <w:szCs w:val="26"/>
        </w:rPr>
      </w:pPr>
      <w:r w:rsidRPr="005B0AF1">
        <w:rPr>
          <w:b/>
          <w:sz w:val="28"/>
          <w:szCs w:val="28"/>
        </w:rPr>
        <w:t xml:space="preserve">       </w:t>
      </w:r>
      <w:r w:rsidRPr="00342E2A">
        <w:rPr>
          <w:b/>
          <w:sz w:val="26"/>
          <w:szCs w:val="26"/>
        </w:rPr>
        <w:t xml:space="preserve"> </w:t>
      </w:r>
      <w:r w:rsidRPr="00342E2A">
        <w:rPr>
          <w:sz w:val="26"/>
          <w:szCs w:val="26"/>
        </w:rPr>
        <w:t>«В соответствии с Федеральным законом от 04 ноября 2014г №347-ФЗ «О внесении изменений в части первую и вторую Налогового кодекса Российской Федерации» в главу 31 «Земельный налог» Налогового кодекса Российской Федерации Совет решил:</w:t>
      </w:r>
    </w:p>
    <w:p w:rsidR="00342E2A" w:rsidRPr="00342E2A" w:rsidRDefault="00342E2A" w:rsidP="00342E2A">
      <w:pPr>
        <w:jc w:val="both"/>
        <w:rPr>
          <w:sz w:val="26"/>
          <w:szCs w:val="26"/>
        </w:rPr>
      </w:pPr>
      <w:r w:rsidRPr="00342E2A">
        <w:rPr>
          <w:sz w:val="26"/>
          <w:szCs w:val="26"/>
        </w:rPr>
        <w:t xml:space="preserve">      1. Исключить пункт 8 решения Совета сельского поселения Кушманаковский сельсовет муниципального района Бураевский район Республики Башкортостан от 10 ноября 2014 года №</w:t>
      </w:r>
      <w:r w:rsidRPr="00342E2A">
        <w:rPr>
          <w:color w:val="FF0000"/>
          <w:sz w:val="26"/>
          <w:szCs w:val="26"/>
        </w:rPr>
        <w:t xml:space="preserve"> </w:t>
      </w:r>
      <w:r w:rsidRPr="00342E2A">
        <w:rPr>
          <w:sz w:val="26"/>
          <w:szCs w:val="26"/>
        </w:rPr>
        <w:t>164 «Об установлении земельного налога».</w:t>
      </w:r>
    </w:p>
    <w:p w:rsidR="00342E2A" w:rsidRPr="00342E2A" w:rsidRDefault="00342E2A" w:rsidP="00342E2A">
      <w:pPr>
        <w:jc w:val="both"/>
        <w:rPr>
          <w:sz w:val="26"/>
          <w:szCs w:val="26"/>
        </w:rPr>
      </w:pPr>
      <w:r w:rsidRPr="00342E2A">
        <w:rPr>
          <w:sz w:val="26"/>
          <w:szCs w:val="26"/>
        </w:rPr>
        <w:t xml:space="preserve">      2. Изложить пункт 9 решения Совета сельского поселения Кушманаковский сельсовет муниципального района Бураевский район Республики Башкортостан от 10 ноября 2014 года №</w:t>
      </w:r>
      <w:r w:rsidRPr="00342E2A">
        <w:rPr>
          <w:color w:val="FF0000"/>
          <w:sz w:val="26"/>
          <w:szCs w:val="26"/>
        </w:rPr>
        <w:t xml:space="preserve"> </w:t>
      </w:r>
      <w:r w:rsidRPr="00342E2A">
        <w:rPr>
          <w:sz w:val="26"/>
          <w:szCs w:val="26"/>
        </w:rPr>
        <w:t>164</w:t>
      </w:r>
      <w:r w:rsidRPr="00342E2A">
        <w:rPr>
          <w:color w:val="FF0000"/>
          <w:sz w:val="26"/>
          <w:szCs w:val="26"/>
        </w:rPr>
        <w:t xml:space="preserve"> </w:t>
      </w:r>
      <w:r w:rsidRPr="00342E2A">
        <w:rPr>
          <w:sz w:val="26"/>
          <w:szCs w:val="26"/>
        </w:rPr>
        <w:t>«Об установлении земельного налога» в новой редакции:</w:t>
      </w:r>
    </w:p>
    <w:p w:rsidR="00342E2A" w:rsidRPr="00342E2A" w:rsidRDefault="00342E2A" w:rsidP="00342E2A">
      <w:pPr>
        <w:ind w:right="-185"/>
        <w:jc w:val="both"/>
        <w:rPr>
          <w:rFonts w:cs="Arial"/>
          <w:sz w:val="26"/>
          <w:szCs w:val="26"/>
        </w:rPr>
      </w:pPr>
      <w:r w:rsidRPr="00342E2A">
        <w:rPr>
          <w:rFonts w:cs="Arial"/>
          <w:sz w:val="26"/>
          <w:szCs w:val="26"/>
        </w:rPr>
        <w:t xml:space="preserve">       </w:t>
      </w:r>
      <w:proofErr w:type="gramStart"/>
      <w:r w:rsidRPr="00342E2A">
        <w:rPr>
          <w:rFonts w:cs="Arial"/>
          <w:sz w:val="26"/>
          <w:szCs w:val="26"/>
        </w:rPr>
        <w:t>«Установить для организаций плательщиков земельного налога, сроки 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342E2A" w:rsidRPr="00342E2A" w:rsidRDefault="00342E2A" w:rsidP="00342E2A">
      <w:pPr>
        <w:ind w:right="-185"/>
        <w:jc w:val="both"/>
        <w:rPr>
          <w:sz w:val="26"/>
          <w:szCs w:val="26"/>
          <w:highlight w:val="yellow"/>
        </w:rPr>
      </w:pPr>
      <w:r w:rsidRPr="00342E2A">
        <w:rPr>
          <w:bCs/>
          <w:sz w:val="26"/>
          <w:szCs w:val="26"/>
        </w:rPr>
        <w:t xml:space="preserve">          По итогам налогового периода, организациями плательщиками земельного налога  уплачивается не позднее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6 и суммами подлежащих уплате в течение налогового периода авансовых платежей по налогу».</w:t>
      </w:r>
    </w:p>
    <w:p w:rsidR="00342E2A" w:rsidRPr="00342E2A" w:rsidRDefault="00342E2A" w:rsidP="00342E2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42E2A">
        <w:rPr>
          <w:b w:val="0"/>
          <w:sz w:val="26"/>
          <w:szCs w:val="26"/>
        </w:rPr>
        <w:t xml:space="preserve">      </w:t>
      </w:r>
      <w:r w:rsidRPr="00342E2A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342E2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Обнародовать настоящее решение на информационном стенде и официальном сайте Администрации сельского поселения </w:t>
      </w:r>
      <w:r w:rsidRPr="00342E2A">
        <w:rPr>
          <w:rFonts w:ascii="Times New Roman" w:hAnsi="Times New Roman" w:cs="Times New Roman"/>
          <w:b w:val="0"/>
          <w:sz w:val="26"/>
          <w:szCs w:val="26"/>
        </w:rPr>
        <w:t>Кушманаковский</w:t>
      </w:r>
      <w:r w:rsidRPr="00342E2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муниципального района Бураевский район Республики Башкортостан.</w:t>
      </w:r>
    </w:p>
    <w:p w:rsidR="00342E2A" w:rsidRPr="00342E2A" w:rsidRDefault="00342E2A" w:rsidP="00342E2A">
      <w:pPr>
        <w:jc w:val="both"/>
        <w:rPr>
          <w:sz w:val="26"/>
          <w:szCs w:val="26"/>
        </w:rPr>
      </w:pPr>
    </w:p>
    <w:p w:rsidR="00342E2A" w:rsidRPr="00342E2A" w:rsidRDefault="00342E2A" w:rsidP="00342E2A">
      <w:pPr>
        <w:jc w:val="both"/>
        <w:rPr>
          <w:sz w:val="26"/>
          <w:szCs w:val="26"/>
        </w:rPr>
      </w:pPr>
      <w:r w:rsidRPr="00342E2A">
        <w:rPr>
          <w:sz w:val="26"/>
          <w:szCs w:val="26"/>
        </w:rPr>
        <w:t xml:space="preserve">Председатель Совета </w:t>
      </w:r>
    </w:p>
    <w:p w:rsidR="00342E2A" w:rsidRPr="00342E2A" w:rsidRDefault="00342E2A" w:rsidP="00342E2A">
      <w:pPr>
        <w:jc w:val="both"/>
        <w:rPr>
          <w:sz w:val="26"/>
          <w:szCs w:val="26"/>
        </w:rPr>
      </w:pPr>
      <w:r w:rsidRPr="00342E2A">
        <w:rPr>
          <w:sz w:val="26"/>
          <w:szCs w:val="26"/>
        </w:rPr>
        <w:t xml:space="preserve">сельского поселения </w:t>
      </w:r>
    </w:p>
    <w:p w:rsidR="00342E2A" w:rsidRPr="00342E2A" w:rsidRDefault="00342E2A" w:rsidP="00342E2A">
      <w:pPr>
        <w:jc w:val="both"/>
        <w:rPr>
          <w:sz w:val="26"/>
          <w:szCs w:val="26"/>
        </w:rPr>
      </w:pPr>
      <w:r w:rsidRPr="00342E2A">
        <w:rPr>
          <w:sz w:val="26"/>
          <w:szCs w:val="26"/>
        </w:rPr>
        <w:t>Кушманаковский</w:t>
      </w:r>
      <w:r w:rsidRPr="00342E2A">
        <w:rPr>
          <w:color w:val="FF0000"/>
          <w:sz w:val="26"/>
          <w:szCs w:val="26"/>
        </w:rPr>
        <w:t xml:space="preserve"> </w:t>
      </w:r>
      <w:r w:rsidRPr="00342E2A">
        <w:rPr>
          <w:sz w:val="26"/>
          <w:szCs w:val="26"/>
        </w:rPr>
        <w:t>сельсовет</w:t>
      </w:r>
    </w:p>
    <w:p w:rsidR="00342E2A" w:rsidRPr="00342E2A" w:rsidRDefault="00342E2A" w:rsidP="00342E2A">
      <w:pPr>
        <w:jc w:val="both"/>
        <w:rPr>
          <w:sz w:val="26"/>
          <w:szCs w:val="26"/>
        </w:rPr>
      </w:pPr>
      <w:r w:rsidRPr="00342E2A">
        <w:rPr>
          <w:sz w:val="26"/>
          <w:szCs w:val="26"/>
        </w:rPr>
        <w:t xml:space="preserve">муниципального района </w:t>
      </w:r>
    </w:p>
    <w:p w:rsidR="00342E2A" w:rsidRPr="00342E2A" w:rsidRDefault="00342E2A" w:rsidP="00342E2A">
      <w:pPr>
        <w:jc w:val="both"/>
        <w:rPr>
          <w:sz w:val="26"/>
          <w:szCs w:val="26"/>
        </w:rPr>
      </w:pPr>
      <w:r w:rsidRPr="00342E2A">
        <w:rPr>
          <w:sz w:val="26"/>
          <w:szCs w:val="26"/>
        </w:rPr>
        <w:t xml:space="preserve">Бураевский район </w:t>
      </w:r>
    </w:p>
    <w:p w:rsidR="00342E2A" w:rsidRPr="00342E2A" w:rsidRDefault="00342E2A" w:rsidP="00342E2A">
      <w:pPr>
        <w:jc w:val="both"/>
        <w:rPr>
          <w:sz w:val="26"/>
          <w:szCs w:val="26"/>
        </w:rPr>
      </w:pPr>
      <w:r w:rsidRPr="00342E2A">
        <w:rPr>
          <w:sz w:val="26"/>
          <w:szCs w:val="26"/>
        </w:rPr>
        <w:t xml:space="preserve">Республики Башкортостан    </w:t>
      </w:r>
      <w:r w:rsidRPr="00342E2A">
        <w:rPr>
          <w:sz w:val="26"/>
          <w:szCs w:val="26"/>
        </w:rPr>
        <w:tab/>
      </w:r>
      <w:r w:rsidRPr="00342E2A">
        <w:rPr>
          <w:sz w:val="26"/>
          <w:szCs w:val="26"/>
        </w:rPr>
        <w:tab/>
      </w:r>
      <w:r w:rsidRPr="00342E2A">
        <w:rPr>
          <w:sz w:val="26"/>
          <w:szCs w:val="26"/>
        </w:rPr>
        <w:tab/>
        <w:t xml:space="preserve">                                       А.Д.Каюмов</w:t>
      </w:r>
    </w:p>
    <w:p w:rsidR="00342E2A" w:rsidRPr="005E0985" w:rsidRDefault="00342E2A" w:rsidP="00342E2A">
      <w:pPr>
        <w:jc w:val="both"/>
        <w:rPr>
          <w:sz w:val="28"/>
          <w:szCs w:val="28"/>
        </w:rPr>
      </w:pPr>
    </w:p>
    <w:p w:rsidR="00342E2A" w:rsidRPr="00342E2A" w:rsidRDefault="00342E2A" w:rsidP="00342E2A">
      <w:pPr>
        <w:spacing w:line="240" w:lineRule="atLeast"/>
        <w:ind w:firstLine="142"/>
      </w:pPr>
      <w:r w:rsidRPr="00342E2A">
        <w:t>д. Кушманаково</w:t>
      </w:r>
    </w:p>
    <w:p w:rsidR="00342E2A" w:rsidRPr="00C01D7C" w:rsidRDefault="00342E2A" w:rsidP="00342E2A">
      <w:pPr>
        <w:spacing w:line="240" w:lineRule="atLeast"/>
        <w:ind w:firstLine="142"/>
      </w:pPr>
      <w:r w:rsidRPr="00C01D7C">
        <w:t>27 апреля 2016</w:t>
      </w:r>
      <w:r>
        <w:t xml:space="preserve"> </w:t>
      </w:r>
      <w:r w:rsidRPr="00C01D7C">
        <w:t>г</w:t>
      </w:r>
      <w:r>
        <w:t>ода</w:t>
      </w:r>
    </w:p>
    <w:p w:rsidR="00357E91" w:rsidRDefault="00342E2A" w:rsidP="00342E2A">
      <w:pPr>
        <w:spacing w:line="240" w:lineRule="atLeast"/>
        <w:ind w:firstLine="142"/>
      </w:pPr>
      <w:r w:rsidRPr="00342E2A">
        <w:t xml:space="preserve">№ 41                         </w:t>
      </w:r>
    </w:p>
    <w:sectPr w:rsidR="00357E91" w:rsidSect="00342E2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E2A"/>
    <w:rsid w:val="00342E2A"/>
    <w:rsid w:val="0035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2E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42E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2E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42E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Bodytext">
    <w:name w:val="Body text_"/>
    <w:link w:val="Bodytext1"/>
    <w:rsid w:val="00342E2A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342E2A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42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42E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2016-04-28T06:11:00Z</dcterms:created>
  <dcterms:modified xsi:type="dcterms:W3CDTF">2016-04-28T06:18:00Z</dcterms:modified>
</cp:coreProperties>
</file>