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A4" w:rsidRPr="00391158" w:rsidRDefault="00E00260" w:rsidP="00A468A4">
      <w:pPr>
        <w:pBdr>
          <w:bottom w:val="single" w:sz="4" w:space="1" w:color="auto"/>
        </w:pBdr>
        <w:jc w:val="center"/>
        <w:rPr>
          <w:color w:val="000000" w:themeColor="text1"/>
          <w:sz w:val="72"/>
          <w:szCs w:val="72"/>
        </w:rPr>
      </w:pPr>
      <w:r>
        <w:rPr>
          <w:noProof/>
        </w:rPr>
        <w:pict>
          <v:rect id="Прямоугольник 6" o:spid="_x0000_s1026" style="position:absolute;left:0;text-align:left;margin-left:-17.05pt;margin-top:-32.7pt;width:519.9pt;height:796.5pt;z-index:-2516561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rrowIAAAgFAAAOAAAAZHJzL2Uyb0RvYy54bWysVEtu2zAQ3RfoHQjuG1mG7SZC5MBIkKKA&#10;kQRwiqwnFGUL5a8kbdldFei2QI/QQ3RT9JMzyDfqkJITJ+2qqBYEhzMcznvzRscnaynIiltXaZXT&#10;9KBHCVdMF5Wa5/TN9fmLQ0qcB1WA0IrndMMdPRk/f3Zcm4z39UKLgluCSZTLapPThfcmSxLHFlyC&#10;O9CGK3SW2krwaNp5UlioMbsUSb/XGyW1toWxmnHn8PSsddJxzF+WnPnLsnTcE5FTrM3H1cb1NqzJ&#10;+BiyuQWzqFhXBvxDFRIqhY/epzoDD2Rpqz9SyYpZ7XTpD5iWiS7LivGIAdGkvSdoZgswPGJBcpy5&#10;p8n9v7TsYnVlSVXkdESJAoktar5sP2w/Nz+bu+3H5mtz1/zYfmp+Nd+a72QU+KqNy/DazFzZgNiZ&#10;qWZvHTqSR55guC5mXVoZYhEvWUfyN/fk87UnDA9Hw/5g1B9SwtCX9tJ0OBzG/iSQ7e4b6/wrriUJ&#10;m5xabG9kHVZT50MFkO1CwnNKn1dCxBYLRWpMe9TDnIQBKq0U4HErDWJ3ak4JiDlKmHkbUzotqiJc&#10;jxg37lRYsgJUEYqv0PU1lk2JAOfRgVjiF9jBEh5dDfWcgVu0l6OrFZ2sPCpfVDKnh/u3hQov8qjd&#10;DtUDlWF3q4sN9szqVszOsPMKH5liLVdgUb2IECfSX+JSCo2wdbejZKHt+7+dh3gUFXopqXEakJJ3&#10;S7AcIb5WKLejdDAI4xONwfBlHw2777nd96ilPNVIVYqzb1jchngvdtvSanmDgzsJr6ILFMO3W/I7&#10;49S3U4qjz/hkEsNwZAz4qZoZFpIHngK91+sbsKbThMfGXOjd5ED2RBptbCuOydLrsoq6eeC1kzGO&#10;W+xl92sI87xvx6iHH9j4NwAAAP//AwBQSwMEFAAGAAgAAAAhALhCq9bhAAAADAEAAA8AAABkcnMv&#10;ZG93bnJldi54bWxMj8FOwzAMhu9IvENkJG5bSrt1bWk6oUnABQlRkLhmTdZUJE7VZF15e8wJbrb8&#10;6ff31/vFWTbrKQweBdytE2AaO68G7AV8vD+uCmAhSlTSetQCvnWAfXN9VctK+Qu+6bmNPaMQDJUU&#10;YGIcK85DZ7STYe1HjXQ7+cnJSOvUczXJC4U7y9MkybmTA9IHI0d9MLr7as9OQBaezdOLDe1h2SS7&#10;9HM4zRv7KsTtzfJwDyzqJf7B8KtP6tCQ09GfUQVmBay2RUkoDXmZASOizIsc2JHQbZrtgDc1/1+i&#10;+QEAAP//AwBQSwECLQAUAAYACAAAACEAtoM4kv4AAADhAQAAEwAAAAAAAAAAAAAAAAAAAAAAW0Nv&#10;bnRlbnRfVHlwZXNdLnhtbFBLAQItABQABgAIAAAAIQA4/SH/1gAAAJQBAAALAAAAAAAAAAAAAAAA&#10;AC8BAABfcmVscy8ucmVsc1BLAQItABQABgAIAAAAIQAa28rrowIAAAgFAAAOAAAAAAAAAAAAAAAA&#10;AC4CAABkcnMvZTJvRG9jLnhtbFBLAQItABQABgAIAAAAIQC4QqvW4QAAAAwBAAAPAAAAAAAAAAAA&#10;AAAAAP0EAABkcnMvZG93bnJldi54bWxQSwUGAAAAAAQABADzAAAACwYAAAAA&#10;" filled="f" strokecolor="windowText" strokeweight="1.5pt">
            <v:path arrowok="t"/>
            <w10:wrap anchorx="margin"/>
          </v:rect>
        </w:pict>
      </w:r>
      <w:r w:rsidR="00A468A4" w:rsidRPr="00391158">
        <w:rPr>
          <w:color w:val="000000" w:themeColor="text1"/>
          <w:sz w:val="72"/>
          <w:szCs w:val="72"/>
        </w:rPr>
        <w:t>ООО «</w:t>
      </w:r>
      <w:proofErr w:type="spellStart"/>
      <w:r w:rsidR="00A468A4" w:rsidRPr="00391158">
        <w:rPr>
          <w:color w:val="000000" w:themeColor="text1"/>
          <w:sz w:val="72"/>
          <w:szCs w:val="72"/>
        </w:rPr>
        <w:t>Рэмос</w:t>
      </w:r>
      <w:proofErr w:type="spellEnd"/>
      <w:r w:rsidR="00A468A4" w:rsidRPr="00391158">
        <w:rPr>
          <w:color w:val="000000" w:themeColor="text1"/>
          <w:sz w:val="72"/>
          <w:szCs w:val="72"/>
        </w:rPr>
        <w:t>»</w:t>
      </w:r>
    </w:p>
    <w:p w:rsidR="00A468A4" w:rsidRPr="00391158" w:rsidRDefault="00A468A4" w:rsidP="00A468A4">
      <w:pPr>
        <w:tabs>
          <w:tab w:val="left" w:pos="700"/>
        </w:tabs>
        <w:ind w:right="282"/>
        <w:jc w:val="center"/>
        <w:rPr>
          <w:color w:val="000000" w:themeColor="text1"/>
          <w:szCs w:val="28"/>
        </w:rPr>
      </w:pPr>
      <w:r w:rsidRPr="00391158">
        <w:rPr>
          <w:color w:val="000000" w:themeColor="text1"/>
          <w:szCs w:val="28"/>
        </w:rPr>
        <w:t>450005, РБ, г. Уфа, ул. Электрификации д.54/10</w:t>
      </w:r>
    </w:p>
    <w:p w:rsidR="00A468A4" w:rsidRPr="00391158" w:rsidRDefault="00A468A4" w:rsidP="00A468A4">
      <w:pPr>
        <w:tabs>
          <w:tab w:val="left" w:pos="700"/>
        </w:tabs>
        <w:ind w:right="282"/>
        <w:jc w:val="center"/>
        <w:rPr>
          <w:color w:val="000000" w:themeColor="text1"/>
          <w:szCs w:val="28"/>
        </w:rPr>
      </w:pPr>
      <w:r w:rsidRPr="00391158">
        <w:rPr>
          <w:color w:val="000000" w:themeColor="text1"/>
          <w:szCs w:val="28"/>
        </w:rPr>
        <w:t>ИНН/КПП 0276070460/027601001</w:t>
      </w: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pStyle w:val="a0"/>
        <w:rPr>
          <w:color w:val="000000" w:themeColor="text1"/>
        </w:rPr>
      </w:pPr>
    </w:p>
    <w:p w:rsidR="00A468A4" w:rsidRPr="00391158" w:rsidRDefault="00A468A4" w:rsidP="00A468A4">
      <w:pPr>
        <w:jc w:val="center"/>
        <w:rPr>
          <w:noProof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spacing w:after="480"/>
        <w:jc w:val="center"/>
        <w:rPr>
          <w:rFonts w:eastAsia="Adobe Fan Heiti Std B"/>
          <w:b/>
          <w:color w:val="000000" w:themeColor="text1"/>
          <w:sz w:val="40"/>
          <w:szCs w:val="52"/>
        </w:rPr>
      </w:pPr>
      <w:r w:rsidRPr="00391158">
        <w:rPr>
          <w:rFonts w:eastAsia="Adobe Fan Heiti Std B"/>
          <w:b/>
          <w:color w:val="000000" w:themeColor="text1"/>
          <w:sz w:val="52"/>
          <w:szCs w:val="52"/>
        </w:rPr>
        <w:t xml:space="preserve">ПРОГРАММА КОМПЛЕКСНОГО РАЗВИТИЯ </w:t>
      </w:r>
      <w:r w:rsidRPr="00391158">
        <w:rPr>
          <w:rFonts w:eastAsia="Adobe Fan Heiti Std B"/>
          <w:b/>
          <w:color w:val="000000" w:themeColor="text1"/>
          <w:sz w:val="52"/>
          <w:szCs w:val="52"/>
        </w:rPr>
        <w:br/>
      </w:r>
      <w:r w:rsidRPr="00391158">
        <w:rPr>
          <w:rFonts w:eastAsia="Adobe Fan Heiti Std B"/>
          <w:b/>
          <w:color w:val="000000" w:themeColor="text1"/>
          <w:sz w:val="40"/>
          <w:szCs w:val="52"/>
        </w:rPr>
        <w:t>СИСТЕМ КОММУНАЛЬНОЙ ИНФРАСТРУКТУРЫ</w:t>
      </w:r>
    </w:p>
    <w:p w:rsidR="00A468A4" w:rsidRPr="00391158" w:rsidRDefault="00A468A4" w:rsidP="00A468A4">
      <w:pPr>
        <w:spacing w:after="480"/>
        <w:jc w:val="center"/>
        <w:rPr>
          <w:rFonts w:eastAsia="Adobe Fan Heiti Std B"/>
          <w:b/>
          <w:color w:val="000000" w:themeColor="text1"/>
          <w:sz w:val="32"/>
          <w:szCs w:val="32"/>
        </w:rPr>
      </w:pPr>
      <w:r w:rsidRPr="00391158">
        <w:rPr>
          <w:rFonts w:eastAsia="Adobe Fan Heiti Std B"/>
          <w:b/>
          <w:color w:val="000000" w:themeColor="text1"/>
          <w:sz w:val="32"/>
          <w:szCs w:val="32"/>
        </w:rPr>
        <w:t>с</w:t>
      </w:r>
      <w:r w:rsidRPr="00391158">
        <w:rPr>
          <w:b/>
          <w:color w:val="000000" w:themeColor="text1"/>
          <w:sz w:val="32"/>
          <w:szCs w:val="32"/>
        </w:rPr>
        <w:t xml:space="preserve">ельского поселения </w:t>
      </w:r>
      <w:proofErr w:type="spellStart"/>
      <w:r w:rsidRPr="00391158">
        <w:rPr>
          <w:b/>
          <w:color w:val="000000" w:themeColor="text1"/>
          <w:sz w:val="32"/>
          <w:szCs w:val="32"/>
        </w:rPr>
        <w:t>Кушманаковский</w:t>
      </w:r>
      <w:proofErr w:type="spellEnd"/>
      <w:r w:rsidRPr="00391158">
        <w:rPr>
          <w:b/>
          <w:color w:val="000000" w:themeColor="text1"/>
          <w:sz w:val="32"/>
          <w:szCs w:val="32"/>
        </w:rPr>
        <w:t xml:space="preserve"> сельсовет муниципального района </w:t>
      </w:r>
      <w:proofErr w:type="spellStart"/>
      <w:r w:rsidRPr="00391158">
        <w:rPr>
          <w:b/>
          <w:color w:val="000000" w:themeColor="text1"/>
          <w:sz w:val="32"/>
          <w:szCs w:val="32"/>
        </w:rPr>
        <w:t>Бураевский</w:t>
      </w:r>
      <w:proofErr w:type="spellEnd"/>
      <w:r w:rsidRPr="00391158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391158">
        <w:rPr>
          <w:b/>
          <w:color w:val="000000" w:themeColor="text1"/>
          <w:sz w:val="32"/>
          <w:szCs w:val="32"/>
        </w:rPr>
        <w:t>район  Республики</w:t>
      </w:r>
      <w:proofErr w:type="gramEnd"/>
      <w:r w:rsidRPr="00391158">
        <w:rPr>
          <w:b/>
          <w:color w:val="000000" w:themeColor="text1"/>
          <w:sz w:val="32"/>
          <w:szCs w:val="32"/>
        </w:rPr>
        <w:t xml:space="preserve"> Башкортостан</w:t>
      </w:r>
    </w:p>
    <w:p w:rsidR="00A468A4" w:rsidRPr="00391158" w:rsidRDefault="00A468A4" w:rsidP="00A468A4">
      <w:pPr>
        <w:tabs>
          <w:tab w:val="left" w:pos="9214"/>
        </w:tabs>
        <w:jc w:val="center"/>
        <w:rPr>
          <w:rFonts w:eastAsia="Adobe Fan Heiti Std B"/>
          <w:b/>
          <w:i/>
          <w:color w:val="000000" w:themeColor="text1"/>
          <w:sz w:val="48"/>
          <w:szCs w:val="48"/>
        </w:rPr>
      </w:pPr>
      <w:r w:rsidRPr="00391158">
        <w:rPr>
          <w:rFonts w:eastAsia="Adobe Fan Heiti Std B"/>
          <w:color w:val="000000" w:themeColor="text1"/>
          <w:sz w:val="48"/>
          <w:szCs w:val="48"/>
        </w:rPr>
        <w:t>на период с 2015 по 2025 год</w:t>
      </w: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  <w:sz w:val="48"/>
          <w:szCs w:val="48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  <w:sz w:val="36"/>
          <w:szCs w:val="36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  <w:sz w:val="36"/>
          <w:szCs w:val="36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i/>
          <w:color w:val="000000" w:themeColor="text1"/>
          <w:sz w:val="36"/>
          <w:szCs w:val="36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pStyle w:val="a0"/>
        <w:rPr>
          <w:rFonts w:eastAsia="Adobe Fan Heiti Std B"/>
          <w:color w:val="000000" w:themeColor="text1"/>
        </w:rPr>
      </w:pPr>
    </w:p>
    <w:p w:rsidR="00A468A4" w:rsidRPr="00391158" w:rsidRDefault="00A468A4" w:rsidP="00A468A4">
      <w:pPr>
        <w:jc w:val="center"/>
        <w:rPr>
          <w:rFonts w:eastAsia="Adobe Fan Heiti Std B"/>
          <w:b/>
          <w:color w:val="000000" w:themeColor="text1"/>
          <w:sz w:val="36"/>
          <w:szCs w:val="36"/>
        </w:rPr>
      </w:pPr>
      <w:bookmarkStart w:id="0" w:name="_Toc365372406"/>
      <w:r w:rsidRPr="00391158">
        <w:rPr>
          <w:rFonts w:eastAsia="Adobe Fan Heiti Std B"/>
          <w:b/>
          <w:color w:val="000000" w:themeColor="text1"/>
          <w:sz w:val="36"/>
          <w:szCs w:val="36"/>
        </w:rPr>
        <w:t>201</w:t>
      </w:r>
      <w:bookmarkEnd w:id="0"/>
      <w:r w:rsidRPr="00391158">
        <w:rPr>
          <w:rFonts w:eastAsia="Adobe Fan Heiti Std B"/>
          <w:b/>
          <w:color w:val="000000" w:themeColor="text1"/>
          <w:sz w:val="36"/>
          <w:szCs w:val="36"/>
        </w:rPr>
        <w:t>5</w:t>
      </w:r>
    </w:p>
    <w:p w:rsidR="00A468A4" w:rsidRPr="00AA2139" w:rsidRDefault="00A468A4" w:rsidP="00A468A4">
      <w:pPr>
        <w:pStyle w:val="af7"/>
        <w:jc w:val="center"/>
        <w:rPr>
          <w:b/>
          <w:sz w:val="32"/>
        </w:rPr>
      </w:pPr>
      <w:r w:rsidRPr="00AA2139">
        <w:rPr>
          <w:b/>
          <w:sz w:val="32"/>
        </w:rPr>
        <w:lastRenderedPageBreak/>
        <w:t>Содержание</w:t>
      </w:r>
    </w:p>
    <w:p w:rsidR="00A468A4" w:rsidRPr="005F365D" w:rsidRDefault="00266795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r w:rsidRPr="00B72848">
        <w:fldChar w:fldCharType="begin"/>
      </w:r>
      <w:r w:rsidR="00A468A4" w:rsidRPr="00B72848">
        <w:instrText xml:space="preserve"> TOC \o "1-3" \h \z \u </w:instrText>
      </w:r>
      <w:r w:rsidRPr="00B72848">
        <w:fldChar w:fldCharType="separate"/>
      </w:r>
      <w:hyperlink w:anchor="_Toc430216835" w:history="1">
        <w:r w:rsidR="00A468A4" w:rsidRPr="005F365D">
          <w:rPr>
            <w:rStyle w:val="af4"/>
            <w:noProof/>
          </w:rPr>
          <w:t>Паспорт программы</w:t>
        </w:r>
        <w:r w:rsidR="00A468A4" w:rsidRPr="005F365D">
          <w:rPr>
            <w:noProof/>
            <w:webHidden/>
          </w:rPr>
          <w:tab/>
        </w:r>
        <w:r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_Toc430216835 \h </w:instrText>
        </w:r>
        <w:r w:rsidRPr="005F365D">
          <w:rPr>
            <w:noProof/>
            <w:webHidden/>
          </w:rPr>
        </w:r>
        <w:r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</w:t>
        </w:r>
        <w:r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36" w:history="1">
        <w:r w:rsidR="00A468A4" w:rsidRPr="005F365D">
          <w:rPr>
            <w:rStyle w:val="af4"/>
            <w:noProof/>
          </w:rPr>
          <w:t>1. Характеристика сельского поселения Кушманаковский сельсовет муниципального района Бураевский район Республики Башкортостан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_Toc430216836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7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37" w:history="1">
        <w:r w:rsidR="00A468A4" w:rsidRPr="005F365D">
          <w:rPr>
            <w:rStyle w:val="af4"/>
            <w:noProof/>
          </w:rPr>
          <w:t>2. Характеристика существующего состояния систем коммунальной инфраструктуры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_Toc430216837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17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38" w:history="1">
        <w:r w:rsidR="00A468A4" w:rsidRPr="005F365D">
          <w:rPr>
            <w:rStyle w:val="af4"/>
            <w:iCs/>
            <w:noProof/>
          </w:rPr>
          <w:t>2.1. Краткий анализ существующего состояния системы теплоснабжения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_Toc430216838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17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39" w:history="1">
        <w:r w:rsidR="00A468A4" w:rsidRPr="005F365D">
          <w:rPr>
            <w:rStyle w:val="af4"/>
            <w:iCs/>
            <w:noProof/>
          </w:rPr>
          <w:t>2.2. Краткий анализ существующего состояния системы водоснабжения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_Toc430216839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18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0" w:history="1">
        <w:r w:rsidR="00A468A4" w:rsidRPr="005F365D">
          <w:rPr>
            <w:rStyle w:val="af4"/>
            <w:iCs/>
            <w:noProof/>
          </w:rPr>
          <w:t>2.3. Краткий анализ существующего состояния системы водоотведения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_Toc430216840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20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1" w:history="1">
        <w:r w:rsidR="00A468A4" w:rsidRPr="005F365D">
          <w:rPr>
            <w:rStyle w:val="af4"/>
            <w:noProof/>
          </w:rPr>
          <w:t>2.4. Краткий анализ существующего состояния системы газоснабжения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_Toc430216841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22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2" w:history="1">
        <w:r w:rsidR="00A468A4" w:rsidRPr="005F365D">
          <w:rPr>
            <w:rStyle w:val="af4"/>
            <w:noProof/>
          </w:rPr>
          <w:t>2.5. Краткий анализ существующего состояния системы электроснабжения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_Toc430216842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23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3" w:history="1">
        <w:r w:rsidR="00A468A4" w:rsidRPr="005F365D">
          <w:rPr>
            <w:rStyle w:val="af4"/>
            <w:noProof/>
          </w:rPr>
          <w:t>2.6. Краткий анализ существующего состояния системы сбора, вывоза, утилизации и захоронения твердых бытовых отходов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_Toc430216843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25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4" w:history="1">
        <w:r w:rsidR="00A468A4" w:rsidRPr="005F365D">
          <w:rPr>
            <w:rStyle w:val="af4"/>
            <w:noProof/>
          </w:rPr>
          <w:t>3. Перспективы развития муниципального образования и прогноз спроса на коммунальные ресурсы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_Toc430216844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28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5" w:history="1">
        <w:r w:rsidR="00A468A4" w:rsidRPr="005F365D">
          <w:rPr>
            <w:rStyle w:val="af4"/>
            <w:noProof/>
          </w:rPr>
          <w:t>3.1. Перспективные показатели спроса на услуги теплоснабжения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_Toc430216845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32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6" w:history="1">
        <w:r w:rsidR="00A468A4" w:rsidRPr="005F365D">
          <w:rPr>
            <w:rStyle w:val="af4"/>
            <w:noProof/>
          </w:rPr>
          <w:t>3.2. Перспективные показатели спроса на услуги водоснабжения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_Toc430216846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33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7" w:history="1">
        <w:r w:rsidR="00A468A4" w:rsidRPr="005F365D">
          <w:rPr>
            <w:rStyle w:val="af4"/>
            <w:noProof/>
          </w:rPr>
          <w:t>3.3. Перспективные показатели спроса на услуги водоотведения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_Toc430216847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34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8" w:history="1">
        <w:r w:rsidR="00A468A4" w:rsidRPr="005F365D">
          <w:rPr>
            <w:rStyle w:val="af4"/>
            <w:iCs/>
            <w:noProof/>
          </w:rPr>
          <w:t>3.4. Перспективные показатели спроса на услуги газоснабжения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_Toc430216848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36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49" w:history="1">
        <w:r w:rsidR="00A468A4" w:rsidRPr="005F365D">
          <w:rPr>
            <w:rStyle w:val="af4"/>
            <w:noProof/>
          </w:rPr>
          <w:t>3.5. Перспективные показатели спроса на услуги электроснабжения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_Toc430216849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37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0" w:history="1">
        <w:r w:rsidR="00A468A4" w:rsidRPr="005F365D">
          <w:rPr>
            <w:rStyle w:val="af4"/>
            <w:noProof/>
          </w:rPr>
          <w:t>3.6. Перспективные показатели системы сбора, вывоза, утилизации и захоронения твердых бытовых отходов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_Toc430216850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38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1" w:history="1">
        <w:r w:rsidR="00A468A4" w:rsidRPr="005F365D">
          <w:rPr>
            <w:rStyle w:val="af4"/>
            <w:noProof/>
          </w:rPr>
          <w:t>4. Целевые показатели развития систем коммунальной инфраструктуры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_Toc430216851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41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2" w:history="1">
        <w:r w:rsidR="00A468A4" w:rsidRPr="005F365D">
          <w:rPr>
            <w:rStyle w:val="af4"/>
            <w:noProof/>
          </w:rPr>
          <w:t>4.1. Значения целевых показателей развития систем централизованного теплоснабжения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_Toc430216852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41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3" w:history="1">
        <w:r w:rsidR="00A468A4" w:rsidRPr="005F365D">
          <w:rPr>
            <w:rStyle w:val="af4"/>
            <w:noProof/>
          </w:rPr>
          <w:t>4.2. Значения целевых показателей развития систем централизованного водоснабжения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_Toc430216853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41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4" w:history="1">
        <w:r w:rsidR="00A468A4" w:rsidRPr="005F365D">
          <w:rPr>
            <w:rStyle w:val="af4"/>
            <w:bCs/>
            <w:noProof/>
          </w:rPr>
          <w:t>4.3. Значения целевых показателей развития систем централизованного водоотведения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_Toc430216854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42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5" w:history="1">
        <w:r w:rsidR="00A468A4" w:rsidRPr="005F365D">
          <w:rPr>
            <w:rStyle w:val="af4"/>
            <w:noProof/>
          </w:rPr>
          <w:t>4.4. Целевые показатели развития систем газоснабжения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_Toc430216855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43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6" w:history="1">
        <w:r w:rsidR="00A468A4" w:rsidRPr="005F365D">
          <w:rPr>
            <w:rStyle w:val="af4"/>
            <w:noProof/>
          </w:rPr>
          <w:t>4.5. Целевые показатели развития систем электроснабжения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_Toc430216856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43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7" w:history="1">
        <w:r w:rsidR="00A468A4" w:rsidRPr="005F365D">
          <w:rPr>
            <w:rStyle w:val="af4"/>
            <w:noProof/>
          </w:rPr>
          <w:t>4.6. Целевые показатели развития систем сбора и утилизации ТБО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_Toc430216857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44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58" w:history="1">
        <w:r w:rsidR="00A468A4" w:rsidRPr="005F365D">
          <w:rPr>
            <w:rStyle w:val="af4"/>
            <w:noProof/>
          </w:rPr>
          <w:t>5. Программа инвестиционных проектов, обеспечивающих достижение целевых показателей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_Toc430216858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45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2" w:history="1">
        <w:r w:rsidR="00A468A4" w:rsidRPr="005F365D">
          <w:rPr>
            <w:rStyle w:val="af4"/>
            <w:noProof/>
          </w:rPr>
          <w:t>5.1. Программа инвестиционных проектов в теплоснабжении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_Toc430216862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45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3" w:history="1">
        <w:r w:rsidR="00A468A4" w:rsidRPr="005F365D">
          <w:rPr>
            <w:rStyle w:val="af4"/>
            <w:iCs/>
            <w:noProof/>
          </w:rPr>
          <w:t>5.2. Программа инвестиционных проектов в системах водоснабжения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_Toc430216863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45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4" w:history="1">
        <w:r w:rsidR="00A468A4" w:rsidRPr="005F365D">
          <w:rPr>
            <w:rStyle w:val="af4"/>
            <w:noProof/>
          </w:rPr>
          <w:t>5.3. Программа инвестиционных проектов в системах водоотведения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_Toc430216864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46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5" w:history="1">
        <w:r w:rsidR="00A468A4" w:rsidRPr="005F365D">
          <w:rPr>
            <w:rStyle w:val="af4"/>
            <w:noProof/>
          </w:rPr>
          <w:t>5.4. Программа инвестиционных проектов в газоснабжении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_Toc430216865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48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6" w:history="1">
        <w:r w:rsidR="00A468A4" w:rsidRPr="005F365D">
          <w:rPr>
            <w:rStyle w:val="af4"/>
            <w:noProof/>
          </w:rPr>
          <w:t>5.5. Программа инвестиционных проектов в электроснабжении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_Toc430216866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49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22"/>
        <w:tabs>
          <w:tab w:val="right" w:leader="dot" w:pos="985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7" w:history="1">
        <w:r w:rsidR="00A468A4" w:rsidRPr="005F365D">
          <w:rPr>
            <w:rStyle w:val="af4"/>
            <w:iCs/>
            <w:noProof/>
          </w:rPr>
          <w:t>5.6. Программа инвестиционных проектов в захоронении (утилизации) ТБО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_Toc430216867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50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5F365D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8" w:history="1">
        <w:r w:rsidR="00A468A4" w:rsidRPr="005F365D">
          <w:rPr>
            <w:rStyle w:val="af4"/>
            <w:noProof/>
          </w:rPr>
          <w:t>6. Организация реализации инвестиционных проектов, управление программой комплексного развития систем коммунальной инфраструктуры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_Toc430216868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51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Default="00E00260" w:rsidP="00A468A4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430216869" w:history="1">
        <w:r w:rsidR="00A468A4" w:rsidRPr="005F365D">
          <w:rPr>
            <w:rStyle w:val="af4"/>
            <w:bCs/>
            <w:noProof/>
          </w:rPr>
          <w:t>Приложения к программе комплексного развития систем коммунальной инфраструктуры.</w:t>
        </w:r>
        <w:r w:rsidR="00A468A4" w:rsidRPr="005F365D">
          <w:rPr>
            <w:noProof/>
            <w:webHidden/>
          </w:rPr>
          <w:tab/>
        </w:r>
        <w:r w:rsidR="00266795" w:rsidRPr="005F365D">
          <w:rPr>
            <w:noProof/>
            <w:webHidden/>
          </w:rPr>
          <w:fldChar w:fldCharType="begin"/>
        </w:r>
        <w:r w:rsidR="00A468A4" w:rsidRPr="005F365D">
          <w:rPr>
            <w:noProof/>
            <w:webHidden/>
          </w:rPr>
          <w:instrText xml:space="preserve"> PAGEREF _Toc430216869 \h </w:instrText>
        </w:r>
        <w:r w:rsidR="00266795" w:rsidRPr="005F365D">
          <w:rPr>
            <w:noProof/>
            <w:webHidden/>
          </w:rPr>
        </w:r>
        <w:r w:rsidR="00266795" w:rsidRPr="005F365D">
          <w:rPr>
            <w:noProof/>
            <w:webHidden/>
          </w:rPr>
          <w:fldChar w:fldCharType="separate"/>
        </w:r>
        <w:r w:rsidR="007F5D53">
          <w:rPr>
            <w:noProof/>
            <w:webHidden/>
          </w:rPr>
          <w:t>59</w:t>
        </w:r>
        <w:r w:rsidR="00266795" w:rsidRPr="005F365D">
          <w:rPr>
            <w:noProof/>
            <w:webHidden/>
          </w:rPr>
          <w:fldChar w:fldCharType="end"/>
        </w:r>
      </w:hyperlink>
    </w:p>
    <w:p w:rsidR="00A468A4" w:rsidRPr="00E94C55" w:rsidRDefault="00266795" w:rsidP="00A468A4">
      <w:pPr>
        <w:spacing w:line="288" w:lineRule="auto"/>
        <w:rPr>
          <w:b/>
          <w:szCs w:val="28"/>
        </w:rPr>
      </w:pPr>
      <w:r w:rsidRPr="00B72848">
        <w:fldChar w:fldCharType="end"/>
      </w:r>
    </w:p>
    <w:p w:rsidR="00A468A4" w:rsidRDefault="00A468A4" w:rsidP="00A468A4">
      <w:pPr>
        <w:jc w:val="left"/>
        <w:rPr>
          <w:b/>
          <w:szCs w:val="22"/>
        </w:rPr>
      </w:pPr>
      <w:r>
        <w:br w:type="page"/>
      </w:r>
    </w:p>
    <w:p w:rsidR="00A468A4" w:rsidRPr="000A68E8" w:rsidRDefault="00A468A4" w:rsidP="00A468A4">
      <w:pPr>
        <w:pStyle w:val="1"/>
      </w:pPr>
      <w:bookmarkStart w:id="1" w:name="_Toc430216835"/>
      <w:r w:rsidRPr="000A68E8">
        <w:lastRenderedPageBreak/>
        <w:t>Паспорт программы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58"/>
      </w:tblGrid>
      <w:tr w:rsidR="00A468A4" w:rsidRPr="0046289A" w:rsidTr="00F023B9">
        <w:trPr>
          <w:trHeight w:val="1203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Наименование Программы</w:t>
            </w:r>
          </w:p>
        </w:tc>
        <w:tc>
          <w:tcPr>
            <w:tcW w:w="7158" w:type="dxa"/>
            <w:vAlign w:val="center"/>
          </w:tcPr>
          <w:p w:rsidR="00A468A4" w:rsidRPr="0046289A" w:rsidRDefault="00A468A4" w:rsidP="00F023B9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Програм</w:t>
            </w:r>
            <w:r>
              <w:rPr>
                <w:szCs w:val="28"/>
              </w:rPr>
              <w:t xml:space="preserve">ма комплексного развития систем </w:t>
            </w:r>
            <w:r w:rsidRPr="0046289A">
              <w:rPr>
                <w:szCs w:val="28"/>
              </w:rPr>
              <w:t xml:space="preserve">коммунальной инфраструктуры </w:t>
            </w:r>
            <w:r w:rsidRPr="007C0AA7">
              <w:rPr>
                <w:szCs w:val="28"/>
              </w:rPr>
              <w:t xml:space="preserve">сельского поселения </w:t>
            </w:r>
            <w:proofErr w:type="spellStart"/>
            <w:r>
              <w:t>Кушманаковский</w:t>
            </w:r>
            <w:proofErr w:type="spellEnd"/>
            <w:r w:rsidRPr="00BD31D1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Бураевский</w:t>
            </w:r>
            <w:proofErr w:type="spellEnd"/>
            <w:r w:rsidRPr="00BD31D1">
              <w:t xml:space="preserve"> район </w:t>
            </w:r>
            <w:r>
              <w:t>Республики Башкортостан</w:t>
            </w:r>
            <w:r>
              <w:rPr>
                <w:szCs w:val="28"/>
              </w:rPr>
              <w:t xml:space="preserve"> на период</w:t>
            </w:r>
            <w:r w:rsidRPr="0046289A">
              <w:rPr>
                <w:szCs w:val="28"/>
              </w:rPr>
              <w:t xml:space="preserve"> 201</w:t>
            </w:r>
            <w:r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Pr="002A4C03">
              <w:rPr>
                <w:szCs w:val="28"/>
              </w:rPr>
              <w:t>5</w:t>
            </w:r>
            <w:r w:rsidRPr="0046289A">
              <w:rPr>
                <w:szCs w:val="28"/>
              </w:rPr>
              <w:t xml:space="preserve"> годы</w:t>
            </w:r>
            <w:r>
              <w:rPr>
                <w:szCs w:val="28"/>
              </w:rPr>
              <w:t>.</w:t>
            </w:r>
            <w:r w:rsidRPr="0046289A">
              <w:rPr>
                <w:szCs w:val="28"/>
              </w:rPr>
              <w:t xml:space="preserve"> </w:t>
            </w:r>
          </w:p>
        </w:tc>
      </w:tr>
      <w:tr w:rsidR="00A468A4" w:rsidRPr="0046289A" w:rsidTr="00F023B9"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58" w:type="dxa"/>
          </w:tcPr>
          <w:p w:rsidR="00A468A4" w:rsidRDefault="00A468A4" w:rsidP="00F023B9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>Градостроительный кодекс Российской Федерации;</w:t>
            </w:r>
          </w:p>
          <w:p w:rsidR="00A468A4" w:rsidRDefault="00A468A4" w:rsidP="00F023B9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>Постановление П</w:t>
            </w:r>
            <w:r w:rsidRPr="00F3511B">
              <w:rPr>
                <w:szCs w:val="28"/>
              </w:rPr>
              <w:t>равительств</w:t>
            </w:r>
            <w:r>
              <w:rPr>
                <w:szCs w:val="28"/>
              </w:rPr>
              <w:t>а</w:t>
            </w:r>
            <w:r w:rsidRPr="00F3511B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</w:t>
            </w:r>
            <w:r w:rsidRPr="00F3511B">
              <w:rPr>
                <w:szCs w:val="28"/>
              </w:rPr>
              <w:t>от 14 июня 2013 г. № 502</w:t>
            </w:r>
            <w:r>
              <w:rPr>
                <w:szCs w:val="28"/>
              </w:rPr>
              <w:t xml:space="preserve"> «</w:t>
            </w:r>
            <w:r w:rsidRPr="00F3511B">
              <w:rPr>
                <w:szCs w:val="28"/>
              </w:rPr>
              <w:t>Об утверждении требований к программам комплексного развития систем коммунальной инфраструктуры поселений, городских округов</w:t>
            </w:r>
            <w:r>
              <w:rPr>
                <w:szCs w:val="28"/>
              </w:rPr>
              <w:t>»;</w:t>
            </w:r>
          </w:p>
          <w:p w:rsidR="00A468A4" w:rsidRPr="00F3511B" w:rsidRDefault="00A468A4" w:rsidP="00F023B9">
            <w:pPr>
              <w:ind w:left="104"/>
              <w:rPr>
                <w:szCs w:val="28"/>
              </w:rPr>
            </w:pPr>
            <w:r w:rsidRPr="00F3511B">
              <w:rPr>
                <w:szCs w:val="28"/>
              </w:rPr>
              <w:t xml:space="preserve">Приказ </w:t>
            </w:r>
            <w:proofErr w:type="spellStart"/>
            <w:r w:rsidRPr="00F3511B">
              <w:rPr>
                <w:szCs w:val="28"/>
              </w:rPr>
              <w:t>Минрегиона</w:t>
            </w:r>
            <w:proofErr w:type="spellEnd"/>
            <w:r w:rsidRPr="00F3511B">
              <w:rPr>
                <w:szCs w:val="28"/>
              </w:rPr>
              <w:t xml:space="preserve"> №204 от 06 мая 2011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szCs w:val="28"/>
              </w:rPr>
              <w:t>;</w:t>
            </w:r>
          </w:p>
          <w:p w:rsidR="00A468A4" w:rsidRPr="0046289A" w:rsidRDefault="00A468A4" w:rsidP="00F023B9">
            <w:pPr>
              <w:ind w:left="104"/>
              <w:rPr>
                <w:szCs w:val="28"/>
              </w:rPr>
            </w:pPr>
            <w:r w:rsidRPr="0046289A">
              <w:rPr>
                <w:szCs w:val="28"/>
              </w:rPr>
              <w:t>Федеральный закон от 30.12.2004г №210-ФЗ «Об основах регулирования тарифов организаций коммунального комплекса»</w:t>
            </w:r>
            <w:r>
              <w:rPr>
                <w:szCs w:val="28"/>
              </w:rPr>
              <w:t>;</w:t>
            </w:r>
          </w:p>
          <w:p w:rsidR="00A468A4" w:rsidRPr="00D76845" w:rsidRDefault="00A468A4" w:rsidP="00F023B9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D76845">
              <w:rPr>
                <w:sz w:val="28"/>
                <w:szCs w:val="28"/>
                <w:lang w:val="ru-RU"/>
              </w:rPr>
              <w:t xml:space="preserve">Федеральный закон №131 от 06.10.2003 «Об общих принципах организации местного самоуправления в РФ»;   </w:t>
            </w:r>
          </w:p>
          <w:p w:rsidR="00A468A4" w:rsidRPr="00D76845" w:rsidRDefault="00A468A4" w:rsidP="00F023B9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D76845">
              <w:rPr>
                <w:sz w:val="28"/>
                <w:szCs w:val="28"/>
                <w:lang w:val="ru-RU"/>
              </w:rPr>
              <w:t xml:space="preserve">Федеральный закон от 23.11.2009 №261-ФЗ </w:t>
            </w:r>
            <w:r w:rsidRPr="00D76845">
              <w:rPr>
                <w:sz w:val="28"/>
                <w:szCs w:val="28"/>
                <w:lang w:val="ru-RU"/>
              </w:rPr>
              <w:br/>
              <w:t>«Об энергосбережении и о повышении энергетической эффективности»;</w:t>
            </w:r>
          </w:p>
          <w:p w:rsidR="00A468A4" w:rsidRPr="00D76845" w:rsidRDefault="00A468A4" w:rsidP="00F023B9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D76845">
              <w:rPr>
                <w:sz w:val="28"/>
                <w:szCs w:val="28"/>
                <w:lang w:val="ru-RU"/>
              </w:rPr>
              <w:t xml:space="preserve">Федеральный закон от 27.07.2010 № 190-ФЗ </w:t>
            </w:r>
            <w:r w:rsidRPr="00D76845">
              <w:rPr>
                <w:sz w:val="28"/>
                <w:szCs w:val="28"/>
                <w:lang w:val="ru-RU"/>
              </w:rPr>
              <w:br/>
              <w:t>«О теплоснабжении»;</w:t>
            </w:r>
          </w:p>
          <w:p w:rsidR="00A468A4" w:rsidRPr="00431448" w:rsidRDefault="00A468A4" w:rsidP="00F023B9">
            <w:pPr>
              <w:pStyle w:val="a0"/>
              <w:ind w:left="104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07.12.2011 «416-ФЗ «О водоснабжении и водоотведении»</w:t>
            </w:r>
          </w:p>
        </w:tc>
      </w:tr>
      <w:tr w:rsidR="00A468A4" w:rsidRPr="0046289A" w:rsidTr="00F023B9">
        <w:trPr>
          <w:trHeight w:val="850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Заказчик Программы</w:t>
            </w:r>
          </w:p>
        </w:tc>
        <w:tc>
          <w:tcPr>
            <w:tcW w:w="7158" w:type="dxa"/>
            <w:vAlign w:val="center"/>
          </w:tcPr>
          <w:p w:rsidR="00A468A4" w:rsidRPr="0046289A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</w:p>
        </w:tc>
      </w:tr>
      <w:tr w:rsidR="00A468A4" w:rsidRPr="0046289A" w:rsidTr="00F023B9">
        <w:trPr>
          <w:trHeight w:val="850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Разработчик Программы</w:t>
            </w:r>
          </w:p>
        </w:tc>
        <w:tc>
          <w:tcPr>
            <w:tcW w:w="7158" w:type="dxa"/>
            <w:vAlign w:val="center"/>
          </w:tcPr>
          <w:p w:rsidR="00A468A4" w:rsidRPr="0046289A" w:rsidRDefault="00A468A4" w:rsidP="00F023B9">
            <w:pPr>
              <w:ind w:left="104"/>
              <w:rPr>
                <w:szCs w:val="28"/>
              </w:rPr>
            </w:pPr>
            <w:r w:rsidRPr="002A4C03"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Рэмос</w:t>
            </w:r>
            <w:proofErr w:type="spellEnd"/>
            <w:r w:rsidRPr="002A4C03">
              <w:rPr>
                <w:szCs w:val="28"/>
              </w:rPr>
              <w:t xml:space="preserve">», на основании договора </w:t>
            </w:r>
            <w:r w:rsidRPr="007C0AA7">
              <w:rPr>
                <w:szCs w:val="28"/>
              </w:rPr>
              <w:t xml:space="preserve">№ </w:t>
            </w:r>
            <w:r w:rsidRPr="00E64E8E">
              <w:t>Б18-2</w:t>
            </w:r>
            <w:r w:rsidRPr="00E64E8E">
              <w:rPr>
                <w:szCs w:val="28"/>
              </w:rPr>
              <w:t xml:space="preserve"> от 03.08.2015 г.</w:t>
            </w:r>
          </w:p>
        </w:tc>
      </w:tr>
      <w:tr w:rsidR="00A468A4" w:rsidRPr="0046289A" w:rsidTr="00F023B9">
        <w:trPr>
          <w:trHeight w:val="1134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Исполнители Программы</w:t>
            </w:r>
          </w:p>
        </w:tc>
        <w:tc>
          <w:tcPr>
            <w:tcW w:w="7158" w:type="dxa"/>
            <w:vAlign w:val="center"/>
          </w:tcPr>
          <w:p w:rsidR="00A468A4" w:rsidRPr="00E96D46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>, предприятия коммунального комплекса сельского поселения.</w:t>
            </w:r>
          </w:p>
        </w:tc>
      </w:tr>
      <w:tr w:rsidR="00A468A4" w:rsidRPr="0046289A" w:rsidTr="00F023B9"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158" w:type="dxa"/>
          </w:tcPr>
          <w:p w:rsidR="00A468A4" w:rsidRPr="0046289A" w:rsidRDefault="00A468A4" w:rsidP="00F023B9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1.</w:t>
            </w:r>
            <w:r>
              <w:rPr>
                <w:szCs w:val="28"/>
              </w:rPr>
              <w:t> Р</w:t>
            </w:r>
            <w:r w:rsidRPr="0046289A">
              <w:rPr>
                <w:szCs w:val="28"/>
              </w:rPr>
              <w:t>еализация Гене</w:t>
            </w:r>
            <w:r>
              <w:rPr>
                <w:szCs w:val="28"/>
              </w:rPr>
              <w:t xml:space="preserve">рального плана СП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 w:rsidRPr="0046289A">
              <w:rPr>
                <w:szCs w:val="28"/>
              </w:rPr>
              <w:t xml:space="preserve"> и других документов территориального планирования.</w:t>
            </w:r>
          </w:p>
          <w:p w:rsidR="00A468A4" w:rsidRPr="0046289A" w:rsidRDefault="00A468A4" w:rsidP="00F023B9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46289A">
              <w:rPr>
                <w:szCs w:val="28"/>
              </w:rPr>
              <w:t>Реализация стратегии устойчи</w:t>
            </w:r>
            <w:r>
              <w:rPr>
                <w:szCs w:val="28"/>
              </w:rPr>
              <w:t xml:space="preserve">вого развития СП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>.</w:t>
            </w:r>
          </w:p>
          <w:p w:rsidR="00A468A4" w:rsidRPr="0046289A" w:rsidRDefault="00A468A4" w:rsidP="00F023B9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3.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Обеспечение коммунальной инфраструктурой объектов жилищного</w:t>
            </w:r>
            <w:r>
              <w:rPr>
                <w:szCs w:val="28"/>
              </w:rPr>
              <w:t>, гражданского</w:t>
            </w:r>
            <w:r w:rsidRPr="0046289A">
              <w:rPr>
                <w:szCs w:val="28"/>
              </w:rPr>
              <w:t xml:space="preserve"> и промышленного </w:t>
            </w:r>
            <w:r w:rsidRPr="0046289A">
              <w:rPr>
                <w:szCs w:val="28"/>
              </w:rPr>
              <w:lastRenderedPageBreak/>
              <w:t>строительства.</w:t>
            </w:r>
          </w:p>
          <w:p w:rsidR="00A468A4" w:rsidRPr="0046289A" w:rsidRDefault="00A468A4" w:rsidP="00F023B9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4.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потребителям.</w:t>
            </w:r>
          </w:p>
          <w:p w:rsidR="00A468A4" w:rsidRPr="0046289A" w:rsidRDefault="00A468A4" w:rsidP="00F023B9">
            <w:pPr>
              <w:spacing w:before="80" w:after="8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5.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Разработка конкретных мероприятий по повышению эффективности и оптимальному развитию систем коммунальной инфраструктуры, повышение их инвестиционной привлекательности.</w:t>
            </w:r>
          </w:p>
          <w:p w:rsidR="00A468A4" w:rsidRPr="0046289A" w:rsidRDefault="00A468A4" w:rsidP="00F023B9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6.</w:t>
            </w:r>
            <w:r>
              <w:rPr>
                <w:szCs w:val="28"/>
              </w:rPr>
              <w:t> </w:t>
            </w:r>
            <w:proofErr w:type="spellStart"/>
            <w:r w:rsidRPr="0046289A">
              <w:rPr>
                <w:szCs w:val="28"/>
              </w:rPr>
              <w:t>Предпроектная</w:t>
            </w:r>
            <w:proofErr w:type="spellEnd"/>
            <w:r w:rsidRPr="0046289A">
              <w:rPr>
                <w:szCs w:val="28"/>
              </w:rPr>
              <w:t xml:space="preserve"> укрупненная оценка необход</w:t>
            </w:r>
            <w:r>
              <w:rPr>
                <w:szCs w:val="28"/>
              </w:rPr>
              <w:t xml:space="preserve">имого объёма финансовых средств </w:t>
            </w:r>
            <w:r w:rsidRPr="0046289A">
              <w:rPr>
                <w:szCs w:val="28"/>
              </w:rPr>
              <w:t>для реализации Программы.</w:t>
            </w:r>
          </w:p>
          <w:p w:rsidR="00A468A4" w:rsidRPr="0046289A" w:rsidRDefault="00A468A4" w:rsidP="00F023B9">
            <w:pPr>
              <w:spacing w:before="120" w:after="120"/>
              <w:ind w:left="102"/>
              <w:rPr>
                <w:szCs w:val="28"/>
              </w:rPr>
            </w:pPr>
            <w:r w:rsidRPr="0046289A">
              <w:rPr>
                <w:szCs w:val="28"/>
              </w:rPr>
              <w:t>7.</w:t>
            </w:r>
            <w:r>
              <w:rPr>
                <w:szCs w:val="28"/>
              </w:rPr>
              <w:t> </w:t>
            </w:r>
            <w:r w:rsidRPr="0046289A">
              <w:rPr>
                <w:szCs w:val="28"/>
              </w:rPr>
              <w:t>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теплоснабжения, утил</w:t>
            </w:r>
            <w:r>
              <w:rPr>
                <w:szCs w:val="28"/>
              </w:rPr>
              <w:t>изации твердых бытовых отходов.</w:t>
            </w:r>
          </w:p>
        </w:tc>
      </w:tr>
      <w:tr w:rsidR="00A468A4" w:rsidRPr="0046289A" w:rsidTr="00F023B9"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58" w:type="dxa"/>
            <w:vAlign w:val="center"/>
          </w:tcPr>
          <w:p w:rsidR="00A468A4" w:rsidRPr="0046289A" w:rsidRDefault="00A468A4" w:rsidP="00F023B9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 xml:space="preserve">с 2015 </w:t>
            </w:r>
            <w:r w:rsidRPr="0046289A">
              <w:rPr>
                <w:szCs w:val="28"/>
              </w:rPr>
              <w:t>до 202</w:t>
            </w:r>
            <w:r>
              <w:rPr>
                <w:szCs w:val="28"/>
              </w:rPr>
              <w:t>5</w:t>
            </w:r>
            <w:r w:rsidRPr="0046289A">
              <w:rPr>
                <w:szCs w:val="28"/>
              </w:rPr>
              <w:t xml:space="preserve"> г.</w:t>
            </w:r>
          </w:p>
        </w:tc>
      </w:tr>
      <w:tr w:rsidR="00A468A4" w:rsidRPr="0046289A" w:rsidTr="00F023B9"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Основные мероприятия Программы</w:t>
            </w:r>
          </w:p>
        </w:tc>
        <w:tc>
          <w:tcPr>
            <w:tcW w:w="7158" w:type="dxa"/>
            <w:vAlign w:val="center"/>
          </w:tcPr>
          <w:p w:rsidR="00A468A4" w:rsidRPr="005F365D" w:rsidRDefault="00A468A4" w:rsidP="00F023B9">
            <w:pPr>
              <w:spacing w:before="80" w:after="80"/>
              <w:rPr>
                <w:b/>
                <w:szCs w:val="28"/>
              </w:rPr>
            </w:pPr>
            <w:r w:rsidRPr="005F365D">
              <w:rPr>
                <w:b/>
                <w:szCs w:val="28"/>
              </w:rPr>
              <w:t>Электроснабжение: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проведение капитального ремонта изношенного оборудования и линий электропередач системы электроснабжения.</w:t>
            </w:r>
          </w:p>
          <w:p w:rsidR="00A468A4" w:rsidRPr="005F365D" w:rsidRDefault="00A468A4" w:rsidP="00F023B9">
            <w:pPr>
              <w:spacing w:before="80" w:after="80"/>
              <w:rPr>
                <w:b/>
                <w:szCs w:val="28"/>
              </w:rPr>
            </w:pPr>
            <w:r w:rsidRPr="005F365D">
              <w:rPr>
                <w:b/>
                <w:szCs w:val="28"/>
              </w:rPr>
              <w:t>Газоснабжение: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осуществление технического диагностирования и своевременного ремонта ГРП и ШРП, подземных газопроводов высокого и низкого давления.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мероприятия по газификации районов перспективной застройки.</w:t>
            </w:r>
          </w:p>
          <w:p w:rsidR="00A468A4" w:rsidRPr="005F365D" w:rsidRDefault="00A468A4" w:rsidP="00F023B9">
            <w:pPr>
              <w:pStyle w:val="a0"/>
              <w:spacing w:after="0"/>
              <w:rPr>
                <w:b/>
              </w:rPr>
            </w:pPr>
            <w:r w:rsidRPr="005F365D">
              <w:rPr>
                <w:b/>
              </w:rPr>
              <w:t>Теплоснабжение:</w:t>
            </w:r>
          </w:p>
          <w:p w:rsidR="00A468A4" w:rsidRPr="005F365D" w:rsidRDefault="00A468A4" w:rsidP="00F023B9">
            <w:pPr>
              <w:pStyle w:val="af5"/>
              <w:numPr>
                <w:ilvl w:val="0"/>
                <w:numId w:val="9"/>
              </w:numPr>
              <w:spacing w:before="0" w:after="0"/>
              <w:ind w:left="703" w:hanging="601"/>
            </w:pPr>
            <w:r w:rsidRPr="005F365D">
              <w:t>источники централизованного теплоснабжения в сельском поселении отсутствуют. Строительство не планируется.</w:t>
            </w:r>
          </w:p>
          <w:p w:rsidR="00A468A4" w:rsidRPr="005F365D" w:rsidRDefault="00A468A4" w:rsidP="00F023B9">
            <w:pPr>
              <w:spacing w:before="80" w:after="80"/>
              <w:rPr>
                <w:b/>
                <w:szCs w:val="28"/>
              </w:rPr>
            </w:pPr>
            <w:r w:rsidRPr="005F365D">
              <w:rPr>
                <w:b/>
                <w:szCs w:val="28"/>
              </w:rPr>
              <w:t>Водоснабжение: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 xml:space="preserve">строительство и реконструкция сетей водоснабжения; 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 xml:space="preserve">строительство и замена водонапорных башен; 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 xml:space="preserve">модернизация технологических процессов. </w:t>
            </w:r>
          </w:p>
          <w:p w:rsidR="00A468A4" w:rsidRPr="005F365D" w:rsidRDefault="00A468A4" w:rsidP="00F023B9">
            <w:pPr>
              <w:pStyle w:val="a0"/>
              <w:rPr>
                <w:b/>
              </w:rPr>
            </w:pPr>
            <w:r w:rsidRPr="005F365D">
              <w:rPr>
                <w:b/>
              </w:rPr>
              <w:t>Водоотведение: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 xml:space="preserve">строительство сетей водоотведения; 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lastRenderedPageBreak/>
              <w:t xml:space="preserve">строительство очистных сооружений; 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строительство КНС.</w:t>
            </w:r>
          </w:p>
          <w:p w:rsidR="00A468A4" w:rsidRPr="005F365D" w:rsidRDefault="00A468A4" w:rsidP="00F023B9">
            <w:pPr>
              <w:spacing w:before="80" w:after="80"/>
              <w:rPr>
                <w:b/>
                <w:szCs w:val="28"/>
              </w:rPr>
            </w:pPr>
            <w:r w:rsidRPr="005F365D">
              <w:rPr>
                <w:b/>
                <w:szCs w:val="28"/>
              </w:rPr>
              <w:t>Системы сбора, вывоза, утилизации и захоронения твердых бытовых отходов: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строительство контейнерных площадок;</w:t>
            </w:r>
          </w:p>
          <w:p w:rsidR="00A468A4" w:rsidRPr="005F365D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 xml:space="preserve">приобретение контейнеров для ТБО; </w:t>
            </w:r>
          </w:p>
          <w:p w:rsidR="00A468A4" w:rsidRPr="00E654A8" w:rsidRDefault="00A468A4" w:rsidP="00F023B9">
            <w:pPr>
              <w:numPr>
                <w:ilvl w:val="0"/>
                <w:numId w:val="9"/>
              </w:numPr>
              <w:rPr>
                <w:szCs w:val="28"/>
              </w:rPr>
            </w:pPr>
            <w:r w:rsidRPr="005F365D">
              <w:rPr>
                <w:szCs w:val="28"/>
              </w:rPr>
              <w:t>организация пунктов приема отработанных ртутьсодержащих ламп и элементов питания.</w:t>
            </w:r>
            <w:r w:rsidRPr="00E654A8">
              <w:rPr>
                <w:szCs w:val="28"/>
              </w:rPr>
              <w:t xml:space="preserve"> </w:t>
            </w:r>
          </w:p>
        </w:tc>
      </w:tr>
      <w:tr w:rsidR="00A468A4" w:rsidRPr="0046289A" w:rsidTr="00F023B9">
        <w:trPr>
          <w:trHeight w:val="1407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lastRenderedPageBreak/>
              <w:t>Объём финансирования Программы</w:t>
            </w:r>
          </w:p>
        </w:tc>
        <w:tc>
          <w:tcPr>
            <w:tcW w:w="7158" w:type="dxa"/>
            <w:vAlign w:val="center"/>
          </w:tcPr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Объём финансирования Программы определяется инвестиционными программами в зависимости от выбранного варианта развития и схем финансирования.</w:t>
            </w:r>
          </w:p>
        </w:tc>
      </w:tr>
      <w:tr w:rsidR="00A468A4" w:rsidRPr="0046289A" w:rsidTr="00F023B9">
        <w:trPr>
          <w:trHeight w:val="5518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58" w:type="dxa"/>
            <w:vAlign w:val="center"/>
          </w:tcPr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1.Технологические результаты:</w:t>
            </w:r>
          </w:p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-повышение надежности работы системы коммунальной инфраструктуры сельского поселения;</w:t>
            </w:r>
          </w:p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-снижение потерь коммунальных ресурсов в производственном процессе.</w:t>
            </w:r>
          </w:p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-повышение энергоэффективности</w:t>
            </w:r>
          </w:p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2.Коммерческий результат – повышение эффективности финансово-хозяйственной деятельности предприятий коммунального комплекса;</w:t>
            </w:r>
          </w:p>
          <w:p w:rsidR="00A468A4" w:rsidRPr="00E654A8" w:rsidRDefault="00A468A4" w:rsidP="00F023B9">
            <w:pPr>
              <w:ind w:left="104"/>
              <w:rPr>
                <w:szCs w:val="28"/>
              </w:rPr>
            </w:pPr>
            <w:r w:rsidRPr="00E654A8">
              <w:rPr>
                <w:szCs w:val="28"/>
              </w:rPr>
              <w:t>3.Бюджетный результат – снижение тарифов обеспечат снижение бюджетных расходов по бюджетным учреждениям, развитие предприятий приведет к увеличению бюджетных поступлений;</w:t>
            </w:r>
          </w:p>
          <w:p w:rsidR="00A468A4" w:rsidRPr="0046289A" w:rsidRDefault="00A468A4" w:rsidP="00F023B9">
            <w:pPr>
              <w:ind w:left="104"/>
              <w:rPr>
                <w:szCs w:val="28"/>
              </w:rPr>
            </w:pPr>
            <w:r>
              <w:rPr>
                <w:szCs w:val="28"/>
              </w:rPr>
              <w:t>4.Социальный результат -</w:t>
            </w:r>
            <w:r w:rsidRPr="00E654A8">
              <w:rPr>
                <w:szCs w:val="28"/>
              </w:rPr>
              <w:t xml:space="preserve"> повышение качества и доступность коммунальных услуг, обеспечат благоприятный социальный климат.</w:t>
            </w:r>
          </w:p>
        </w:tc>
      </w:tr>
      <w:tr w:rsidR="00A468A4" w:rsidRPr="0046289A" w:rsidTr="00F023B9">
        <w:trPr>
          <w:trHeight w:val="415"/>
        </w:trPr>
        <w:tc>
          <w:tcPr>
            <w:tcW w:w="2448" w:type="dxa"/>
            <w:vAlign w:val="center"/>
          </w:tcPr>
          <w:p w:rsidR="00A468A4" w:rsidRPr="0046289A" w:rsidRDefault="00A468A4" w:rsidP="00F023B9">
            <w:pPr>
              <w:spacing w:line="276" w:lineRule="auto"/>
              <w:jc w:val="left"/>
              <w:rPr>
                <w:szCs w:val="28"/>
              </w:rPr>
            </w:pPr>
            <w:r w:rsidRPr="0046289A">
              <w:rPr>
                <w:szCs w:val="28"/>
              </w:rPr>
              <w:t>Контроль и мониторинг за исполнением Программы</w:t>
            </w:r>
          </w:p>
        </w:tc>
        <w:tc>
          <w:tcPr>
            <w:tcW w:w="7158" w:type="dxa"/>
            <w:vAlign w:val="center"/>
          </w:tcPr>
          <w:p w:rsidR="00A468A4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Программа реализуется на территории муниципального образования </w:t>
            </w:r>
            <w:r>
              <w:rPr>
                <w:szCs w:val="28"/>
              </w:rPr>
              <w:t>сельского поселения</w:t>
            </w:r>
            <w:r w:rsidRPr="00A7090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>
              <w:rPr>
                <w:szCs w:val="28"/>
              </w:rPr>
              <w:t xml:space="preserve"> </w:t>
            </w:r>
            <w:r w:rsidRPr="007C0AA7">
              <w:rPr>
                <w:szCs w:val="28"/>
              </w:rPr>
              <w:t xml:space="preserve">муниципального района </w:t>
            </w:r>
            <w:proofErr w:type="spellStart"/>
            <w:r>
              <w:t>Бураевский</w:t>
            </w:r>
            <w:proofErr w:type="spellEnd"/>
            <w:r w:rsidRPr="007C0AA7">
              <w:rPr>
                <w:szCs w:val="28"/>
              </w:rPr>
              <w:t xml:space="preserve"> </w:t>
            </w:r>
            <w:proofErr w:type="gramStart"/>
            <w:r w:rsidRPr="007C0AA7">
              <w:rPr>
                <w:szCs w:val="28"/>
              </w:rPr>
              <w:t>район  Республики</w:t>
            </w:r>
            <w:proofErr w:type="gramEnd"/>
            <w:r w:rsidRPr="007C0AA7">
              <w:rPr>
                <w:szCs w:val="28"/>
              </w:rPr>
              <w:t xml:space="preserve"> Башкортостан</w:t>
            </w:r>
            <w:r w:rsidRPr="00A7090C">
              <w:rPr>
                <w:szCs w:val="28"/>
              </w:rPr>
              <w:t xml:space="preserve">. </w:t>
            </w:r>
          </w:p>
          <w:p w:rsidR="00A468A4" w:rsidRPr="00A7090C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Координатором Программы является Администрация сельского поселения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>.</w:t>
            </w:r>
          </w:p>
          <w:p w:rsidR="00A468A4" w:rsidRPr="00A7090C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 xml:space="preserve">Для оценки эффективности реализации Программы Администрацией СП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 w:rsidRPr="00C2491E">
              <w:rPr>
                <w:szCs w:val="28"/>
              </w:rPr>
              <w:t xml:space="preserve"> сельсовет</w:t>
            </w:r>
            <w:r w:rsidRPr="00A7090C">
              <w:rPr>
                <w:szCs w:val="28"/>
              </w:rPr>
              <w:t xml:space="preserve"> будет проводиться ежегодный мониторинг.</w:t>
            </w:r>
          </w:p>
          <w:p w:rsidR="00A468A4" w:rsidRPr="0046289A" w:rsidRDefault="00A468A4" w:rsidP="00F023B9">
            <w:pPr>
              <w:ind w:left="104"/>
              <w:rPr>
                <w:szCs w:val="28"/>
              </w:rPr>
            </w:pPr>
            <w:r w:rsidRPr="00A7090C">
              <w:rPr>
                <w:szCs w:val="28"/>
              </w:rPr>
              <w:t>Контроль за исполнением Про</w:t>
            </w:r>
            <w:r>
              <w:rPr>
                <w:szCs w:val="28"/>
              </w:rPr>
              <w:t xml:space="preserve">граммы осуществляет Администрация СП </w:t>
            </w:r>
            <w:proofErr w:type="spellStart"/>
            <w:r>
              <w:rPr>
                <w:szCs w:val="28"/>
              </w:rPr>
              <w:t>Кушманаковский</w:t>
            </w:r>
            <w:proofErr w:type="spellEnd"/>
            <w:r>
              <w:rPr>
                <w:szCs w:val="28"/>
              </w:rPr>
              <w:t xml:space="preserve"> </w:t>
            </w:r>
            <w:r w:rsidRPr="00C2491E">
              <w:rPr>
                <w:szCs w:val="28"/>
              </w:rPr>
              <w:t>сельсовет</w:t>
            </w:r>
            <w:r w:rsidRPr="00A7090C">
              <w:rPr>
                <w:szCs w:val="28"/>
              </w:rPr>
              <w:t xml:space="preserve"> в пределах своих полномочий в соответствии с действующим законодательством.</w:t>
            </w:r>
          </w:p>
        </w:tc>
      </w:tr>
    </w:tbl>
    <w:p w:rsidR="00A468A4" w:rsidRPr="0046289A" w:rsidRDefault="00A468A4" w:rsidP="00A468A4">
      <w:pPr>
        <w:spacing w:line="276" w:lineRule="auto"/>
        <w:rPr>
          <w:szCs w:val="28"/>
        </w:rPr>
      </w:pPr>
    </w:p>
    <w:p w:rsidR="00A468A4" w:rsidRPr="005F365D" w:rsidRDefault="00A468A4" w:rsidP="00A468A4">
      <w:pPr>
        <w:pStyle w:val="1"/>
        <w:rPr>
          <w:bCs/>
          <w:szCs w:val="26"/>
        </w:rPr>
      </w:pPr>
      <w:bookmarkStart w:id="2" w:name="_Toc393710596"/>
      <w:bookmarkStart w:id="3" w:name="_Toc396987745"/>
      <w:bookmarkStart w:id="4" w:name="_Toc399829725"/>
      <w:bookmarkStart w:id="5" w:name="_Toc399853505"/>
      <w:bookmarkStart w:id="6" w:name="_Toc399855065"/>
      <w:bookmarkEnd w:id="2"/>
      <w:bookmarkEnd w:id="3"/>
      <w:bookmarkEnd w:id="4"/>
      <w:bookmarkEnd w:id="5"/>
      <w:bookmarkEnd w:id="6"/>
      <w:r>
        <w:br w:type="column"/>
      </w:r>
      <w:bookmarkStart w:id="7" w:name="_Toc430216836"/>
      <w:r w:rsidRPr="005F365D">
        <w:lastRenderedPageBreak/>
        <w:t xml:space="preserve">1. Характеристика сельского поселения </w:t>
      </w:r>
      <w:proofErr w:type="spellStart"/>
      <w:r w:rsidRPr="005F365D">
        <w:rPr>
          <w:szCs w:val="28"/>
        </w:rPr>
        <w:t>Кушманаковский</w:t>
      </w:r>
      <w:proofErr w:type="spellEnd"/>
      <w:r w:rsidRPr="005F365D">
        <w:rPr>
          <w:szCs w:val="28"/>
        </w:rPr>
        <w:t xml:space="preserve"> сельсовет</w:t>
      </w:r>
      <w:r w:rsidRPr="005F365D">
        <w:t xml:space="preserve"> муниципального района </w:t>
      </w:r>
      <w:proofErr w:type="spellStart"/>
      <w:r w:rsidRPr="005F365D">
        <w:t>Бураевский</w:t>
      </w:r>
      <w:proofErr w:type="spellEnd"/>
      <w:r w:rsidRPr="005F365D">
        <w:t xml:space="preserve"> район Республики Башкортостан</w:t>
      </w:r>
      <w:bookmarkEnd w:id="7"/>
    </w:p>
    <w:p w:rsidR="00A468A4" w:rsidRPr="005F365D" w:rsidRDefault="00A468A4" w:rsidP="00A468A4">
      <w:pPr>
        <w:pStyle w:val="a7"/>
      </w:pPr>
      <w:r w:rsidRPr="005F365D">
        <w:t>Общие сведения</w:t>
      </w:r>
    </w:p>
    <w:p w:rsidR="00A468A4" w:rsidRPr="00D35286" w:rsidRDefault="00A468A4" w:rsidP="00A468A4">
      <w:pPr>
        <w:pStyle w:val="affd"/>
        <w:rPr>
          <w:sz w:val="28"/>
          <w:lang w:val="ru-RU"/>
        </w:rPr>
      </w:pPr>
      <w:r w:rsidRPr="00563DB2">
        <w:rPr>
          <w:sz w:val="28"/>
          <w:lang w:val="ru-RU"/>
        </w:rPr>
        <w:t xml:space="preserve">Сельское поселение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563DB2">
        <w:rPr>
          <w:sz w:val="28"/>
          <w:lang w:val="ru-RU"/>
        </w:rPr>
        <w:t xml:space="preserve"> сельсовет расположено в западной части муниципального района </w:t>
      </w:r>
      <w:proofErr w:type="spellStart"/>
      <w:r w:rsidRPr="00563DB2">
        <w:rPr>
          <w:sz w:val="28"/>
          <w:lang w:val="ru-RU"/>
        </w:rPr>
        <w:t>Бураевский</w:t>
      </w:r>
      <w:proofErr w:type="spellEnd"/>
      <w:r w:rsidRPr="00563DB2">
        <w:rPr>
          <w:sz w:val="28"/>
          <w:lang w:val="ru-RU"/>
        </w:rPr>
        <w:t xml:space="preserve"> район Республики Башкортостан.</w:t>
      </w:r>
      <w:r>
        <w:rPr>
          <w:sz w:val="28"/>
          <w:lang w:val="ru-RU"/>
        </w:rPr>
        <w:t xml:space="preserve"> </w:t>
      </w:r>
      <w:r w:rsidRPr="00382420">
        <w:rPr>
          <w:sz w:val="28"/>
          <w:lang w:val="ru-RU"/>
        </w:rPr>
        <w:t xml:space="preserve">Сельское поселение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382420">
        <w:rPr>
          <w:sz w:val="28"/>
          <w:lang w:val="ru-RU"/>
        </w:rPr>
        <w:t xml:space="preserve"> сельсовет граничит </w:t>
      </w:r>
      <w:r w:rsidRPr="00D35286">
        <w:rPr>
          <w:sz w:val="28"/>
          <w:lang w:val="ru-RU"/>
        </w:rPr>
        <w:t xml:space="preserve">на севере – с сельским поселением </w:t>
      </w:r>
      <w:proofErr w:type="spellStart"/>
      <w:r w:rsidRPr="00D35286">
        <w:rPr>
          <w:sz w:val="28"/>
          <w:lang w:val="ru-RU"/>
        </w:rPr>
        <w:t>Кузбаевский</w:t>
      </w:r>
      <w:proofErr w:type="spellEnd"/>
      <w:r w:rsidRPr="00D35286">
        <w:rPr>
          <w:sz w:val="28"/>
          <w:lang w:val="ru-RU"/>
        </w:rPr>
        <w:t xml:space="preserve"> сельсовет, на востоке – с сельским поселением </w:t>
      </w:r>
      <w:proofErr w:type="spellStart"/>
      <w:r w:rsidRPr="00D35286">
        <w:rPr>
          <w:sz w:val="28"/>
          <w:lang w:val="ru-RU"/>
        </w:rPr>
        <w:t>Бураевский</w:t>
      </w:r>
      <w:proofErr w:type="spellEnd"/>
      <w:r w:rsidRPr="00D35286">
        <w:rPr>
          <w:sz w:val="28"/>
          <w:lang w:val="ru-RU"/>
        </w:rPr>
        <w:t xml:space="preserve"> сельсовет, на юге – с сельским поселением </w:t>
      </w:r>
      <w:proofErr w:type="spellStart"/>
      <w:r w:rsidRPr="00D35286">
        <w:rPr>
          <w:sz w:val="28"/>
          <w:lang w:val="ru-RU"/>
        </w:rPr>
        <w:t>Каинлыковский</w:t>
      </w:r>
      <w:proofErr w:type="spellEnd"/>
      <w:r w:rsidRPr="00D35286">
        <w:rPr>
          <w:sz w:val="28"/>
          <w:lang w:val="ru-RU"/>
        </w:rPr>
        <w:t xml:space="preserve"> сельсовет, на западе – с сельским поселением </w:t>
      </w:r>
      <w:proofErr w:type="spellStart"/>
      <w:r w:rsidRPr="00D35286">
        <w:rPr>
          <w:sz w:val="28"/>
          <w:lang w:val="ru-RU"/>
        </w:rPr>
        <w:t>Тангатаровский</w:t>
      </w:r>
      <w:proofErr w:type="spellEnd"/>
      <w:r w:rsidRPr="00D35286">
        <w:rPr>
          <w:sz w:val="28"/>
          <w:lang w:val="ru-RU"/>
        </w:rPr>
        <w:t xml:space="preserve"> сельсовет, на северо-западе – с муниципальным районом </w:t>
      </w:r>
      <w:proofErr w:type="spellStart"/>
      <w:r w:rsidRPr="00D35286">
        <w:rPr>
          <w:sz w:val="28"/>
          <w:lang w:val="ru-RU"/>
        </w:rPr>
        <w:t>Калтасинский</w:t>
      </w:r>
      <w:proofErr w:type="spellEnd"/>
      <w:r w:rsidRPr="00D35286">
        <w:rPr>
          <w:sz w:val="28"/>
          <w:lang w:val="ru-RU"/>
        </w:rPr>
        <w:t xml:space="preserve"> район. </w:t>
      </w:r>
    </w:p>
    <w:p w:rsidR="00A468A4" w:rsidRDefault="00A468A4" w:rsidP="00A468A4">
      <w:pPr>
        <w:pStyle w:val="affd"/>
        <w:jc w:val="right"/>
        <w:rPr>
          <w:sz w:val="28"/>
          <w:lang w:val="ru-RU"/>
        </w:rPr>
      </w:pPr>
      <w:bookmarkStart w:id="8" w:name="_GoBack"/>
      <w:bookmarkEnd w:id="8"/>
      <w:r>
        <w:rPr>
          <w:sz w:val="28"/>
          <w:lang w:val="ru-RU"/>
        </w:rPr>
        <w:t>Рисунок 1.1</w:t>
      </w:r>
    </w:p>
    <w:p w:rsidR="00A468A4" w:rsidRDefault="00A468A4" w:rsidP="00A468A4">
      <w:pPr>
        <w:pStyle w:val="affd"/>
        <w:jc w:val="center"/>
        <w:rPr>
          <w:b/>
          <w:sz w:val="28"/>
          <w:lang w:val="ru-RU"/>
        </w:rPr>
      </w:pPr>
      <w:r w:rsidRPr="00E429AA">
        <w:rPr>
          <w:b/>
          <w:sz w:val="28"/>
          <w:lang w:val="ru-RU"/>
        </w:rPr>
        <w:t xml:space="preserve">Расположение 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E429AA">
        <w:rPr>
          <w:b/>
          <w:sz w:val="28"/>
          <w:lang w:val="ru-RU"/>
        </w:rPr>
        <w:t xml:space="preserve"> сельсовет </w:t>
      </w:r>
    </w:p>
    <w:p w:rsidR="00A468A4" w:rsidRPr="00E429AA" w:rsidRDefault="00A468A4" w:rsidP="00A468A4">
      <w:pPr>
        <w:pStyle w:val="affd"/>
        <w:spacing w:after="120"/>
        <w:jc w:val="center"/>
        <w:rPr>
          <w:b/>
          <w:sz w:val="28"/>
          <w:lang w:val="ru-RU"/>
        </w:rPr>
      </w:pPr>
      <w:r w:rsidRPr="00E429AA">
        <w:rPr>
          <w:b/>
          <w:sz w:val="28"/>
          <w:lang w:val="ru-RU"/>
        </w:rPr>
        <w:t xml:space="preserve">на карте </w:t>
      </w:r>
      <w:proofErr w:type="spellStart"/>
      <w:r w:rsidRPr="00E429AA">
        <w:rPr>
          <w:b/>
          <w:sz w:val="28"/>
          <w:lang w:val="ru-RU"/>
        </w:rPr>
        <w:t>Бураевского</w:t>
      </w:r>
      <w:proofErr w:type="spellEnd"/>
      <w:r w:rsidRPr="00E429AA">
        <w:rPr>
          <w:b/>
          <w:sz w:val="28"/>
          <w:lang w:val="ru-RU"/>
        </w:rPr>
        <w:t xml:space="preserve"> района.</w:t>
      </w:r>
    </w:p>
    <w:p w:rsidR="00A468A4" w:rsidRPr="00382420" w:rsidRDefault="00A468A4" w:rsidP="00A468A4">
      <w:pPr>
        <w:pStyle w:val="affd"/>
        <w:ind w:firstLine="0"/>
        <w:jc w:val="center"/>
        <w:rPr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676650" cy="4838700"/>
            <wp:effectExtent l="19050" t="0" r="0" b="0"/>
            <wp:docPr id="1" name="Рисунок 1" descr="Сит_план Кушмана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т_план Кушманаковс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63" t="9877" r="6299" b="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A4" w:rsidRDefault="00A468A4" w:rsidP="00A468A4">
      <w:pPr>
        <w:ind w:firstLine="708"/>
      </w:pPr>
    </w:p>
    <w:p w:rsidR="00A468A4" w:rsidRPr="00C960B4" w:rsidRDefault="00A468A4" w:rsidP="00A468A4">
      <w:pPr>
        <w:pStyle w:val="affd"/>
        <w:rPr>
          <w:sz w:val="28"/>
          <w:lang w:val="ru-RU"/>
        </w:rPr>
      </w:pPr>
      <w:r w:rsidRPr="00C960B4">
        <w:rPr>
          <w:sz w:val="28"/>
          <w:lang w:val="ru-RU"/>
        </w:rPr>
        <w:t xml:space="preserve">Сельское поселение </w:t>
      </w:r>
      <w:proofErr w:type="spellStart"/>
      <w:r w:rsidRPr="00C960B4">
        <w:rPr>
          <w:sz w:val="28"/>
          <w:lang w:val="ru-RU"/>
        </w:rPr>
        <w:t>Кушманаковский</w:t>
      </w:r>
      <w:proofErr w:type="spellEnd"/>
      <w:r w:rsidRPr="00C960B4">
        <w:rPr>
          <w:sz w:val="28"/>
          <w:lang w:val="ru-RU"/>
        </w:rPr>
        <w:t xml:space="preserve"> сельсовет включает в себя шесть населенных пунктов: деревня </w:t>
      </w:r>
      <w:proofErr w:type="spellStart"/>
      <w:r w:rsidRPr="00C960B4">
        <w:rPr>
          <w:sz w:val="28"/>
          <w:lang w:val="ru-RU"/>
        </w:rPr>
        <w:t>Кушманаково</w:t>
      </w:r>
      <w:proofErr w:type="spellEnd"/>
      <w:r w:rsidRPr="00C960B4">
        <w:rPr>
          <w:sz w:val="28"/>
          <w:lang w:val="ru-RU"/>
        </w:rPr>
        <w:t xml:space="preserve">, деревня </w:t>
      </w:r>
      <w:proofErr w:type="spellStart"/>
      <w:r w:rsidRPr="00C960B4">
        <w:rPr>
          <w:sz w:val="28"/>
          <w:lang w:val="ru-RU"/>
        </w:rPr>
        <w:t>Абзаево</w:t>
      </w:r>
      <w:proofErr w:type="spellEnd"/>
      <w:r w:rsidRPr="00C960B4">
        <w:rPr>
          <w:sz w:val="28"/>
          <w:lang w:val="ru-RU"/>
        </w:rPr>
        <w:t xml:space="preserve">, деревня </w:t>
      </w:r>
      <w:proofErr w:type="spellStart"/>
      <w:r w:rsidRPr="00C960B4">
        <w:rPr>
          <w:sz w:val="28"/>
          <w:lang w:val="ru-RU"/>
        </w:rPr>
        <w:t>Каратамак</w:t>
      </w:r>
      <w:proofErr w:type="spellEnd"/>
      <w:r w:rsidRPr="00C960B4">
        <w:rPr>
          <w:sz w:val="28"/>
          <w:lang w:val="ru-RU"/>
        </w:rPr>
        <w:t xml:space="preserve">, деревня </w:t>
      </w:r>
      <w:proofErr w:type="spellStart"/>
      <w:r w:rsidRPr="00C960B4">
        <w:rPr>
          <w:sz w:val="28"/>
          <w:lang w:val="ru-RU"/>
        </w:rPr>
        <w:t>Кудашево</w:t>
      </w:r>
      <w:proofErr w:type="spellEnd"/>
      <w:r w:rsidRPr="00C960B4">
        <w:rPr>
          <w:sz w:val="28"/>
          <w:lang w:val="ru-RU"/>
        </w:rPr>
        <w:t xml:space="preserve">, деревня Кызыл-Октябрь, деревня </w:t>
      </w:r>
      <w:proofErr w:type="spellStart"/>
      <w:r w:rsidRPr="00C960B4">
        <w:rPr>
          <w:sz w:val="28"/>
          <w:lang w:val="ru-RU"/>
        </w:rPr>
        <w:t>Тугаево</w:t>
      </w:r>
      <w:proofErr w:type="spellEnd"/>
      <w:r w:rsidRPr="00C960B4">
        <w:rPr>
          <w:sz w:val="28"/>
          <w:lang w:val="ru-RU"/>
        </w:rPr>
        <w:t xml:space="preserve">. </w:t>
      </w:r>
      <w:r w:rsidRPr="00E57A9B">
        <w:rPr>
          <w:sz w:val="28"/>
          <w:lang w:val="ru-RU"/>
        </w:rPr>
        <w:t>Площадь населенных пунктов приведена ниже.</w:t>
      </w:r>
    </w:p>
    <w:p w:rsidR="00A468A4" w:rsidRDefault="00A468A4" w:rsidP="00A468A4">
      <w:pPr>
        <w:jc w:val="right"/>
      </w:pPr>
      <w:r w:rsidRPr="00C960B4">
        <w:rPr>
          <w:sz w:val="32"/>
        </w:rPr>
        <w:br w:type="page"/>
      </w:r>
      <w:r>
        <w:lastRenderedPageBreak/>
        <w:t>Таблица 1.1</w:t>
      </w:r>
    </w:p>
    <w:p w:rsidR="00A468A4" w:rsidRPr="00EA72E9" w:rsidRDefault="00A468A4" w:rsidP="00A468A4">
      <w:pPr>
        <w:pStyle w:val="a0"/>
        <w:jc w:val="center"/>
        <w:rPr>
          <w:b/>
        </w:rPr>
      </w:pPr>
      <w:r w:rsidRPr="00EA72E9">
        <w:rPr>
          <w:b/>
        </w:rPr>
        <w:t xml:space="preserve">Площадь населенных пунктов СП </w:t>
      </w:r>
      <w:proofErr w:type="spellStart"/>
      <w:r w:rsidRPr="00EA72E9">
        <w:rPr>
          <w:b/>
        </w:rPr>
        <w:t>К</w:t>
      </w:r>
      <w:r>
        <w:rPr>
          <w:b/>
        </w:rPr>
        <w:t>ушманаковский</w:t>
      </w:r>
      <w:proofErr w:type="spellEnd"/>
      <w:r w:rsidRPr="00EA72E9">
        <w:rPr>
          <w:b/>
        </w:rPr>
        <w:t xml:space="preserve"> сельсовет</w:t>
      </w: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A468A4" w:rsidRPr="00BD31D1" w:rsidTr="00F023B9">
        <w:trPr>
          <w:jc w:val="center"/>
        </w:trPr>
        <w:tc>
          <w:tcPr>
            <w:tcW w:w="5495" w:type="dxa"/>
            <w:hideMark/>
          </w:tcPr>
          <w:p w:rsidR="00A468A4" w:rsidRPr="00045ACD" w:rsidRDefault="00A468A4" w:rsidP="00F023B9">
            <w:pPr>
              <w:jc w:val="center"/>
              <w:rPr>
                <w:b/>
                <w:sz w:val="24"/>
              </w:rPr>
            </w:pPr>
            <w:r w:rsidRPr="00045ACD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3969" w:type="dxa"/>
            <w:hideMark/>
          </w:tcPr>
          <w:p w:rsidR="00A468A4" w:rsidRPr="00045ACD" w:rsidRDefault="00A468A4" w:rsidP="00F023B9">
            <w:pPr>
              <w:jc w:val="center"/>
              <w:rPr>
                <w:b/>
                <w:sz w:val="24"/>
              </w:rPr>
            </w:pPr>
            <w:r w:rsidRPr="00045ACD">
              <w:rPr>
                <w:b/>
                <w:sz w:val="24"/>
              </w:rPr>
              <w:t>Площадь населенных пунктов</w:t>
            </w:r>
            <w:r>
              <w:rPr>
                <w:b/>
                <w:sz w:val="24"/>
              </w:rPr>
              <w:t>, га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  <w:hideMark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Кушманаково</w:t>
            </w:r>
            <w:proofErr w:type="spellEnd"/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  <w:lang w:val="en-US"/>
              </w:rPr>
            </w:pPr>
            <w:r w:rsidRPr="00751845">
              <w:rPr>
                <w:color w:val="000000"/>
                <w:sz w:val="24"/>
                <w:lang w:val="en-US"/>
              </w:rPr>
              <w:t>155</w:t>
            </w:r>
            <w:r w:rsidRPr="00751845">
              <w:rPr>
                <w:color w:val="000000"/>
                <w:sz w:val="24"/>
              </w:rPr>
              <w:t>,</w:t>
            </w:r>
            <w:r w:rsidRPr="00751845">
              <w:rPr>
                <w:color w:val="000000"/>
                <w:sz w:val="24"/>
                <w:lang w:val="en-US"/>
              </w:rPr>
              <w:t>8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Абзаево</w:t>
            </w:r>
            <w:proofErr w:type="spellEnd"/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</w:rPr>
            </w:pPr>
            <w:r w:rsidRPr="00751845">
              <w:rPr>
                <w:color w:val="000000"/>
                <w:sz w:val="24"/>
              </w:rPr>
              <w:t>5</w:t>
            </w:r>
            <w:r w:rsidRPr="00751845">
              <w:rPr>
                <w:color w:val="000000"/>
                <w:sz w:val="24"/>
                <w:lang w:val="en-US"/>
              </w:rPr>
              <w:t>6</w:t>
            </w:r>
            <w:r w:rsidRPr="00751845">
              <w:rPr>
                <w:color w:val="000000"/>
                <w:sz w:val="24"/>
              </w:rPr>
              <w:t>,5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Каратамак</w:t>
            </w:r>
            <w:proofErr w:type="spellEnd"/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</w:rPr>
            </w:pPr>
            <w:r w:rsidRPr="00751845">
              <w:rPr>
                <w:color w:val="000000"/>
                <w:sz w:val="24"/>
              </w:rPr>
              <w:t>47,89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 w:rsidRPr="00045ACD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 xml:space="preserve">. </w:t>
            </w:r>
            <w:proofErr w:type="spellStart"/>
            <w:r>
              <w:rPr>
                <w:bCs/>
                <w:sz w:val="24"/>
              </w:rPr>
              <w:t>Кудашево</w:t>
            </w:r>
            <w:proofErr w:type="spellEnd"/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</w:rPr>
            </w:pPr>
            <w:r w:rsidRPr="00751845">
              <w:rPr>
                <w:color w:val="000000"/>
                <w:sz w:val="24"/>
              </w:rPr>
              <w:t>111,7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д. Кызыл-Октябрь</w:t>
            </w:r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</w:rPr>
            </w:pPr>
            <w:r w:rsidRPr="00751845">
              <w:rPr>
                <w:color w:val="000000"/>
                <w:sz w:val="24"/>
              </w:rPr>
              <w:t>6,03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д. </w:t>
            </w:r>
            <w:proofErr w:type="spellStart"/>
            <w:r>
              <w:rPr>
                <w:bCs/>
                <w:sz w:val="24"/>
              </w:rPr>
              <w:t>Тугаево</w:t>
            </w:r>
            <w:proofErr w:type="spellEnd"/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color w:val="000000"/>
                <w:sz w:val="24"/>
              </w:rPr>
            </w:pPr>
            <w:r w:rsidRPr="00751845">
              <w:rPr>
                <w:color w:val="000000"/>
                <w:sz w:val="24"/>
              </w:rPr>
              <w:t>78,07</w:t>
            </w:r>
          </w:p>
        </w:tc>
      </w:tr>
      <w:tr w:rsidR="00A468A4" w:rsidRPr="00BD31D1" w:rsidTr="00F023B9">
        <w:trPr>
          <w:jc w:val="center"/>
        </w:trPr>
        <w:tc>
          <w:tcPr>
            <w:tcW w:w="5495" w:type="dxa"/>
            <w:vAlign w:val="center"/>
          </w:tcPr>
          <w:p w:rsidR="00A468A4" w:rsidRPr="00045ACD" w:rsidRDefault="00A468A4" w:rsidP="00F023B9">
            <w:pPr>
              <w:rPr>
                <w:bCs/>
                <w:sz w:val="24"/>
              </w:rPr>
            </w:pPr>
            <w:r w:rsidRPr="00045ACD">
              <w:rPr>
                <w:bCs/>
                <w:sz w:val="24"/>
              </w:rPr>
              <w:t>Всего по СП</w:t>
            </w:r>
          </w:p>
        </w:tc>
        <w:tc>
          <w:tcPr>
            <w:tcW w:w="3969" w:type="dxa"/>
          </w:tcPr>
          <w:p w:rsidR="00A468A4" w:rsidRPr="00751845" w:rsidRDefault="00A468A4" w:rsidP="00F023B9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455,99</w:t>
            </w:r>
          </w:p>
        </w:tc>
      </w:tr>
    </w:tbl>
    <w:p w:rsidR="00A468A4" w:rsidRPr="00563DB2" w:rsidRDefault="00A468A4" w:rsidP="00A468A4">
      <w:pPr>
        <w:pStyle w:val="affd"/>
        <w:spacing w:before="120"/>
        <w:rPr>
          <w:sz w:val="28"/>
          <w:lang w:val="ru-RU"/>
        </w:rPr>
      </w:pPr>
      <w:r w:rsidRPr="00563DB2">
        <w:rPr>
          <w:sz w:val="28"/>
          <w:lang w:val="ru-RU"/>
        </w:rPr>
        <w:t xml:space="preserve">Общая площадь территории по данным обмера опорного плана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563DB2">
        <w:rPr>
          <w:sz w:val="28"/>
          <w:lang w:val="ru-RU"/>
        </w:rPr>
        <w:t xml:space="preserve"> сельсовет – 1</w:t>
      </w:r>
      <w:r>
        <w:rPr>
          <w:sz w:val="28"/>
          <w:lang w:val="ru-RU"/>
        </w:rPr>
        <w:t>2700</w:t>
      </w:r>
      <w:r w:rsidRPr="00563DB2">
        <w:rPr>
          <w:sz w:val="28"/>
          <w:lang w:val="ru-RU"/>
        </w:rPr>
        <w:t xml:space="preserve"> га, административный центр сельского поселения – деревня </w:t>
      </w:r>
      <w:proofErr w:type="spellStart"/>
      <w:r>
        <w:rPr>
          <w:sz w:val="28"/>
          <w:lang w:val="ru-RU"/>
        </w:rPr>
        <w:t>Кушманаково</w:t>
      </w:r>
      <w:proofErr w:type="spellEnd"/>
      <w:r w:rsidRPr="00563DB2">
        <w:rPr>
          <w:sz w:val="28"/>
          <w:lang w:val="ru-RU"/>
        </w:rPr>
        <w:t xml:space="preserve">. </w:t>
      </w:r>
    </w:p>
    <w:p w:rsidR="00A468A4" w:rsidRPr="00DE3FFF" w:rsidRDefault="00A468A4" w:rsidP="00A468A4">
      <w:pPr>
        <w:pStyle w:val="affd"/>
        <w:rPr>
          <w:sz w:val="28"/>
          <w:lang w:val="ru-RU"/>
        </w:rPr>
      </w:pPr>
      <w:r w:rsidRPr="00DE3FFF">
        <w:rPr>
          <w:sz w:val="28"/>
          <w:lang w:val="ru-RU"/>
        </w:rPr>
        <w:t xml:space="preserve">Деревня </w:t>
      </w:r>
      <w:proofErr w:type="spellStart"/>
      <w:r w:rsidRPr="00DE3FFF">
        <w:rPr>
          <w:sz w:val="28"/>
          <w:lang w:val="ru-RU"/>
        </w:rPr>
        <w:t>Кушманаково</w:t>
      </w:r>
      <w:proofErr w:type="spellEnd"/>
      <w:r w:rsidRPr="00DE3FFF">
        <w:rPr>
          <w:sz w:val="28"/>
          <w:lang w:val="ru-RU"/>
        </w:rPr>
        <w:t xml:space="preserve"> расположена в юго-восточной части СП </w:t>
      </w:r>
      <w:proofErr w:type="spellStart"/>
      <w:r w:rsidRPr="00DE3FFF">
        <w:rPr>
          <w:sz w:val="28"/>
          <w:lang w:val="ru-RU"/>
        </w:rPr>
        <w:t>Кушманаковский</w:t>
      </w:r>
      <w:proofErr w:type="spellEnd"/>
      <w:r w:rsidRPr="00DE3FFF">
        <w:rPr>
          <w:sz w:val="28"/>
          <w:lang w:val="ru-RU"/>
        </w:rPr>
        <w:t xml:space="preserve"> сельсовет. Расстояние от деревни </w:t>
      </w:r>
      <w:proofErr w:type="spellStart"/>
      <w:r w:rsidRPr="00DE3FFF">
        <w:rPr>
          <w:sz w:val="28"/>
          <w:lang w:val="ru-RU"/>
        </w:rPr>
        <w:t>Кушманаково</w:t>
      </w:r>
      <w:proofErr w:type="spellEnd"/>
      <w:r w:rsidRPr="00DE3FFF">
        <w:rPr>
          <w:sz w:val="28"/>
          <w:lang w:val="ru-RU"/>
        </w:rPr>
        <w:t xml:space="preserve"> до районного центра села Бураево 10 километров, до ближайшей железнодорожной станции Янаул 84 километра, до столицы Республики Башкортостан г. Уфы 160 километров.</w:t>
      </w:r>
    </w:p>
    <w:p w:rsidR="00A468A4" w:rsidRPr="00DE3FFF" w:rsidRDefault="00A468A4" w:rsidP="00A468A4">
      <w:pPr>
        <w:pStyle w:val="affd"/>
        <w:rPr>
          <w:sz w:val="32"/>
          <w:lang w:val="ru-RU"/>
        </w:rPr>
      </w:pPr>
    </w:p>
    <w:p w:rsidR="00A468A4" w:rsidRDefault="00A468A4" w:rsidP="00A468A4">
      <w:pPr>
        <w:ind w:firstLine="709"/>
      </w:pPr>
      <w:bookmarkStart w:id="9" w:name="bookmark8"/>
    </w:p>
    <w:p w:rsidR="00A468A4" w:rsidRPr="005101F6" w:rsidRDefault="00A468A4" w:rsidP="00A468A4">
      <w:pPr>
        <w:spacing w:after="120"/>
        <w:ind w:firstLine="709"/>
        <w:rPr>
          <w:b/>
        </w:rPr>
      </w:pPr>
      <w:r w:rsidRPr="005101F6">
        <w:rPr>
          <w:b/>
        </w:rPr>
        <w:t>Природно-климатическая характеристика территории</w:t>
      </w:r>
      <w:bookmarkEnd w:id="9"/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Климат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429AA">
        <w:rPr>
          <w:sz w:val="28"/>
          <w:lang w:val="ru-RU"/>
        </w:rPr>
        <w:t xml:space="preserve"> сельсовет, как и всего </w:t>
      </w:r>
      <w:proofErr w:type="spellStart"/>
      <w:r w:rsidRPr="00E429AA">
        <w:rPr>
          <w:sz w:val="28"/>
          <w:lang w:val="ru-RU"/>
        </w:rPr>
        <w:t>Бураевского</w:t>
      </w:r>
      <w:proofErr w:type="spellEnd"/>
      <w:r w:rsidRPr="00E429AA">
        <w:rPr>
          <w:sz w:val="28"/>
          <w:lang w:val="ru-RU"/>
        </w:rPr>
        <w:t xml:space="preserve"> района Республики Башкортостан, характеризуется устойчивой погодой в течение всего года с большим числом солнечных дней и сухостью воздуха. Переходные сезоны (весна и осень) короткие. В период межсезонья встречаются поздние весенние и ранние осенние заморозки.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>Формирование климата происходит под воздействием Азиатского антициклона и циклонов, приходящих с Атлантики и южных морей. Преобладание в течение всего года антициклонической циркуляции обусловливает интенсивный прогрев воздуха летом и охлаждение его зимой.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Резкие изменения в состоянии погоды связаны с вторжением арктических масс воздуха. Приходящие с Атлантического океана влажные массы воздуха зимой приносят тепло, летом прохладу. Существенную роль в формировании климата сельского поселения </w:t>
      </w:r>
      <w:proofErr w:type="spellStart"/>
      <w:r>
        <w:rPr>
          <w:sz w:val="28"/>
          <w:lang w:val="ru-RU"/>
        </w:rPr>
        <w:t>Кушманакрвский</w:t>
      </w:r>
      <w:proofErr w:type="spellEnd"/>
      <w:r w:rsidRPr="00E429AA">
        <w:rPr>
          <w:sz w:val="28"/>
          <w:lang w:val="ru-RU"/>
        </w:rPr>
        <w:t xml:space="preserve"> сельсовет играют Уральские горы, меридиональная направленность которых обуславливает беспрепятственное проникновение воздушных масс с севера и юга, создавая контрасты погоды. В то же время, они являются естественной преградой господствующему западному переносу воздушных масс, что ведет к различию климатических характеристик </w:t>
      </w:r>
      <w:proofErr w:type="spellStart"/>
      <w:r w:rsidRPr="00E429AA">
        <w:rPr>
          <w:sz w:val="28"/>
          <w:lang w:val="ru-RU"/>
        </w:rPr>
        <w:t>Приуралья</w:t>
      </w:r>
      <w:proofErr w:type="spellEnd"/>
      <w:r w:rsidRPr="00E429AA">
        <w:rPr>
          <w:sz w:val="28"/>
          <w:lang w:val="ru-RU"/>
        </w:rPr>
        <w:t xml:space="preserve"> и Зауралья. По степени </w:t>
      </w:r>
      <w:proofErr w:type="spellStart"/>
      <w:r w:rsidRPr="00E429AA">
        <w:rPr>
          <w:sz w:val="28"/>
          <w:lang w:val="ru-RU"/>
        </w:rPr>
        <w:t>континентальности</w:t>
      </w:r>
      <w:proofErr w:type="spellEnd"/>
      <w:r w:rsidRPr="00E429AA">
        <w:rPr>
          <w:sz w:val="28"/>
          <w:lang w:val="ru-RU"/>
        </w:rPr>
        <w:t xml:space="preserve"> климат </w:t>
      </w:r>
      <w:proofErr w:type="spellStart"/>
      <w:r w:rsidRPr="00E429AA">
        <w:rPr>
          <w:sz w:val="28"/>
          <w:lang w:val="ru-RU"/>
        </w:rPr>
        <w:t>Приуралья</w:t>
      </w:r>
      <w:proofErr w:type="spellEnd"/>
      <w:r w:rsidRPr="00E429AA">
        <w:rPr>
          <w:sz w:val="28"/>
          <w:lang w:val="ru-RU"/>
        </w:rPr>
        <w:t xml:space="preserve"> характеризуется как умеренно-континентальный, а Зауралья – резко континентальный.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Среднегодовые значения климата в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429AA">
        <w:rPr>
          <w:sz w:val="28"/>
          <w:lang w:val="ru-RU"/>
        </w:rPr>
        <w:t xml:space="preserve"> сельсовет: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t>продолжительность солнечного состояния 1850-1920 часов;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t>температура воздуха 23-28ºС;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lastRenderedPageBreak/>
        <w:t>количество осадков за теплый период 300-400 мм;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t>преобладают южные и юго-западные ветры;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t>число дней с туманом 20-30 дней;</w:t>
      </w:r>
    </w:p>
    <w:p w:rsidR="00A468A4" w:rsidRPr="00E429AA" w:rsidRDefault="00A468A4" w:rsidP="00A468A4">
      <w:pPr>
        <w:pStyle w:val="affd"/>
        <w:numPr>
          <w:ilvl w:val="0"/>
          <w:numId w:val="17"/>
        </w:numPr>
        <w:rPr>
          <w:sz w:val="28"/>
          <w:lang w:val="ru-RU"/>
        </w:rPr>
      </w:pPr>
      <w:r w:rsidRPr="00E429AA">
        <w:rPr>
          <w:sz w:val="28"/>
          <w:lang w:val="ru-RU"/>
        </w:rPr>
        <w:t>число дней с метелью 30-50 дней.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Территория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429AA">
        <w:rPr>
          <w:sz w:val="28"/>
          <w:lang w:val="ru-RU"/>
        </w:rPr>
        <w:t xml:space="preserve"> сельсовет относится к лесостепной зоне. Климатические условия поселения наиболее благоприятны для сельского хозяйства: территория хорошо обеспечена теплом и недостаточностью влагой; </w:t>
      </w:r>
      <w:proofErr w:type="spellStart"/>
      <w:r w:rsidRPr="00E429AA">
        <w:rPr>
          <w:sz w:val="28"/>
          <w:lang w:val="ru-RU"/>
        </w:rPr>
        <w:t>теплообеспеченность</w:t>
      </w:r>
      <w:proofErr w:type="spellEnd"/>
      <w:r w:rsidRPr="00E429AA">
        <w:rPr>
          <w:sz w:val="28"/>
          <w:lang w:val="ru-RU"/>
        </w:rPr>
        <w:t xml:space="preserve"> периода вегетации (суммы активных температур) 1950-2200ºС, значение гидротермического коэффициента 1,05-1,1 (агроклиматический район – теплый, незначительно засушливый).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>Для рекреации – продолжительность периода с температурой выше +10ºС 125-135 дней, продолжительность безморозного периода 100-125 дней.</w:t>
      </w:r>
    </w:p>
    <w:p w:rsidR="00A468A4" w:rsidRPr="00E429AA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Территория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429AA">
        <w:rPr>
          <w:sz w:val="28"/>
          <w:lang w:val="ru-RU"/>
        </w:rPr>
        <w:t xml:space="preserve"> сельсовет благоприятна для летней рекреации. Для зимней рекреации условия менее благоприятны, дискомфорт создают повышенные скорости ветра и небольшая высота снежного покрова.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E429AA">
        <w:rPr>
          <w:sz w:val="28"/>
          <w:lang w:val="ru-RU"/>
        </w:rPr>
        <w:t xml:space="preserve">Таким образом, климатические условия сельского поселения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429AA">
        <w:rPr>
          <w:sz w:val="28"/>
          <w:lang w:val="ru-RU"/>
        </w:rPr>
        <w:t xml:space="preserve"> сельсовет в отношении комфортности для труда и отдыха имеют как положительные, так и отрицательные черты. Краткость переходных сезонов – весны и осени, высокая длительность суммарного солнечного сияния относится к благоприятным чертам климата. Значительная скорость ветра определяет запыленность поселения, иссушает почвы, внезапные заморозки поздней весной и ранней осенью относятся к неблагоприятным климатическим условиям.</w:t>
      </w:r>
    </w:p>
    <w:p w:rsidR="00A468A4" w:rsidRDefault="00A468A4" w:rsidP="00A468A4">
      <w:pPr>
        <w:pStyle w:val="affd"/>
        <w:rPr>
          <w:sz w:val="28"/>
          <w:lang w:val="ru-RU"/>
        </w:rPr>
      </w:pPr>
    </w:p>
    <w:p w:rsidR="00A468A4" w:rsidRPr="006C2ED3" w:rsidRDefault="00A468A4" w:rsidP="00A468A4">
      <w:pPr>
        <w:pStyle w:val="affd"/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Рельеф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 xml:space="preserve">Территория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6C2ED3">
        <w:rPr>
          <w:sz w:val="28"/>
          <w:lang w:val="ru-RU"/>
        </w:rPr>
        <w:t xml:space="preserve"> сельсовет </w:t>
      </w:r>
      <w:proofErr w:type="spellStart"/>
      <w:r w:rsidRPr="006C2ED3">
        <w:rPr>
          <w:sz w:val="28"/>
          <w:lang w:val="ru-RU"/>
        </w:rPr>
        <w:t>Бураевского</w:t>
      </w:r>
      <w:proofErr w:type="spellEnd"/>
      <w:r w:rsidRPr="006C2ED3">
        <w:rPr>
          <w:sz w:val="28"/>
          <w:lang w:val="ru-RU"/>
        </w:rPr>
        <w:t xml:space="preserve"> района расположена в пределах </w:t>
      </w:r>
      <w:proofErr w:type="spellStart"/>
      <w:r w:rsidRPr="006C2ED3">
        <w:rPr>
          <w:sz w:val="28"/>
          <w:lang w:val="ru-RU"/>
        </w:rPr>
        <w:t>Прибельской</w:t>
      </w:r>
      <w:proofErr w:type="spellEnd"/>
      <w:r w:rsidRPr="006C2ED3">
        <w:rPr>
          <w:sz w:val="28"/>
          <w:lang w:val="ru-RU"/>
        </w:rPr>
        <w:t xml:space="preserve"> холмисто-увалистой равнины, расчлененной долинами р. Белой и ее притоков.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 xml:space="preserve">Абсолютные отметки водоразделов 50-240 м. Поверхность равнины расчленена многочисленными оврагами, балками. Овраги растущие, разветвленные глубиной до 10-20 м. По дну оврагов нередко протекают временные водотоки. </w:t>
      </w:r>
      <w:proofErr w:type="gramStart"/>
      <w:r w:rsidRPr="006C2ED3">
        <w:rPr>
          <w:sz w:val="28"/>
          <w:lang w:val="ru-RU"/>
        </w:rPr>
        <w:t>Кроме того</w:t>
      </w:r>
      <w:proofErr w:type="gramEnd"/>
      <w:r w:rsidRPr="006C2ED3">
        <w:rPr>
          <w:sz w:val="28"/>
          <w:lang w:val="ru-RU"/>
        </w:rPr>
        <w:t xml:space="preserve"> поверхность равнины расположена карстовыми воронками, понижениями, которые наиболее распространены на склонах водоразделов.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Долина реки Белой, самой крупной водной артерии района, глубокого врезана, ассиметрична и имеет ширину 5-11 км.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В долине реки выделяются пойма и две надпойменные террасы.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Поверхность поймы с абсолютными отметками 78-90 м характеризуется плоской, местами заболоченной, аллювиальной равниной, расчлененной старицами, протоками, озерами.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Первая надпойменная терраса имеет ширину от 0,25 до 4-6 км. Возвышается она над поймой в виде уступа высотой 3-10 м. Поверхность террасы ровная на отдельных участках заболоченная с абсолютными отметками 80-120 м осложнена карстовыми воронками. Здесь также имеются узкие озера-старицы.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lastRenderedPageBreak/>
        <w:t>Пойма и первая надпойменная террасы затапливаются паводками реки Белой 1% обеспеченности.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Вторая надпойменная терраса имеет прерывистое распространение. Переход ее от первой надпойменной постепенный. Поверхность ее с абсолютными отметками 120-150 м ровная, осложнена карстовыми формами рельефа.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>На тех участках, где террасы отсутствуют, водораздельная равнина обрывистая крутыми (20% и более), высокими (20-60 м) береговыми склонами, поверхность которых прорезают короткие (до 1 км) овраги глубиной 3-5 м, промоины, а на отдельных участках встречаются оползни, осыпи.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  <w:r w:rsidRPr="006C2ED3">
        <w:rPr>
          <w:sz w:val="28"/>
          <w:lang w:val="ru-RU"/>
        </w:rPr>
        <w:t xml:space="preserve">По </w:t>
      </w:r>
      <w:r>
        <w:rPr>
          <w:sz w:val="28"/>
          <w:lang w:val="ru-RU"/>
        </w:rPr>
        <w:t xml:space="preserve">условиям рельефа территория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6C2ED3">
        <w:rPr>
          <w:sz w:val="28"/>
          <w:lang w:val="ru-RU"/>
        </w:rPr>
        <w:t xml:space="preserve"> сельсовет благоприятна для освоения.</w:t>
      </w:r>
    </w:p>
    <w:p w:rsidR="00A468A4" w:rsidRPr="006C2ED3" w:rsidRDefault="00A468A4" w:rsidP="00A468A4">
      <w:pPr>
        <w:pStyle w:val="affd"/>
        <w:rPr>
          <w:sz w:val="28"/>
          <w:lang w:val="ru-RU"/>
        </w:rPr>
      </w:pPr>
    </w:p>
    <w:p w:rsidR="00A468A4" w:rsidRPr="00AC276C" w:rsidRDefault="00A468A4" w:rsidP="00A468A4">
      <w:pPr>
        <w:pStyle w:val="affd"/>
        <w:spacing w:after="120"/>
        <w:rPr>
          <w:b/>
          <w:sz w:val="28"/>
          <w:lang w:val="ru-RU"/>
        </w:rPr>
      </w:pPr>
      <w:r w:rsidRPr="00AC276C">
        <w:rPr>
          <w:b/>
          <w:sz w:val="28"/>
          <w:lang w:val="ru-RU"/>
        </w:rPr>
        <w:t>Гидрография и г</w:t>
      </w:r>
      <w:r>
        <w:rPr>
          <w:b/>
          <w:sz w:val="28"/>
          <w:lang w:val="ru-RU"/>
        </w:rPr>
        <w:t>идрология</w:t>
      </w:r>
    </w:p>
    <w:p w:rsidR="00A468A4" w:rsidRPr="006B4096" w:rsidRDefault="00A468A4" w:rsidP="00A468A4">
      <w:pPr>
        <w:pStyle w:val="affd"/>
        <w:rPr>
          <w:sz w:val="28"/>
          <w:szCs w:val="28"/>
          <w:lang w:val="ru-RU"/>
        </w:rPr>
      </w:pPr>
      <w:r w:rsidRPr="006B4096">
        <w:rPr>
          <w:sz w:val="28"/>
          <w:szCs w:val="28"/>
          <w:lang w:val="ru-RU"/>
        </w:rPr>
        <w:t xml:space="preserve">По территории СП </w:t>
      </w:r>
      <w:proofErr w:type="spellStart"/>
      <w:r w:rsidRPr="006B4096">
        <w:rPr>
          <w:sz w:val="28"/>
          <w:szCs w:val="28"/>
          <w:lang w:val="ru-RU"/>
        </w:rPr>
        <w:t>Кушманаковский</w:t>
      </w:r>
      <w:proofErr w:type="spellEnd"/>
      <w:r w:rsidRPr="006B4096">
        <w:rPr>
          <w:sz w:val="28"/>
          <w:szCs w:val="28"/>
          <w:lang w:val="ru-RU"/>
        </w:rPr>
        <w:t xml:space="preserve"> сельсовет протекают реки Быстрый </w:t>
      </w:r>
      <w:proofErr w:type="spellStart"/>
      <w:r w:rsidRPr="006B4096">
        <w:rPr>
          <w:sz w:val="28"/>
          <w:szCs w:val="28"/>
          <w:lang w:val="ru-RU"/>
        </w:rPr>
        <w:t>Танып</w:t>
      </w:r>
      <w:proofErr w:type="spellEnd"/>
      <w:r w:rsidRPr="006B4096">
        <w:rPr>
          <w:sz w:val="28"/>
          <w:szCs w:val="28"/>
          <w:lang w:val="ru-RU"/>
        </w:rPr>
        <w:t xml:space="preserve">, </w:t>
      </w:r>
      <w:proofErr w:type="spellStart"/>
      <w:r w:rsidRPr="006B4096">
        <w:rPr>
          <w:sz w:val="28"/>
          <w:szCs w:val="28"/>
          <w:lang w:val="ru-RU"/>
        </w:rPr>
        <w:t>Уйа</w:t>
      </w:r>
      <w:proofErr w:type="spellEnd"/>
      <w:r w:rsidRPr="006B4096">
        <w:rPr>
          <w:sz w:val="28"/>
          <w:szCs w:val="28"/>
          <w:lang w:val="ru-RU"/>
        </w:rPr>
        <w:t xml:space="preserve">, </w:t>
      </w:r>
      <w:proofErr w:type="spellStart"/>
      <w:r w:rsidRPr="006B4096">
        <w:rPr>
          <w:sz w:val="28"/>
          <w:szCs w:val="28"/>
          <w:lang w:val="ru-RU"/>
        </w:rPr>
        <w:t>Куяшиль</w:t>
      </w:r>
      <w:proofErr w:type="spellEnd"/>
      <w:r w:rsidRPr="006B4096">
        <w:rPr>
          <w:sz w:val="28"/>
          <w:szCs w:val="28"/>
          <w:lang w:val="ru-RU"/>
        </w:rPr>
        <w:t xml:space="preserve">, </w:t>
      </w:r>
      <w:proofErr w:type="spellStart"/>
      <w:r w:rsidRPr="006B4096">
        <w:rPr>
          <w:sz w:val="28"/>
          <w:szCs w:val="28"/>
          <w:lang w:val="ru-RU"/>
        </w:rPr>
        <w:t>Сибирган</w:t>
      </w:r>
      <w:proofErr w:type="spellEnd"/>
      <w:r w:rsidRPr="006B4096">
        <w:rPr>
          <w:sz w:val="28"/>
          <w:szCs w:val="28"/>
          <w:lang w:val="ru-RU"/>
        </w:rPr>
        <w:t>,</w:t>
      </w:r>
      <w:r w:rsidR="00156798">
        <w:rPr>
          <w:sz w:val="28"/>
          <w:szCs w:val="28"/>
          <w:lang w:val="ru-RU"/>
        </w:rPr>
        <w:t xml:space="preserve"> </w:t>
      </w:r>
      <w:proofErr w:type="spellStart"/>
      <w:r w:rsidR="00156798">
        <w:rPr>
          <w:sz w:val="28"/>
          <w:szCs w:val="28"/>
          <w:lang w:val="ru-RU"/>
        </w:rPr>
        <w:t>Сульзи</w:t>
      </w:r>
      <w:proofErr w:type="spellEnd"/>
      <w:r w:rsidRPr="006B4096">
        <w:rPr>
          <w:sz w:val="28"/>
          <w:szCs w:val="28"/>
          <w:lang w:val="ru-RU"/>
        </w:rPr>
        <w:t xml:space="preserve"> относящиеся к бассейну реки Белая (левый приток Камы). Центр поселения деревня </w:t>
      </w:r>
      <w:proofErr w:type="spellStart"/>
      <w:r w:rsidRPr="006B4096">
        <w:rPr>
          <w:sz w:val="28"/>
          <w:szCs w:val="28"/>
          <w:lang w:val="ru-RU"/>
        </w:rPr>
        <w:t>Кушманаково</w:t>
      </w:r>
      <w:proofErr w:type="spellEnd"/>
      <w:r w:rsidRPr="006B4096">
        <w:rPr>
          <w:sz w:val="28"/>
          <w:szCs w:val="28"/>
          <w:lang w:val="ru-RU"/>
        </w:rPr>
        <w:t xml:space="preserve"> расположена на реке </w:t>
      </w:r>
      <w:proofErr w:type="spellStart"/>
      <w:r w:rsidRPr="006B4096">
        <w:rPr>
          <w:sz w:val="28"/>
          <w:szCs w:val="28"/>
          <w:lang w:val="ru-RU"/>
        </w:rPr>
        <w:t>Сибирган</w:t>
      </w:r>
      <w:proofErr w:type="spellEnd"/>
      <w:r w:rsidRPr="006B4096">
        <w:rPr>
          <w:sz w:val="28"/>
          <w:szCs w:val="28"/>
          <w:lang w:val="ru-RU"/>
        </w:rPr>
        <w:t>.</w:t>
      </w:r>
    </w:p>
    <w:p w:rsidR="00A468A4" w:rsidRPr="006B4096" w:rsidRDefault="00A468A4" w:rsidP="00A468A4">
      <w:pPr>
        <w:pStyle w:val="affd"/>
        <w:rPr>
          <w:sz w:val="28"/>
          <w:szCs w:val="28"/>
          <w:lang w:val="ru-RU"/>
        </w:rPr>
      </w:pPr>
      <w:r w:rsidRPr="006B4096">
        <w:rPr>
          <w:sz w:val="28"/>
          <w:szCs w:val="28"/>
          <w:lang w:val="ru-RU"/>
        </w:rPr>
        <w:t>Подземные воды содержатся почти во всех стратиграфических горизонтах от протерозойского до четвертичного возраста. В пределах артезианских бассейнов, основными являются водоносные горизонты в четвертичных (аллювиальных) и пермских (карбонатных и терригенных-карбонатных) образованиях.</w:t>
      </w:r>
    </w:p>
    <w:p w:rsidR="00A468A4" w:rsidRPr="006B4096" w:rsidRDefault="00A468A4" w:rsidP="00A468A4">
      <w:pPr>
        <w:pStyle w:val="affd"/>
        <w:rPr>
          <w:sz w:val="28"/>
          <w:szCs w:val="28"/>
          <w:lang w:val="ru-RU"/>
        </w:rPr>
      </w:pPr>
      <w:r w:rsidRPr="006B4096">
        <w:rPr>
          <w:sz w:val="28"/>
          <w:szCs w:val="28"/>
          <w:lang w:val="ru-RU"/>
        </w:rPr>
        <w:t xml:space="preserve">В гидрогеологическом отношении территория СП </w:t>
      </w:r>
      <w:proofErr w:type="spellStart"/>
      <w:r w:rsidRPr="006B4096">
        <w:rPr>
          <w:sz w:val="28"/>
          <w:szCs w:val="28"/>
          <w:lang w:val="ru-RU"/>
        </w:rPr>
        <w:t>Кушманаковский</w:t>
      </w:r>
      <w:proofErr w:type="spellEnd"/>
      <w:r w:rsidRPr="006B4096">
        <w:rPr>
          <w:sz w:val="28"/>
          <w:szCs w:val="28"/>
          <w:lang w:val="ru-RU"/>
        </w:rPr>
        <w:t xml:space="preserve"> сельсовет относится к Волго-Камскому артезианскому бассейну, представляющему сложную систему водоносных горизонтов, отличающихся разнообразием гидрогеологических условий, химического состава и минерализации.</w:t>
      </w:r>
    </w:p>
    <w:p w:rsidR="00A468A4" w:rsidRPr="006B4096" w:rsidRDefault="00A468A4" w:rsidP="00A468A4">
      <w:pPr>
        <w:pStyle w:val="affd"/>
        <w:rPr>
          <w:sz w:val="28"/>
          <w:szCs w:val="28"/>
          <w:lang w:val="ru-RU"/>
        </w:rPr>
      </w:pPr>
      <w:r w:rsidRPr="006B4096">
        <w:rPr>
          <w:sz w:val="28"/>
          <w:szCs w:val="28"/>
          <w:lang w:val="ru-RU"/>
        </w:rPr>
        <w:t xml:space="preserve">Отсутствие достаточно выдержанных </w:t>
      </w:r>
      <w:proofErr w:type="spellStart"/>
      <w:r w:rsidRPr="006B4096">
        <w:rPr>
          <w:sz w:val="28"/>
          <w:szCs w:val="28"/>
          <w:lang w:val="ru-RU"/>
        </w:rPr>
        <w:t>водоупоров</w:t>
      </w:r>
      <w:proofErr w:type="spellEnd"/>
      <w:r w:rsidRPr="006B4096">
        <w:rPr>
          <w:sz w:val="28"/>
          <w:szCs w:val="28"/>
          <w:lang w:val="ru-RU"/>
        </w:rPr>
        <w:t xml:space="preserve"> обуславливает гидравлическую связь различных водоносных горизонтов.</w:t>
      </w:r>
    </w:p>
    <w:p w:rsidR="00A468A4" w:rsidRPr="006B4096" w:rsidRDefault="00A468A4" w:rsidP="00A468A4">
      <w:pPr>
        <w:pStyle w:val="affd"/>
        <w:rPr>
          <w:sz w:val="28"/>
          <w:szCs w:val="28"/>
          <w:lang w:val="ru-RU"/>
        </w:rPr>
      </w:pPr>
      <w:r w:rsidRPr="006B4096">
        <w:rPr>
          <w:sz w:val="28"/>
          <w:szCs w:val="28"/>
          <w:lang w:val="ru-RU"/>
        </w:rPr>
        <w:t>Подземные воды приурочены к четвертичным образованиям и коренным породам. По характеру циркуляции подземные воды подразделяются на порово-пластовые, трещинные и трещинно-карстовые.</w:t>
      </w:r>
    </w:p>
    <w:p w:rsidR="00A468A4" w:rsidRDefault="00A468A4" w:rsidP="00A468A4">
      <w:pPr>
        <w:pStyle w:val="af5"/>
        <w:ind w:firstLine="708"/>
        <w:rPr>
          <w:b/>
        </w:rPr>
      </w:pPr>
      <w:r w:rsidRPr="005101F6">
        <w:rPr>
          <w:b/>
        </w:rPr>
        <w:t xml:space="preserve">Численность </w:t>
      </w:r>
      <w:proofErr w:type="gramStart"/>
      <w:r w:rsidRPr="005101F6">
        <w:rPr>
          <w:b/>
        </w:rPr>
        <w:t>населения  сельского</w:t>
      </w:r>
      <w:proofErr w:type="gramEnd"/>
      <w:r w:rsidRPr="005101F6">
        <w:rPr>
          <w:b/>
        </w:rPr>
        <w:t xml:space="preserve"> поселения </w:t>
      </w:r>
      <w:proofErr w:type="spellStart"/>
      <w:r>
        <w:rPr>
          <w:b/>
        </w:rPr>
        <w:t>Кушманаковский</w:t>
      </w:r>
      <w:proofErr w:type="spellEnd"/>
      <w:r>
        <w:rPr>
          <w:b/>
        </w:rPr>
        <w:t xml:space="preserve"> сельсовет</w:t>
      </w:r>
    </w:p>
    <w:p w:rsidR="00A468A4" w:rsidRPr="007753BD" w:rsidRDefault="00A468A4" w:rsidP="00A468A4">
      <w:pPr>
        <w:pStyle w:val="affd"/>
        <w:rPr>
          <w:sz w:val="28"/>
          <w:lang w:val="ru-RU"/>
        </w:rPr>
      </w:pPr>
      <w:r w:rsidRPr="007753BD">
        <w:rPr>
          <w:sz w:val="28"/>
          <w:lang w:val="ru-RU"/>
        </w:rPr>
        <w:t xml:space="preserve">Система расселения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7753BD">
        <w:rPr>
          <w:sz w:val="28"/>
          <w:lang w:val="ru-RU"/>
        </w:rPr>
        <w:t xml:space="preserve"> сельсовет, как и </w:t>
      </w:r>
      <w:proofErr w:type="spellStart"/>
      <w:r w:rsidRPr="007753BD">
        <w:rPr>
          <w:sz w:val="28"/>
          <w:lang w:val="ru-RU"/>
        </w:rPr>
        <w:t>Бураевского</w:t>
      </w:r>
      <w:proofErr w:type="spellEnd"/>
      <w:r w:rsidRPr="007753BD">
        <w:rPr>
          <w:sz w:val="28"/>
          <w:lang w:val="ru-RU"/>
        </w:rPr>
        <w:t xml:space="preserve"> района в целом, формировалась в результате перемещения населения с целью освоения новых сельскохозяйственных земель.</w:t>
      </w:r>
    </w:p>
    <w:p w:rsidR="00A468A4" w:rsidRPr="007753BD" w:rsidRDefault="00A468A4" w:rsidP="00A468A4">
      <w:pPr>
        <w:pStyle w:val="affd"/>
        <w:rPr>
          <w:sz w:val="28"/>
          <w:lang w:val="ru-RU"/>
        </w:rPr>
      </w:pPr>
      <w:r w:rsidRPr="007753BD">
        <w:rPr>
          <w:sz w:val="28"/>
          <w:lang w:val="ru-RU"/>
        </w:rPr>
        <w:t xml:space="preserve">На территории сельсовета располагается шесть населенных пунктов с общей численностью </w:t>
      </w:r>
      <w:r w:rsidRPr="00707602">
        <w:rPr>
          <w:sz w:val="28"/>
          <w:lang w:val="ru-RU"/>
        </w:rPr>
        <w:t xml:space="preserve">населения </w:t>
      </w:r>
      <w:r w:rsidRPr="00671892">
        <w:rPr>
          <w:sz w:val="28"/>
          <w:lang w:val="ru-RU"/>
        </w:rPr>
        <w:t>1</w:t>
      </w:r>
      <w:r>
        <w:rPr>
          <w:sz w:val="28"/>
          <w:lang w:val="ru-RU"/>
        </w:rPr>
        <w:t>430</w:t>
      </w:r>
      <w:r w:rsidRPr="007753BD">
        <w:rPr>
          <w:sz w:val="28"/>
          <w:lang w:val="ru-RU"/>
        </w:rPr>
        <w:t xml:space="preserve"> человек. </w:t>
      </w:r>
    </w:p>
    <w:p w:rsidR="00A468A4" w:rsidRDefault="00A468A4" w:rsidP="00A468A4">
      <w:pPr>
        <w:ind w:firstLine="709"/>
      </w:pPr>
      <w:r>
        <w:t>Численность населения сельского поселения, по населенным пунктам, приведена ниже.</w:t>
      </w:r>
    </w:p>
    <w:p w:rsidR="00A468A4" w:rsidRDefault="00A468A4" w:rsidP="00A468A4">
      <w:pPr>
        <w:jc w:val="left"/>
      </w:pPr>
      <w:r>
        <w:br w:type="page"/>
      </w:r>
    </w:p>
    <w:p w:rsidR="00A468A4" w:rsidRDefault="00A468A4" w:rsidP="00A468A4">
      <w:pPr>
        <w:jc w:val="right"/>
      </w:pPr>
      <w:r>
        <w:lastRenderedPageBreak/>
        <w:t>Таблица 1.2</w:t>
      </w:r>
    </w:p>
    <w:p w:rsidR="00A468A4" w:rsidRDefault="00A468A4" w:rsidP="00A468A4">
      <w:pPr>
        <w:pStyle w:val="a0"/>
        <w:ind w:firstLine="709"/>
        <w:jc w:val="center"/>
        <w:rPr>
          <w:b/>
        </w:rPr>
      </w:pPr>
      <w:r w:rsidRPr="00942FE2">
        <w:rPr>
          <w:b/>
        </w:rPr>
        <w:t>Численность населения сельского поселения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rPr>
          <w:b/>
        </w:rPr>
        <w:t>Кушманаковский</w:t>
      </w:r>
      <w:proofErr w:type="spellEnd"/>
      <w:r>
        <w:rPr>
          <w:b/>
        </w:rPr>
        <w:t xml:space="preserve"> сельсовет</w:t>
      </w:r>
    </w:p>
    <w:tbl>
      <w:tblPr>
        <w:tblW w:w="9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567"/>
        <w:gridCol w:w="496"/>
        <w:gridCol w:w="567"/>
        <w:gridCol w:w="702"/>
        <w:gridCol w:w="503"/>
        <w:gridCol w:w="567"/>
        <w:gridCol w:w="567"/>
        <w:gridCol w:w="567"/>
        <w:gridCol w:w="560"/>
        <w:gridCol w:w="567"/>
        <w:gridCol w:w="587"/>
        <w:gridCol w:w="547"/>
        <w:gridCol w:w="567"/>
      </w:tblGrid>
      <w:tr w:rsidR="00A468A4" w:rsidRPr="00261E20" w:rsidTr="00F023B9">
        <w:trPr>
          <w:jc w:val="center"/>
        </w:trPr>
        <w:tc>
          <w:tcPr>
            <w:tcW w:w="1729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Населённые пункты</w:t>
            </w:r>
          </w:p>
        </w:tc>
        <w:tc>
          <w:tcPr>
            <w:tcW w:w="567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2002 год</w:t>
            </w:r>
          </w:p>
        </w:tc>
        <w:tc>
          <w:tcPr>
            <w:tcW w:w="496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2003 год</w:t>
            </w:r>
          </w:p>
        </w:tc>
        <w:tc>
          <w:tcPr>
            <w:tcW w:w="567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2004 год</w:t>
            </w:r>
          </w:p>
        </w:tc>
        <w:tc>
          <w:tcPr>
            <w:tcW w:w="702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2005 год</w:t>
            </w:r>
          </w:p>
        </w:tc>
        <w:tc>
          <w:tcPr>
            <w:tcW w:w="503" w:type="dxa"/>
            <w:hideMark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2006 год</w:t>
            </w:r>
          </w:p>
        </w:tc>
        <w:tc>
          <w:tcPr>
            <w:tcW w:w="56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2007 год</w:t>
            </w:r>
          </w:p>
        </w:tc>
        <w:tc>
          <w:tcPr>
            <w:tcW w:w="56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2008 год</w:t>
            </w:r>
          </w:p>
        </w:tc>
        <w:tc>
          <w:tcPr>
            <w:tcW w:w="56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2009 год</w:t>
            </w:r>
          </w:p>
        </w:tc>
        <w:tc>
          <w:tcPr>
            <w:tcW w:w="560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2010 год</w:t>
            </w:r>
          </w:p>
        </w:tc>
        <w:tc>
          <w:tcPr>
            <w:tcW w:w="56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58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54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567" w:type="dxa"/>
          </w:tcPr>
          <w:p w:rsidR="00A468A4" w:rsidRPr="005E21AF" w:rsidRDefault="00A468A4" w:rsidP="00F023B9">
            <w:pPr>
              <w:rPr>
                <w:b/>
                <w:sz w:val="22"/>
              </w:rPr>
            </w:pPr>
            <w:r w:rsidRPr="005E21AF">
              <w:rPr>
                <w:b/>
                <w:sz w:val="22"/>
                <w:szCs w:val="22"/>
              </w:rPr>
              <w:t>2014 год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424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418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165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179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170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Кудашево</w:t>
            </w:r>
            <w:proofErr w:type="spellEnd"/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422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422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>д. Кызыл-Октябрь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8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47" w:type="dxa"/>
            <w:vAlign w:val="center"/>
          </w:tcPr>
          <w:p w:rsidR="00A468A4" w:rsidRPr="00C22FED" w:rsidRDefault="00A468A4" w:rsidP="00F023B9">
            <w:pPr>
              <w:jc w:val="center"/>
              <w:rPr>
                <w:sz w:val="22"/>
                <w:highlight w:val="yellow"/>
              </w:rPr>
            </w:pPr>
            <w:r w:rsidRPr="00671892">
              <w:rPr>
                <w:sz w:val="22"/>
                <w:szCs w:val="22"/>
              </w:rPr>
              <w:t>245</w:t>
            </w:r>
          </w:p>
        </w:tc>
        <w:tc>
          <w:tcPr>
            <w:tcW w:w="56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 w:rsidRPr="00671892">
              <w:rPr>
                <w:sz w:val="22"/>
                <w:szCs w:val="22"/>
              </w:rPr>
              <w:t>247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5E21AF" w:rsidRDefault="00A468A4" w:rsidP="00F023B9">
            <w:pPr>
              <w:rPr>
                <w:bCs/>
                <w:sz w:val="22"/>
              </w:rPr>
            </w:pPr>
            <w:r w:rsidRPr="005E21AF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1466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547" w:type="dxa"/>
            <w:vAlign w:val="center"/>
          </w:tcPr>
          <w:p w:rsidR="00A468A4" w:rsidRPr="005E21AF" w:rsidRDefault="00A468A4" w:rsidP="00F02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1447</w:t>
            </w:r>
          </w:p>
        </w:tc>
        <w:tc>
          <w:tcPr>
            <w:tcW w:w="567" w:type="dxa"/>
            <w:vAlign w:val="center"/>
          </w:tcPr>
          <w:p w:rsidR="00A468A4" w:rsidRPr="005E21AF" w:rsidRDefault="00A468A4" w:rsidP="00F02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</w:tr>
      <w:tr w:rsidR="00A468A4" w:rsidRPr="00261E20" w:rsidTr="00F023B9">
        <w:trPr>
          <w:jc w:val="center"/>
        </w:trPr>
        <w:tc>
          <w:tcPr>
            <w:tcW w:w="1729" w:type="dxa"/>
            <w:vAlign w:val="center"/>
          </w:tcPr>
          <w:p w:rsidR="00A468A4" w:rsidRPr="005E21AF" w:rsidRDefault="00A468A4" w:rsidP="00F023B9">
            <w:pPr>
              <w:rPr>
                <w:bCs/>
                <w:sz w:val="22"/>
              </w:rPr>
            </w:pPr>
            <w:r w:rsidRPr="005E21AF">
              <w:rPr>
                <w:bCs/>
                <w:sz w:val="22"/>
                <w:szCs w:val="22"/>
              </w:rPr>
              <w:t>Прирост (+,-) по сравнению с предыдущим годом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496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702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503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56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587" w:type="dxa"/>
            <w:vAlign w:val="center"/>
          </w:tcPr>
          <w:p w:rsidR="00A468A4" w:rsidRPr="00B87EA7" w:rsidRDefault="00A468A4" w:rsidP="00F023B9">
            <w:pPr>
              <w:jc w:val="center"/>
              <w:rPr>
                <w:color w:val="000000"/>
                <w:sz w:val="22"/>
              </w:rPr>
            </w:pPr>
            <w:r w:rsidRPr="00B87EA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47" w:type="dxa"/>
            <w:vAlign w:val="center"/>
          </w:tcPr>
          <w:p w:rsidR="00A468A4" w:rsidRPr="00671892" w:rsidRDefault="00A468A4" w:rsidP="00F02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A468A4" w:rsidRPr="005E21AF" w:rsidRDefault="00A468A4" w:rsidP="00F023B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</w:tr>
    </w:tbl>
    <w:p w:rsidR="00A468A4" w:rsidRPr="00942FE2" w:rsidRDefault="00A468A4" w:rsidP="00A468A4">
      <w:pPr>
        <w:pStyle w:val="a0"/>
        <w:ind w:firstLine="709"/>
        <w:jc w:val="center"/>
        <w:rPr>
          <w:b/>
        </w:rPr>
      </w:pPr>
    </w:p>
    <w:p w:rsidR="00A468A4" w:rsidRDefault="00A468A4" w:rsidP="00A468A4">
      <w:pPr>
        <w:pStyle w:val="af5"/>
        <w:ind w:firstLine="708"/>
        <w:rPr>
          <w:b/>
        </w:rPr>
      </w:pPr>
      <w:proofErr w:type="gramStart"/>
      <w:r>
        <w:rPr>
          <w:b/>
        </w:rPr>
        <w:t>Существующая  застройка</w:t>
      </w:r>
      <w:proofErr w:type="gramEnd"/>
    </w:p>
    <w:p w:rsidR="00A468A4" w:rsidRPr="00723029" w:rsidRDefault="00A468A4" w:rsidP="00A468A4">
      <w:pPr>
        <w:pStyle w:val="affd"/>
        <w:rPr>
          <w:sz w:val="28"/>
          <w:lang w:val="ru-RU"/>
        </w:rPr>
      </w:pPr>
      <w:r w:rsidRPr="00226CBD">
        <w:rPr>
          <w:sz w:val="28"/>
          <w:lang w:val="ru-RU"/>
        </w:rPr>
        <w:t xml:space="preserve">По данным на 2012 г. жилищный фонд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>
        <w:rPr>
          <w:sz w:val="28"/>
          <w:lang w:val="ru-RU"/>
        </w:rPr>
        <w:t xml:space="preserve"> сельсовет составляет 2606</w:t>
      </w:r>
      <w:r w:rsidRPr="00226CBD">
        <w:rPr>
          <w:sz w:val="28"/>
          <w:lang w:val="ru-RU"/>
        </w:rPr>
        <w:t>3 м</w:t>
      </w:r>
      <w:r w:rsidRPr="00226CBD">
        <w:rPr>
          <w:sz w:val="28"/>
          <w:vertAlign w:val="superscript"/>
          <w:lang w:val="ru-RU"/>
        </w:rPr>
        <w:t>2</w:t>
      </w:r>
      <w:r>
        <w:rPr>
          <w:sz w:val="28"/>
          <w:lang w:val="ru-RU"/>
        </w:rPr>
        <w:t>,</w:t>
      </w:r>
      <w:r w:rsidRPr="00226CBD">
        <w:rPr>
          <w:sz w:val="28"/>
          <w:lang w:val="ru-RU"/>
        </w:rPr>
        <w:t xml:space="preserve"> </w:t>
      </w:r>
      <w:r w:rsidRPr="00723029">
        <w:rPr>
          <w:sz w:val="28"/>
          <w:lang w:val="ru-RU"/>
        </w:rPr>
        <w:t>который представлен двумя видами собственности – частной и муниципальной.</w:t>
      </w:r>
    </w:p>
    <w:p w:rsidR="00A468A4" w:rsidRPr="00723029" w:rsidRDefault="00A468A4" w:rsidP="00A468A4">
      <w:pPr>
        <w:pStyle w:val="affd"/>
        <w:rPr>
          <w:sz w:val="28"/>
          <w:lang w:val="ru-RU"/>
        </w:rPr>
      </w:pPr>
      <w:r w:rsidRPr="00723029">
        <w:rPr>
          <w:sz w:val="28"/>
          <w:lang w:val="ru-RU"/>
        </w:rPr>
        <w:t xml:space="preserve">Обеспеченность жильем на душу населения в СП </w:t>
      </w:r>
      <w:proofErr w:type="spellStart"/>
      <w:r w:rsidRPr="00723029">
        <w:rPr>
          <w:sz w:val="28"/>
          <w:lang w:val="ru-RU"/>
        </w:rPr>
        <w:t>К</w:t>
      </w:r>
      <w:r>
        <w:rPr>
          <w:sz w:val="28"/>
          <w:lang w:val="ru-RU"/>
        </w:rPr>
        <w:t>ушманаковский</w:t>
      </w:r>
      <w:proofErr w:type="spellEnd"/>
      <w:r>
        <w:rPr>
          <w:sz w:val="28"/>
          <w:lang w:val="ru-RU"/>
        </w:rPr>
        <w:t xml:space="preserve"> сельсовет составляет 18</w:t>
      </w:r>
      <w:r w:rsidRPr="00723029">
        <w:rPr>
          <w:sz w:val="28"/>
          <w:lang w:val="ru-RU"/>
        </w:rPr>
        <w:t xml:space="preserve"> м</w:t>
      </w:r>
      <w:r w:rsidRPr="00723029">
        <w:rPr>
          <w:sz w:val="28"/>
          <w:vertAlign w:val="superscript"/>
          <w:lang w:val="ru-RU"/>
        </w:rPr>
        <w:t>2</w:t>
      </w:r>
      <w:r w:rsidRPr="00723029">
        <w:rPr>
          <w:sz w:val="28"/>
          <w:lang w:val="ru-RU"/>
        </w:rPr>
        <w:t>/чел, что ниже норматива. Согласно рекомендуемой СП 42.13330.2011, общая площадь жилых помещений, приходящихся в среднем на одного жителя не должна быть ниже 20 м</w:t>
      </w:r>
      <w:r w:rsidRPr="00723029">
        <w:rPr>
          <w:sz w:val="28"/>
          <w:vertAlign w:val="superscript"/>
          <w:lang w:val="ru-RU"/>
        </w:rPr>
        <w:t>2</w:t>
      </w:r>
      <w:r w:rsidRPr="00723029">
        <w:rPr>
          <w:sz w:val="28"/>
          <w:lang w:val="ru-RU"/>
        </w:rPr>
        <w:t xml:space="preserve"> на человека.</w:t>
      </w:r>
    </w:p>
    <w:p w:rsidR="00A468A4" w:rsidRPr="00723029" w:rsidRDefault="00A468A4" w:rsidP="00A468A4">
      <w:pPr>
        <w:pStyle w:val="affd"/>
        <w:rPr>
          <w:sz w:val="28"/>
          <w:lang w:val="ru-RU"/>
        </w:rPr>
      </w:pPr>
      <w:r w:rsidRPr="00723029">
        <w:rPr>
          <w:sz w:val="28"/>
          <w:lang w:val="ru-RU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Республики Башкортостан:</w:t>
      </w:r>
    </w:p>
    <w:p w:rsidR="00A468A4" w:rsidRPr="00723029" w:rsidRDefault="00A468A4" w:rsidP="00A468A4">
      <w:pPr>
        <w:pStyle w:val="affd"/>
        <w:numPr>
          <w:ilvl w:val="0"/>
          <w:numId w:val="18"/>
        </w:numPr>
        <w:rPr>
          <w:sz w:val="28"/>
          <w:lang w:val="ru-RU"/>
        </w:rPr>
      </w:pPr>
      <w:r w:rsidRPr="00723029">
        <w:rPr>
          <w:sz w:val="28"/>
          <w:lang w:val="ru-RU"/>
        </w:rPr>
        <w:t>увеличение объёмов ипотечного жилищного кредитования;</w:t>
      </w:r>
    </w:p>
    <w:p w:rsidR="00A468A4" w:rsidRPr="00723029" w:rsidRDefault="00A468A4" w:rsidP="00A468A4">
      <w:pPr>
        <w:pStyle w:val="affd"/>
        <w:numPr>
          <w:ilvl w:val="0"/>
          <w:numId w:val="18"/>
        </w:numPr>
        <w:rPr>
          <w:sz w:val="28"/>
          <w:lang w:val="ru-RU"/>
        </w:rPr>
      </w:pPr>
      <w:r w:rsidRPr="00723029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A468A4" w:rsidRPr="00723029" w:rsidRDefault="00A468A4" w:rsidP="00A468A4">
      <w:pPr>
        <w:pStyle w:val="affd"/>
        <w:numPr>
          <w:ilvl w:val="0"/>
          <w:numId w:val="18"/>
        </w:numPr>
        <w:rPr>
          <w:sz w:val="28"/>
          <w:lang w:val="ru-RU"/>
        </w:rPr>
      </w:pPr>
      <w:r w:rsidRPr="00723029">
        <w:rPr>
          <w:sz w:val="28"/>
          <w:lang w:val="ru-RU"/>
        </w:rPr>
        <w:t>повышение доступности жилья;</w:t>
      </w:r>
    </w:p>
    <w:p w:rsidR="00A468A4" w:rsidRPr="00723029" w:rsidRDefault="00A468A4" w:rsidP="00A468A4">
      <w:pPr>
        <w:pStyle w:val="affd"/>
        <w:numPr>
          <w:ilvl w:val="0"/>
          <w:numId w:val="18"/>
        </w:numPr>
        <w:rPr>
          <w:sz w:val="28"/>
          <w:lang w:val="ru-RU"/>
        </w:rPr>
      </w:pPr>
      <w:r w:rsidRPr="00723029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A468A4" w:rsidRPr="00723029" w:rsidRDefault="00A468A4" w:rsidP="00A468A4">
      <w:pPr>
        <w:pStyle w:val="affd"/>
        <w:rPr>
          <w:sz w:val="28"/>
          <w:lang w:val="ru-RU"/>
        </w:rPr>
      </w:pPr>
      <w:r w:rsidRPr="00723029">
        <w:rPr>
          <w:sz w:val="28"/>
          <w:lang w:val="ru-RU"/>
        </w:rPr>
        <w:t>Основным инструментом выполнения национального проекта является программа «Жилище», в состав которой входят 4 подпрограммы.</w:t>
      </w:r>
    </w:p>
    <w:p w:rsidR="00A468A4" w:rsidRPr="00226CBD" w:rsidRDefault="00A468A4" w:rsidP="00A468A4">
      <w:pPr>
        <w:pStyle w:val="affd"/>
        <w:rPr>
          <w:sz w:val="28"/>
          <w:lang w:val="ru-RU"/>
        </w:rPr>
      </w:pPr>
    </w:p>
    <w:p w:rsidR="00A468A4" w:rsidRDefault="00A468A4" w:rsidP="00A468A4">
      <w:pPr>
        <w:jc w:val="left"/>
        <w:rPr>
          <w:b/>
        </w:rPr>
      </w:pPr>
      <w:r>
        <w:rPr>
          <w:b/>
        </w:rPr>
        <w:br w:type="page"/>
      </w:r>
    </w:p>
    <w:p w:rsidR="00A468A4" w:rsidRPr="00A45195" w:rsidRDefault="00A468A4" w:rsidP="00A468A4">
      <w:pPr>
        <w:ind w:firstLine="900"/>
        <w:rPr>
          <w:b/>
        </w:rPr>
      </w:pPr>
      <w:r w:rsidRPr="00A45195">
        <w:rPr>
          <w:b/>
        </w:rPr>
        <w:lastRenderedPageBreak/>
        <w:t>а) Жилая застройка</w:t>
      </w:r>
    </w:p>
    <w:p w:rsidR="00A468A4" w:rsidRDefault="00A468A4" w:rsidP="00A468A4">
      <w:pPr>
        <w:ind w:firstLine="900"/>
      </w:pPr>
      <w:r>
        <w:t>Существующая застройка представлена в основном усадебными 1-2 квартирными деревянными и частично кирпичными жилыми домами.</w:t>
      </w:r>
    </w:p>
    <w:p w:rsidR="00A468A4" w:rsidRDefault="00A468A4" w:rsidP="00A468A4">
      <w:pPr>
        <w:pStyle w:val="a0"/>
        <w:jc w:val="right"/>
      </w:pPr>
      <w:r>
        <w:t>Таблица 1.3</w:t>
      </w:r>
    </w:p>
    <w:p w:rsidR="00A468A4" w:rsidRPr="00852DED" w:rsidRDefault="00A468A4" w:rsidP="00A468A4">
      <w:pPr>
        <w:pStyle w:val="a0"/>
        <w:jc w:val="center"/>
      </w:pPr>
      <w:r w:rsidRPr="00852DED">
        <w:rPr>
          <w:b/>
        </w:rPr>
        <w:t xml:space="preserve">Характеристика жилищного фонда СП </w:t>
      </w:r>
      <w:proofErr w:type="spellStart"/>
      <w:r w:rsidRPr="00852DED">
        <w:rPr>
          <w:b/>
        </w:rPr>
        <w:t>Кушманаковский</w:t>
      </w:r>
      <w:proofErr w:type="spellEnd"/>
      <w:r w:rsidRPr="00852DED">
        <w:rPr>
          <w:b/>
        </w:rPr>
        <w:t xml:space="preserve"> сельсовет</w:t>
      </w:r>
    </w:p>
    <w:tbl>
      <w:tblPr>
        <w:tblW w:w="95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65"/>
        <w:gridCol w:w="1963"/>
        <w:gridCol w:w="1468"/>
        <w:gridCol w:w="1812"/>
        <w:gridCol w:w="2062"/>
      </w:tblGrid>
      <w:tr w:rsidR="00A468A4" w:rsidRPr="00751845" w:rsidTr="00F023B9">
        <w:trPr>
          <w:jc w:val="center"/>
        </w:trPr>
        <w:tc>
          <w:tcPr>
            <w:tcW w:w="2265" w:type="dxa"/>
            <w:vAlign w:val="center"/>
          </w:tcPr>
          <w:p w:rsidR="00A468A4" w:rsidRPr="00852DED" w:rsidRDefault="00A468A4" w:rsidP="00F023B9">
            <w:pPr>
              <w:jc w:val="center"/>
              <w:rPr>
                <w:b/>
                <w:sz w:val="24"/>
              </w:rPr>
            </w:pPr>
            <w:r w:rsidRPr="00852DED">
              <w:rPr>
                <w:b/>
                <w:sz w:val="24"/>
              </w:rPr>
              <w:t>Показатели</w:t>
            </w:r>
          </w:p>
        </w:tc>
        <w:tc>
          <w:tcPr>
            <w:tcW w:w="1963" w:type="dxa"/>
            <w:vAlign w:val="center"/>
          </w:tcPr>
          <w:p w:rsidR="00A468A4" w:rsidRPr="00852DED" w:rsidRDefault="00A468A4" w:rsidP="00F023B9">
            <w:pPr>
              <w:jc w:val="center"/>
              <w:rPr>
                <w:b/>
                <w:sz w:val="24"/>
              </w:rPr>
            </w:pPr>
            <w:r w:rsidRPr="00852DED">
              <w:rPr>
                <w:b/>
                <w:sz w:val="24"/>
              </w:rPr>
              <w:t>Площадь жилищного фонда</w:t>
            </w:r>
            <w:r>
              <w:rPr>
                <w:b/>
                <w:sz w:val="24"/>
              </w:rPr>
              <w:t>, м</w:t>
            </w:r>
            <w:r w:rsidRPr="00852DED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468" w:type="dxa"/>
            <w:vAlign w:val="center"/>
          </w:tcPr>
          <w:p w:rsidR="00A468A4" w:rsidRPr="00852DED" w:rsidRDefault="00A468A4" w:rsidP="00F023B9">
            <w:pPr>
              <w:jc w:val="center"/>
              <w:rPr>
                <w:b/>
                <w:sz w:val="24"/>
              </w:rPr>
            </w:pPr>
            <w:r w:rsidRPr="00852DED">
              <w:rPr>
                <w:b/>
                <w:sz w:val="24"/>
              </w:rPr>
              <w:t>Ветхий жилищный фонд</w:t>
            </w:r>
            <w:r>
              <w:rPr>
                <w:b/>
                <w:sz w:val="24"/>
              </w:rPr>
              <w:t>, м</w:t>
            </w:r>
            <w:r w:rsidRPr="00852DED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812" w:type="dxa"/>
            <w:vAlign w:val="center"/>
          </w:tcPr>
          <w:p w:rsidR="00A468A4" w:rsidRPr="00852DED" w:rsidRDefault="00A468A4" w:rsidP="00F023B9">
            <w:pPr>
              <w:jc w:val="center"/>
              <w:rPr>
                <w:b/>
                <w:sz w:val="24"/>
              </w:rPr>
            </w:pPr>
            <w:r w:rsidRPr="00852DED">
              <w:rPr>
                <w:b/>
                <w:sz w:val="24"/>
              </w:rPr>
              <w:t>Аварийный жилищный фонд</w:t>
            </w:r>
            <w:r>
              <w:rPr>
                <w:b/>
                <w:sz w:val="24"/>
              </w:rPr>
              <w:t>, м</w:t>
            </w:r>
            <w:r w:rsidRPr="00852DED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062" w:type="dxa"/>
            <w:vAlign w:val="center"/>
          </w:tcPr>
          <w:p w:rsidR="00A468A4" w:rsidRPr="00852DED" w:rsidRDefault="00A468A4" w:rsidP="00F023B9">
            <w:pPr>
              <w:jc w:val="center"/>
              <w:rPr>
                <w:b/>
                <w:sz w:val="24"/>
              </w:rPr>
            </w:pPr>
            <w:r w:rsidRPr="00852DED">
              <w:rPr>
                <w:b/>
                <w:sz w:val="24"/>
              </w:rPr>
              <w:t>Новое строительство</w:t>
            </w:r>
            <w:r>
              <w:rPr>
                <w:b/>
                <w:sz w:val="24"/>
              </w:rPr>
              <w:t>, м</w:t>
            </w:r>
            <w:r w:rsidRPr="00852DED">
              <w:rPr>
                <w:b/>
                <w:sz w:val="24"/>
                <w:vertAlign w:val="superscript"/>
              </w:rPr>
              <w:t>2</w:t>
            </w:r>
          </w:p>
        </w:tc>
      </w:tr>
      <w:tr w:rsidR="00A468A4" w:rsidRPr="00751845" w:rsidTr="00F537E6">
        <w:trPr>
          <w:jc w:val="center"/>
        </w:trPr>
        <w:tc>
          <w:tcPr>
            <w:tcW w:w="2265" w:type="dxa"/>
            <w:vAlign w:val="center"/>
          </w:tcPr>
          <w:p w:rsidR="00A468A4" w:rsidRPr="00852DED" w:rsidRDefault="00A468A4" w:rsidP="00F023B9">
            <w:pPr>
              <w:rPr>
                <w:bCs/>
                <w:sz w:val="24"/>
              </w:rPr>
            </w:pPr>
            <w:r w:rsidRPr="00852DED">
              <w:rPr>
                <w:bCs/>
                <w:sz w:val="24"/>
              </w:rPr>
              <w:t xml:space="preserve">Всего по СП </w:t>
            </w:r>
            <w:proofErr w:type="spellStart"/>
            <w:r w:rsidRPr="00852DED">
              <w:rPr>
                <w:bCs/>
                <w:sz w:val="24"/>
              </w:rPr>
              <w:t>Кушманаковский</w:t>
            </w:r>
            <w:proofErr w:type="spellEnd"/>
            <w:r w:rsidRPr="00852DED">
              <w:rPr>
                <w:bCs/>
                <w:sz w:val="24"/>
              </w:rPr>
              <w:t xml:space="preserve"> сельсовет</w:t>
            </w:r>
          </w:p>
        </w:tc>
        <w:tc>
          <w:tcPr>
            <w:tcW w:w="1963" w:type="dxa"/>
            <w:vAlign w:val="center"/>
          </w:tcPr>
          <w:p w:rsidR="00A468A4" w:rsidRPr="00751845" w:rsidRDefault="00A468A4" w:rsidP="00F537E6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751845">
              <w:rPr>
                <w:sz w:val="24"/>
              </w:rPr>
              <w:t>063</w:t>
            </w:r>
          </w:p>
        </w:tc>
        <w:tc>
          <w:tcPr>
            <w:tcW w:w="1468" w:type="dxa"/>
            <w:vAlign w:val="center"/>
          </w:tcPr>
          <w:p w:rsidR="00A468A4" w:rsidRPr="00751845" w:rsidRDefault="00A468A4" w:rsidP="00F537E6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770</w:t>
            </w:r>
          </w:p>
        </w:tc>
        <w:tc>
          <w:tcPr>
            <w:tcW w:w="1812" w:type="dxa"/>
            <w:vAlign w:val="center"/>
          </w:tcPr>
          <w:p w:rsidR="00A468A4" w:rsidRPr="00751845" w:rsidRDefault="00A468A4" w:rsidP="00F537E6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-</w:t>
            </w:r>
          </w:p>
        </w:tc>
        <w:tc>
          <w:tcPr>
            <w:tcW w:w="2062" w:type="dxa"/>
            <w:vAlign w:val="center"/>
          </w:tcPr>
          <w:p w:rsidR="00A468A4" w:rsidRPr="00751845" w:rsidRDefault="00A468A4" w:rsidP="00F537E6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140</w:t>
            </w:r>
          </w:p>
        </w:tc>
      </w:tr>
    </w:tbl>
    <w:p w:rsidR="00A468A4" w:rsidRDefault="00A468A4" w:rsidP="00A468A4">
      <w:pPr>
        <w:ind w:firstLine="900"/>
        <w:rPr>
          <w:b/>
        </w:rPr>
      </w:pPr>
    </w:p>
    <w:p w:rsidR="00A468A4" w:rsidRDefault="00A468A4" w:rsidP="00A468A4">
      <w:pPr>
        <w:ind w:firstLine="900"/>
        <w:rPr>
          <w:b/>
        </w:rPr>
      </w:pPr>
      <w:r w:rsidRPr="009141F5">
        <w:rPr>
          <w:b/>
        </w:rPr>
        <w:t>б)</w:t>
      </w:r>
      <w:r>
        <w:rPr>
          <w:b/>
        </w:rPr>
        <w:t xml:space="preserve"> Учреждения культурно-</w:t>
      </w:r>
      <w:proofErr w:type="gramStart"/>
      <w:r>
        <w:rPr>
          <w:b/>
        </w:rPr>
        <w:t>бытового  назначения</w:t>
      </w:r>
      <w:proofErr w:type="gramEnd"/>
    </w:p>
    <w:p w:rsidR="00A468A4" w:rsidRPr="0015313A" w:rsidRDefault="00A468A4" w:rsidP="00A468A4">
      <w:pPr>
        <w:pStyle w:val="affd"/>
        <w:rPr>
          <w:i/>
          <w:sz w:val="28"/>
          <w:u w:val="single"/>
          <w:lang w:val="ru-RU"/>
        </w:rPr>
      </w:pPr>
      <w:r w:rsidRPr="0015313A">
        <w:rPr>
          <w:i/>
          <w:sz w:val="28"/>
          <w:u w:val="single"/>
          <w:lang w:val="ru-RU"/>
        </w:rPr>
        <w:t>Образование</w:t>
      </w:r>
    </w:p>
    <w:p w:rsidR="00A468A4" w:rsidRPr="007C32D0" w:rsidRDefault="00A468A4" w:rsidP="00A468A4">
      <w:pPr>
        <w:pStyle w:val="affd"/>
        <w:rPr>
          <w:sz w:val="28"/>
          <w:lang w:val="ru-RU"/>
        </w:rPr>
      </w:pPr>
      <w:r w:rsidRPr="007C32D0">
        <w:rPr>
          <w:sz w:val="28"/>
          <w:lang w:val="ru-RU"/>
        </w:rPr>
        <w:t xml:space="preserve">К минимально необходимым населению, нормируемым объектам образования относятся детские дошкольные учреждения и общеобразовательные школы (повседневный уровень), объекты начального профессионального и среднего специального образования (периодический уровень). </w:t>
      </w:r>
    </w:p>
    <w:p w:rsidR="00A468A4" w:rsidRPr="007C32D0" w:rsidRDefault="00A468A4" w:rsidP="00A468A4">
      <w:pPr>
        <w:pStyle w:val="affd"/>
        <w:rPr>
          <w:sz w:val="28"/>
          <w:lang w:val="ru-RU"/>
        </w:rPr>
      </w:pPr>
      <w:r w:rsidRPr="007C32D0">
        <w:rPr>
          <w:sz w:val="28"/>
          <w:lang w:val="ru-RU"/>
        </w:rPr>
        <w:t xml:space="preserve">Для дошкольных учреждений принят радиус доступности – </w:t>
      </w:r>
      <w:smartTag w:uri="urn:schemas-microsoft-com:office:smarttags" w:element="metricconverter">
        <w:smartTagPr>
          <w:attr w:name="ProductID" w:val="500 м"/>
        </w:smartTagPr>
        <w:r w:rsidRPr="007C32D0">
          <w:rPr>
            <w:sz w:val="28"/>
            <w:lang w:val="ru-RU"/>
          </w:rPr>
          <w:t>500 м</w:t>
        </w:r>
      </w:smartTag>
      <w:r w:rsidRPr="007C32D0">
        <w:rPr>
          <w:sz w:val="28"/>
          <w:lang w:val="ru-RU"/>
        </w:rPr>
        <w:t xml:space="preserve">. Для школ радиус доступности принят – </w:t>
      </w:r>
      <w:smartTag w:uri="urn:schemas-microsoft-com:office:smarttags" w:element="metricconverter">
        <w:smartTagPr>
          <w:attr w:name="ProductID" w:val="4 км"/>
        </w:smartTagPr>
        <w:r w:rsidRPr="007C32D0">
          <w:rPr>
            <w:sz w:val="28"/>
            <w:lang w:val="ru-RU"/>
          </w:rPr>
          <w:t>4 км</w:t>
        </w:r>
      </w:smartTag>
      <w:r w:rsidRPr="007C32D0">
        <w:rPr>
          <w:sz w:val="28"/>
          <w:lang w:val="ru-RU"/>
        </w:rPr>
        <w:t xml:space="preserve"> (в соответствии с СанПиН 2.4.2.1178-02 «Гигиенические требования к условиям обучения в общеобразовательных учреждениях»).</w:t>
      </w:r>
    </w:p>
    <w:p w:rsidR="00A468A4" w:rsidRPr="007C32D0" w:rsidRDefault="00A468A4" w:rsidP="00A468A4">
      <w:pPr>
        <w:pStyle w:val="affd"/>
        <w:rPr>
          <w:sz w:val="28"/>
          <w:lang w:val="ru-RU"/>
        </w:rPr>
      </w:pPr>
      <w:r w:rsidRPr="007C32D0">
        <w:rPr>
          <w:sz w:val="28"/>
          <w:lang w:val="ru-RU"/>
        </w:rPr>
        <w:t xml:space="preserve">Сфера образования в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7C32D0">
        <w:rPr>
          <w:sz w:val="28"/>
          <w:lang w:val="ru-RU"/>
        </w:rPr>
        <w:t xml:space="preserve"> сельсовет в целом соответствует требованиям и обеспечивает предоставление необходимых образовательных услуг.</w:t>
      </w:r>
    </w:p>
    <w:p w:rsidR="00A468A4" w:rsidRPr="007C32D0" w:rsidRDefault="00A468A4" w:rsidP="00A468A4">
      <w:pPr>
        <w:pStyle w:val="affd"/>
        <w:rPr>
          <w:sz w:val="28"/>
          <w:lang w:val="ru-RU"/>
        </w:rPr>
      </w:pPr>
      <w:r w:rsidRPr="007C32D0">
        <w:rPr>
          <w:sz w:val="28"/>
          <w:lang w:val="ru-RU"/>
        </w:rPr>
        <w:t>Деятельность муниципальной системы образования строится в соответствии с нормативными документами федерального, регионального и районного уровня.</w:t>
      </w:r>
    </w:p>
    <w:p w:rsidR="00A468A4" w:rsidRPr="007C32D0" w:rsidRDefault="00A468A4" w:rsidP="00A468A4">
      <w:pPr>
        <w:pStyle w:val="affd"/>
        <w:rPr>
          <w:sz w:val="28"/>
          <w:lang w:val="ru-RU"/>
        </w:rPr>
      </w:pPr>
      <w:r w:rsidRPr="007C32D0">
        <w:rPr>
          <w:sz w:val="28"/>
          <w:lang w:val="ru-RU"/>
        </w:rPr>
        <w:t xml:space="preserve">По состоянию на 01.01.2013 года образовательная сеть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7C32D0">
        <w:rPr>
          <w:sz w:val="28"/>
          <w:lang w:val="ru-RU"/>
        </w:rPr>
        <w:t xml:space="preserve"> сельсовет представлен</w:t>
      </w:r>
      <w:r w:rsidRPr="007C32D0">
        <w:rPr>
          <w:sz w:val="28"/>
          <w:lang w:val="ru-RU" w:eastAsia="ru-RU"/>
        </w:rPr>
        <w:t>а четырьмя</w:t>
      </w:r>
      <w:r w:rsidRPr="007C32D0">
        <w:rPr>
          <w:sz w:val="28"/>
          <w:lang w:val="ru-RU"/>
        </w:rPr>
        <w:t xml:space="preserve"> школами.</w:t>
      </w:r>
    </w:p>
    <w:p w:rsidR="00A468A4" w:rsidRDefault="00A468A4" w:rsidP="00A468A4">
      <w:pPr>
        <w:pStyle w:val="affd"/>
        <w:spacing w:before="120"/>
        <w:jc w:val="right"/>
        <w:outlineLvl w:val="0"/>
        <w:rPr>
          <w:sz w:val="28"/>
          <w:lang w:val="ru-RU"/>
        </w:rPr>
      </w:pPr>
    </w:p>
    <w:p w:rsidR="00A468A4" w:rsidRPr="007C32D0" w:rsidRDefault="00A468A4" w:rsidP="00A468A4">
      <w:pPr>
        <w:pStyle w:val="affd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1</w:t>
      </w:r>
      <w:r w:rsidRPr="007C32D0">
        <w:rPr>
          <w:sz w:val="28"/>
          <w:lang w:val="ru-RU"/>
        </w:rPr>
        <w:t>.</w:t>
      </w:r>
      <w:r>
        <w:rPr>
          <w:sz w:val="28"/>
          <w:lang w:val="ru-RU"/>
        </w:rPr>
        <w:t>4</w:t>
      </w:r>
    </w:p>
    <w:p w:rsidR="00A468A4" w:rsidRPr="007C32D0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7C32D0">
        <w:rPr>
          <w:b/>
          <w:sz w:val="28"/>
          <w:lang w:val="ru-RU"/>
        </w:rPr>
        <w:t xml:space="preserve">Характеристика общеобразовательных школ </w:t>
      </w:r>
      <w:r>
        <w:rPr>
          <w:b/>
          <w:sz w:val="28"/>
          <w:lang w:val="ru-RU"/>
        </w:rPr>
        <w:br/>
      </w:r>
      <w:r w:rsidRPr="007C32D0">
        <w:rPr>
          <w:b/>
          <w:sz w:val="28"/>
          <w:lang w:val="ru-RU"/>
        </w:rPr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7C32D0">
        <w:rPr>
          <w:b/>
          <w:sz w:val="28"/>
          <w:lang w:val="ru-RU"/>
        </w:rPr>
        <w:t xml:space="preserve"> сельсовет</w:t>
      </w: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4"/>
        <w:gridCol w:w="2412"/>
        <w:gridCol w:w="851"/>
        <w:gridCol w:w="850"/>
        <w:gridCol w:w="891"/>
        <w:gridCol w:w="776"/>
        <w:gridCol w:w="1452"/>
      </w:tblGrid>
      <w:tr w:rsidR="00A468A4" w:rsidRPr="00B0589A" w:rsidTr="00F023B9">
        <w:trPr>
          <w:cantSplit/>
          <w:trHeight w:val="1934"/>
          <w:jc w:val="center"/>
        </w:trPr>
        <w:tc>
          <w:tcPr>
            <w:tcW w:w="2124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Название учреждения</w:t>
            </w:r>
          </w:p>
        </w:tc>
        <w:tc>
          <w:tcPr>
            <w:tcW w:w="2412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Адрес</w:t>
            </w:r>
          </w:p>
        </w:tc>
        <w:tc>
          <w:tcPr>
            <w:tcW w:w="851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Год постройки</w:t>
            </w:r>
          </w:p>
        </w:tc>
        <w:tc>
          <w:tcPr>
            <w:tcW w:w="850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Проектная вместимость, чел.</w:t>
            </w:r>
          </w:p>
        </w:tc>
        <w:tc>
          <w:tcPr>
            <w:tcW w:w="891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Фактическая вместимость, чел.</w:t>
            </w:r>
          </w:p>
        </w:tc>
        <w:tc>
          <w:tcPr>
            <w:tcW w:w="776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Коэффициент загрузки, %</w:t>
            </w:r>
          </w:p>
        </w:tc>
        <w:tc>
          <w:tcPr>
            <w:tcW w:w="1452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Состояние</w:t>
            </w:r>
          </w:p>
        </w:tc>
      </w:tr>
      <w:tr w:rsidR="00A468A4" w:rsidRPr="009D07B3" w:rsidTr="00F023B9">
        <w:trPr>
          <w:jc w:val="center"/>
        </w:trPr>
        <w:tc>
          <w:tcPr>
            <w:tcW w:w="2124" w:type="dxa"/>
            <w:vAlign w:val="center"/>
          </w:tcPr>
          <w:p w:rsidR="00A468A4" w:rsidRPr="00E57A9B" w:rsidRDefault="00A468A4" w:rsidP="00F023B9">
            <w:pPr>
              <w:jc w:val="left"/>
              <w:rPr>
                <w:sz w:val="24"/>
              </w:rPr>
            </w:pPr>
            <w:r w:rsidRPr="00E57A9B">
              <w:rPr>
                <w:sz w:val="24"/>
              </w:rPr>
              <w:t>МОБУ ООШ д. </w:t>
            </w:r>
            <w:proofErr w:type="spellStart"/>
            <w:r w:rsidRPr="00E57A9B">
              <w:rPr>
                <w:sz w:val="24"/>
              </w:rPr>
              <w:t>Кушманаково</w:t>
            </w:r>
            <w:proofErr w:type="spellEnd"/>
          </w:p>
        </w:tc>
        <w:tc>
          <w:tcPr>
            <w:tcW w:w="241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 xml:space="preserve">д. </w:t>
            </w:r>
            <w:proofErr w:type="spellStart"/>
            <w:r w:rsidRPr="00E57A9B">
              <w:rPr>
                <w:sz w:val="24"/>
              </w:rPr>
              <w:t>Кушманаково</w:t>
            </w:r>
            <w:proofErr w:type="spellEnd"/>
            <w:r w:rsidRPr="00E57A9B">
              <w:rPr>
                <w:sz w:val="24"/>
              </w:rPr>
              <w:t xml:space="preserve">, ул. Роберта </w:t>
            </w:r>
            <w:proofErr w:type="spellStart"/>
            <w:r w:rsidRPr="00E57A9B">
              <w:rPr>
                <w:sz w:val="24"/>
              </w:rPr>
              <w:t>Ахметгалиева</w:t>
            </w:r>
            <w:proofErr w:type="spellEnd"/>
            <w:r w:rsidRPr="00E57A9B">
              <w:rPr>
                <w:sz w:val="24"/>
              </w:rPr>
              <w:t>, д. 59</w:t>
            </w:r>
          </w:p>
        </w:tc>
        <w:tc>
          <w:tcPr>
            <w:tcW w:w="85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1970</w:t>
            </w:r>
          </w:p>
        </w:tc>
        <w:tc>
          <w:tcPr>
            <w:tcW w:w="850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180</w:t>
            </w:r>
          </w:p>
        </w:tc>
        <w:tc>
          <w:tcPr>
            <w:tcW w:w="89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н/д</w:t>
            </w:r>
          </w:p>
        </w:tc>
        <w:tc>
          <w:tcPr>
            <w:tcW w:w="776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Закрыта</w:t>
            </w:r>
          </w:p>
        </w:tc>
      </w:tr>
      <w:tr w:rsidR="00A468A4" w:rsidRPr="009D07B3" w:rsidTr="00F023B9">
        <w:trPr>
          <w:jc w:val="center"/>
        </w:trPr>
        <w:tc>
          <w:tcPr>
            <w:tcW w:w="2124" w:type="dxa"/>
            <w:vAlign w:val="center"/>
          </w:tcPr>
          <w:p w:rsidR="00A468A4" w:rsidRPr="00E57A9B" w:rsidRDefault="00A468A4" w:rsidP="00F023B9">
            <w:pPr>
              <w:jc w:val="left"/>
              <w:rPr>
                <w:sz w:val="24"/>
              </w:rPr>
            </w:pPr>
            <w:r w:rsidRPr="00E57A9B">
              <w:rPr>
                <w:sz w:val="24"/>
              </w:rPr>
              <w:lastRenderedPageBreak/>
              <w:t>МОБУ ООШ д. </w:t>
            </w:r>
            <w:proofErr w:type="spellStart"/>
            <w:r w:rsidRPr="00E57A9B">
              <w:rPr>
                <w:sz w:val="24"/>
              </w:rPr>
              <w:t>Кудашево</w:t>
            </w:r>
            <w:proofErr w:type="spellEnd"/>
          </w:p>
        </w:tc>
        <w:tc>
          <w:tcPr>
            <w:tcW w:w="241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 xml:space="preserve">д. </w:t>
            </w:r>
            <w:proofErr w:type="spellStart"/>
            <w:r w:rsidRPr="00E57A9B">
              <w:rPr>
                <w:sz w:val="24"/>
              </w:rPr>
              <w:t>Кудашево</w:t>
            </w:r>
            <w:proofErr w:type="spellEnd"/>
            <w:r w:rsidRPr="00E57A9B">
              <w:rPr>
                <w:sz w:val="24"/>
              </w:rPr>
              <w:t xml:space="preserve">, ул. Малика </w:t>
            </w:r>
            <w:proofErr w:type="spellStart"/>
            <w:r w:rsidRPr="00E57A9B">
              <w:rPr>
                <w:sz w:val="24"/>
              </w:rPr>
              <w:t>Вахитова</w:t>
            </w:r>
            <w:proofErr w:type="spellEnd"/>
            <w:r w:rsidRPr="00E57A9B">
              <w:rPr>
                <w:sz w:val="24"/>
              </w:rPr>
              <w:t>, д. 7</w:t>
            </w:r>
          </w:p>
        </w:tc>
        <w:tc>
          <w:tcPr>
            <w:tcW w:w="85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1975</w:t>
            </w:r>
          </w:p>
        </w:tc>
        <w:tc>
          <w:tcPr>
            <w:tcW w:w="850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80</w:t>
            </w:r>
          </w:p>
        </w:tc>
        <w:tc>
          <w:tcPr>
            <w:tcW w:w="89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н/д</w:t>
            </w:r>
          </w:p>
        </w:tc>
        <w:tc>
          <w:tcPr>
            <w:tcW w:w="776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E57A9B">
              <w:rPr>
                <w:sz w:val="24"/>
              </w:rPr>
              <w:t>Удовлетво-рительное</w:t>
            </w:r>
            <w:proofErr w:type="spellEnd"/>
          </w:p>
        </w:tc>
      </w:tr>
      <w:tr w:rsidR="00A468A4" w:rsidRPr="009D07B3" w:rsidTr="00F023B9">
        <w:trPr>
          <w:jc w:val="center"/>
        </w:trPr>
        <w:tc>
          <w:tcPr>
            <w:tcW w:w="2124" w:type="dxa"/>
            <w:vAlign w:val="center"/>
          </w:tcPr>
          <w:p w:rsidR="00A468A4" w:rsidRPr="00E57A9B" w:rsidRDefault="00A468A4" w:rsidP="00F023B9">
            <w:pPr>
              <w:jc w:val="left"/>
              <w:rPr>
                <w:sz w:val="24"/>
              </w:rPr>
            </w:pPr>
            <w:r w:rsidRPr="00E57A9B">
              <w:rPr>
                <w:sz w:val="24"/>
              </w:rPr>
              <w:t>Филиал МОБУ СОШ №1 с. Бураево в д. </w:t>
            </w:r>
            <w:proofErr w:type="spellStart"/>
            <w:r w:rsidRPr="00E57A9B">
              <w:rPr>
                <w:sz w:val="24"/>
              </w:rPr>
              <w:t>Тугаево</w:t>
            </w:r>
            <w:proofErr w:type="spellEnd"/>
          </w:p>
        </w:tc>
        <w:tc>
          <w:tcPr>
            <w:tcW w:w="241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 xml:space="preserve">д. </w:t>
            </w:r>
            <w:proofErr w:type="spellStart"/>
            <w:r w:rsidRPr="00E57A9B">
              <w:rPr>
                <w:sz w:val="24"/>
              </w:rPr>
              <w:t>Тугаево,ул</w:t>
            </w:r>
            <w:proofErr w:type="spellEnd"/>
            <w:r w:rsidRPr="00E57A9B">
              <w:rPr>
                <w:sz w:val="24"/>
              </w:rPr>
              <w:t>. Победы, д. 31</w:t>
            </w:r>
          </w:p>
        </w:tc>
        <w:tc>
          <w:tcPr>
            <w:tcW w:w="85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1994</w:t>
            </w:r>
          </w:p>
        </w:tc>
        <w:tc>
          <w:tcPr>
            <w:tcW w:w="850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30</w:t>
            </w:r>
          </w:p>
        </w:tc>
        <w:tc>
          <w:tcPr>
            <w:tcW w:w="89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н/д</w:t>
            </w:r>
          </w:p>
        </w:tc>
        <w:tc>
          <w:tcPr>
            <w:tcW w:w="776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jc w:val="center"/>
        </w:trPr>
        <w:tc>
          <w:tcPr>
            <w:tcW w:w="2124" w:type="dxa"/>
            <w:vAlign w:val="center"/>
          </w:tcPr>
          <w:p w:rsidR="00A468A4" w:rsidRPr="00E57A9B" w:rsidRDefault="00A468A4" w:rsidP="00F023B9">
            <w:pPr>
              <w:jc w:val="left"/>
              <w:rPr>
                <w:sz w:val="24"/>
              </w:rPr>
            </w:pPr>
            <w:r w:rsidRPr="00E57A9B">
              <w:rPr>
                <w:sz w:val="24"/>
              </w:rPr>
              <w:t>Филиал МОБУ СОШ д. </w:t>
            </w:r>
            <w:proofErr w:type="spellStart"/>
            <w:r w:rsidRPr="00E57A9B">
              <w:rPr>
                <w:sz w:val="24"/>
              </w:rPr>
              <w:t>Каинлыково</w:t>
            </w:r>
            <w:proofErr w:type="spellEnd"/>
            <w:r w:rsidRPr="00E57A9B">
              <w:rPr>
                <w:sz w:val="24"/>
              </w:rPr>
              <w:t xml:space="preserve"> в д. </w:t>
            </w:r>
            <w:proofErr w:type="spellStart"/>
            <w:r w:rsidRPr="00E57A9B">
              <w:rPr>
                <w:sz w:val="24"/>
              </w:rPr>
              <w:t>Абзаево</w:t>
            </w:r>
            <w:proofErr w:type="spellEnd"/>
          </w:p>
        </w:tc>
        <w:tc>
          <w:tcPr>
            <w:tcW w:w="241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 xml:space="preserve">д. </w:t>
            </w:r>
            <w:proofErr w:type="spellStart"/>
            <w:r w:rsidRPr="00E57A9B">
              <w:rPr>
                <w:sz w:val="24"/>
              </w:rPr>
              <w:t>Абзаево</w:t>
            </w:r>
            <w:proofErr w:type="spellEnd"/>
            <w:r w:rsidRPr="00E57A9B">
              <w:rPr>
                <w:sz w:val="24"/>
              </w:rPr>
              <w:t>, ул. Школьная, д. 14</w:t>
            </w:r>
          </w:p>
        </w:tc>
        <w:tc>
          <w:tcPr>
            <w:tcW w:w="85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1960</w:t>
            </w:r>
          </w:p>
        </w:tc>
        <w:tc>
          <w:tcPr>
            <w:tcW w:w="850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30</w:t>
            </w:r>
          </w:p>
        </w:tc>
        <w:tc>
          <w:tcPr>
            <w:tcW w:w="89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н/д</w:t>
            </w:r>
          </w:p>
        </w:tc>
        <w:tc>
          <w:tcPr>
            <w:tcW w:w="776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Закрыта</w:t>
            </w:r>
          </w:p>
        </w:tc>
      </w:tr>
      <w:tr w:rsidR="00A468A4" w:rsidRPr="009D07B3" w:rsidTr="00F023B9">
        <w:trPr>
          <w:jc w:val="center"/>
        </w:trPr>
        <w:tc>
          <w:tcPr>
            <w:tcW w:w="2124" w:type="dxa"/>
            <w:vAlign w:val="center"/>
          </w:tcPr>
          <w:p w:rsidR="00A468A4" w:rsidRPr="00E57A9B" w:rsidRDefault="00A468A4" w:rsidP="00F023B9">
            <w:pPr>
              <w:jc w:val="left"/>
              <w:rPr>
                <w:sz w:val="24"/>
              </w:rPr>
            </w:pPr>
            <w:r w:rsidRPr="00E57A9B">
              <w:rPr>
                <w:sz w:val="24"/>
              </w:rPr>
              <w:t>Филиал МОБУ ООШ д. </w:t>
            </w:r>
            <w:proofErr w:type="spellStart"/>
            <w:r w:rsidRPr="00E57A9B">
              <w:rPr>
                <w:sz w:val="24"/>
              </w:rPr>
              <w:t>Кушманаково</w:t>
            </w:r>
            <w:proofErr w:type="spellEnd"/>
            <w:r w:rsidRPr="00E57A9B">
              <w:rPr>
                <w:sz w:val="24"/>
              </w:rPr>
              <w:t xml:space="preserve"> в д. </w:t>
            </w:r>
            <w:proofErr w:type="spellStart"/>
            <w:r w:rsidRPr="00E57A9B">
              <w:rPr>
                <w:sz w:val="24"/>
              </w:rPr>
              <w:t>Каратамак</w:t>
            </w:r>
            <w:proofErr w:type="spellEnd"/>
          </w:p>
        </w:tc>
        <w:tc>
          <w:tcPr>
            <w:tcW w:w="241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 xml:space="preserve">д. </w:t>
            </w:r>
            <w:proofErr w:type="spellStart"/>
            <w:r w:rsidRPr="00E57A9B">
              <w:rPr>
                <w:sz w:val="24"/>
              </w:rPr>
              <w:t>Каратамак</w:t>
            </w:r>
            <w:proofErr w:type="spellEnd"/>
            <w:r w:rsidRPr="00E57A9B">
              <w:rPr>
                <w:sz w:val="24"/>
              </w:rPr>
              <w:t>, ул. Солнечная, д. 32</w:t>
            </w:r>
          </w:p>
        </w:tc>
        <w:tc>
          <w:tcPr>
            <w:tcW w:w="85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1960</w:t>
            </w:r>
          </w:p>
        </w:tc>
        <w:tc>
          <w:tcPr>
            <w:tcW w:w="850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30</w:t>
            </w:r>
          </w:p>
        </w:tc>
        <w:tc>
          <w:tcPr>
            <w:tcW w:w="891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н/д</w:t>
            </w:r>
          </w:p>
        </w:tc>
        <w:tc>
          <w:tcPr>
            <w:tcW w:w="776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r w:rsidRPr="00E57A9B">
              <w:rPr>
                <w:sz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A468A4" w:rsidRPr="00E57A9B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E57A9B">
              <w:rPr>
                <w:sz w:val="24"/>
              </w:rPr>
              <w:t>Удовлетво-рительное</w:t>
            </w:r>
            <w:proofErr w:type="spellEnd"/>
          </w:p>
        </w:tc>
      </w:tr>
      <w:tr w:rsidR="00A468A4" w:rsidRPr="009D07B3" w:rsidTr="00F023B9">
        <w:trPr>
          <w:jc w:val="center"/>
        </w:trPr>
        <w:tc>
          <w:tcPr>
            <w:tcW w:w="2124" w:type="dxa"/>
          </w:tcPr>
          <w:p w:rsidR="00A468A4" w:rsidRPr="00757E14" w:rsidRDefault="00A468A4" w:rsidP="00F023B9">
            <w:pPr>
              <w:jc w:val="left"/>
              <w:rPr>
                <w:sz w:val="24"/>
              </w:rPr>
            </w:pPr>
            <w:r w:rsidRPr="00757E14">
              <w:rPr>
                <w:sz w:val="24"/>
              </w:rPr>
              <w:t>Всего по СП</w:t>
            </w:r>
          </w:p>
        </w:tc>
        <w:tc>
          <w:tcPr>
            <w:tcW w:w="2412" w:type="dxa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91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76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2" w:type="dxa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</w:tr>
    </w:tbl>
    <w:p w:rsidR="00A468A4" w:rsidRPr="00E57A9B" w:rsidRDefault="00A468A4" w:rsidP="00A468A4">
      <w:pPr>
        <w:pStyle w:val="affd"/>
        <w:spacing w:before="120"/>
        <w:rPr>
          <w:sz w:val="28"/>
          <w:lang w:val="ru-RU"/>
        </w:rPr>
      </w:pPr>
      <w:r w:rsidRPr="00E57A9B">
        <w:rPr>
          <w:sz w:val="28"/>
          <w:szCs w:val="28"/>
          <w:lang w:val="ru-RU"/>
        </w:rPr>
        <w:t xml:space="preserve">По данным Федеральной службы государственной статистики число обучающихся дневных общеобразовательных учреждений с учетом структурных подразделений (филиалов) в СП </w:t>
      </w:r>
      <w:proofErr w:type="spellStart"/>
      <w:r w:rsidRPr="00E57A9B">
        <w:rPr>
          <w:sz w:val="28"/>
          <w:szCs w:val="28"/>
          <w:lang w:val="ru-RU"/>
        </w:rPr>
        <w:t>Кушманаковский</w:t>
      </w:r>
      <w:proofErr w:type="spellEnd"/>
      <w:r w:rsidRPr="00E57A9B">
        <w:rPr>
          <w:sz w:val="28"/>
          <w:szCs w:val="28"/>
          <w:lang w:val="ru-RU"/>
        </w:rPr>
        <w:t xml:space="preserve"> сельсовет в 2012 году составляло 105 чел. Коэффициент загрузки школ в целом по сельскому поселению составляет 30%.</w:t>
      </w:r>
      <w:r w:rsidRPr="00E57A9B">
        <w:rPr>
          <w:sz w:val="28"/>
          <w:lang w:val="ru-RU"/>
        </w:rPr>
        <w:t xml:space="preserve"> </w:t>
      </w:r>
    </w:p>
    <w:p w:rsidR="00A468A4" w:rsidRPr="00CD38B5" w:rsidRDefault="00A468A4" w:rsidP="00A468A4">
      <w:pPr>
        <w:pStyle w:val="affd"/>
        <w:rPr>
          <w:sz w:val="28"/>
          <w:szCs w:val="28"/>
          <w:lang w:val="ru-RU"/>
        </w:rPr>
      </w:pPr>
      <w:r w:rsidRPr="00694AF6">
        <w:rPr>
          <w:sz w:val="28"/>
          <w:lang w:val="ru-RU"/>
        </w:rPr>
        <w:t xml:space="preserve">В пределах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694AF6">
        <w:rPr>
          <w:sz w:val="28"/>
          <w:lang w:val="ru-RU"/>
        </w:rPr>
        <w:t xml:space="preserve"> сельсовет располагаются два детских дошкольных учреждения. </w:t>
      </w:r>
      <w:r w:rsidRPr="00CD38B5">
        <w:rPr>
          <w:sz w:val="28"/>
          <w:szCs w:val="28"/>
          <w:lang w:val="ru-RU"/>
        </w:rPr>
        <w:t xml:space="preserve">Общая численность мест в ДДУ СП </w:t>
      </w:r>
      <w:proofErr w:type="spellStart"/>
      <w:r w:rsidRPr="00CD38B5">
        <w:rPr>
          <w:sz w:val="28"/>
          <w:szCs w:val="28"/>
          <w:lang w:val="ru-RU"/>
        </w:rPr>
        <w:t>Кушманаковский</w:t>
      </w:r>
      <w:proofErr w:type="spellEnd"/>
      <w:r w:rsidRPr="00CD38B5">
        <w:rPr>
          <w:sz w:val="28"/>
          <w:szCs w:val="28"/>
          <w:lang w:val="ru-RU"/>
        </w:rPr>
        <w:t xml:space="preserve"> сельсовет составляет – 50 чел., фактически занято – 32 чел.</w:t>
      </w:r>
    </w:p>
    <w:p w:rsidR="00A468A4" w:rsidRPr="00694AF6" w:rsidRDefault="00A468A4" w:rsidP="00A468A4">
      <w:pPr>
        <w:pStyle w:val="affd"/>
        <w:rPr>
          <w:sz w:val="28"/>
          <w:lang w:val="ru-RU"/>
        </w:rPr>
      </w:pPr>
    </w:p>
    <w:p w:rsidR="00A468A4" w:rsidRPr="00694AF6" w:rsidRDefault="00A468A4" w:rsidP="00A468A4">
      <w:pPr>
        <w:jc w:val="right"/>
      </w:pPr>
      <w:r>
        <w:t>Таблица 1.5</w:t>
      </w:r>
    </w:p>
    <w:p w:rsidR="00A468A4" w:rsidRPr="00694AF6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694AF6">
        <w:rPr>
          <w:b/>
          <w:sz w:val="28"/>
          <w:lang w:val="ru-RU"/>
        </w:rPr>
        <w:t>Характеристика учреждений детск</w:t>
      </w:r>
      <w:r>
        <w:rPr>
          <w:b/>
          <w:sz w:val="28"/>
          <w:lang w:val="ru-RU"/>
        </w:rPr>
        <w:t xml:space="preserve">ого дошкольного образования </w:t>
      </w:r>
      <w:r>
        <w:rPr>
          <w:b/>
          <w:sz w:val="28"/>
          <w:lang w:val="ru-RU"/>
        </w:rPr>
        <w:br/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694AF6">
        <w:rPr>
          <w:b/>
          <w:sz w:val="28"/>
          <w:lang w:val="ru-RU"/>
        </w:rPr>
        <w:t xml:space="preserve"> сельсовет</w:t>
      </w:r>
    </w:p>
    <w:tbl>
      <w:tblPr>
        <w:tblW w:w="96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6"/>
        <w:gridCol w:w="2268"/>
        <w:gridCol w:w="709"/>
        <w:gridCol w:w="992"/>
        <w:gridCol w:w="992"/>
        <w:gridCol w:w="810"/>
        <w:gridCol w:w="1805"/>
      </w:tblGrid>
      <w:tr w:rsidR="00A468A4" w:rsidRPr="009D07B3" w:rsidTr="00F023B9">
        <w:trPr>
          <w:cantSplit/>
          <w:trHeight w:val="1913"/>
          <w:jc w:val="center"/>
        </w:trPr>
        <w:tc>
          <w:tcPr>
            <w:tcW w:w="2046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Название учреждения</w:t>
            </w:r>
          </w:p>
        </w:tc>
        <w:tc>
          <w:tcPr>
            <w:tcW w:w="2268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Адрес</w:t>
            </w:r>
          </w:p>
        </w:tc>
        <w:tc>
          <w:tcPr>
            <w:tcW w:w="709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Год постройки</w:t>
            </w:r>
          </w:p>
        </w:tc>
        <w:tc>
          <w:tcPr>
            <w:tcW w:w="992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Проектная вместимость, чел.</w:t>
            </w:r>
          </w:p>
        </w:tc>
        <w:tc>
          <w:tcPr>
            <w:tcW w:w="992" w:type="dxa"/>
            <w:textDirection w:val="btLr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Фактическая вместимость, чел.</w:t>
            </w:r>
          </w:p>
        </w:tc>
        <w:tc>
          <w:tcPr>
            <w:tcW w:w="810" w:type="dxa"/>
            <w:textDirection w:val="btLr"/>
            <w:vAlign w:val="center"/>
          </w:tcPr>
          <w:p w:rsidR="00A468A4" w:rsidRPr="00757E14" w:rsidRDefault="00A468A4" w:rsidP="00F023B9">
            <w:pPr>
              <w:ind w:left="113" w:right="113"/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Коэффициент загрузки, %</w:t>
            </w:r>
          </w:p>
        </w:tc>
        <w:tc>
          <w:tcPr>
            <w:tcW w:w="1805" w:type="dxa"/>
            <w:vAlign w:val="center"/>
          </w:tcPr>
          <w:p w:rsidR="00A468A4" w:rsidRPr="00757E14" w:rsidRDefault="00A468A4" w:rsidP="00F023B9">
            <w:pPr>
              <w:jc w:val="center"/>
              <w:rPr>
                <w:b/>
                <w:sz w:val="24"/>
              </w:rPr>
            </w:pPr>
            <w:r w:rsidRPr="00757E14">
              <w:rPr>
                <w:b/>
                <w:sz w:val="24"/>
              </w:rPr>
              <w:t>Состояние</w:t>
            </w:r>
          </w:p>
        </w:tc>
      </w:tr>
      <w:tr w:rsidR="00A468A4" w:rsidRPr="00272184" w:rsidTr="00F023B9">
        <w:trPr>
          <w:trHeight w:val="489"/>
          <w:jc w:val="center"/>
        </w:trPr>
        <w:tc>
          <w:tcPr>
            <w:tcW w:w="2046" w:type="dxa"/>
            <w:vAlign w:val="center"/>
          </w:tcPr>
          <w:p w:rsidR="00A468A4" w:rsidRPr="0015344D" w:rsidRDefault="00A468A4" w:rsidP="00F023B9">
            <w:pPr>
              <w:jc w:val="left"/>
              <w:rPr>
                <w:sz w:val="24"/>
              </w:rPr>
            </w:pPr>
            <w:r w:rsidRPr="0015344D">
              <w:rPr>
                <w:sz w:val="24"/>
              </w:rPr>
              <w:t>МДОБУ детсад «</w:t>
            </w:r>
            <w:proofErr w:type="spellStart"/>
            <w:r w:rsidRPr="0015344D">
              <w:rPr>
                <w:sz w:val="24"/>
              </w:rPr>
              <w:t>Кояшкай</w:t>
            </w:r>
            <w:proofErr w:type="spellEnd"/>
            <w:r w:rsidRPr="0015344D">
              <w:rPr>
                <w:sz w:val="24"/>
              </w:rPr>
              <w:t>»</w:t>
            </w:r>
            <w:r w:rsidRPr="0015344D">
              <w:rPr>
                <w:rFonts w:ascii="Verdana" w:hAnsi="Verdana"/>
                <w:bCs/>
                <w:color w:val="052635"/>
                <w:sz w:val="19"/>
                <w:szCs w:val="19"/>
              </w:rPr>
              <w:t xml:space="preserve"> д. </w:t>
            </w:r>
            <w:proofErr w:type="spellStart"/>
            <w:r w:rsidRPr="0015344D">
              <w:rPr>
                <w:sz w:val="24"/>
              </w:rPr>
              <w:t>Кушманаково</w:t>
            </w:r>
            <w:proofErr w:type="spellEnd"/>
          </w:p>
        </w:tc>
        <w:tc>
          <w:tcPr>
            <w:tcW w:w="2268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Кушманаково</w:t>
            </w:r>
            <w:proofErr w:type="spellEnd"/>
            <w:r w:rsidRPr="00751845">
              <w:rPr>
                <w:sz w:val="24"/>
              </w:rPr>
              <w:t xml:space="preserve">, ул. Роберта </w:t>
            </w:r>
            <w:proofErr w:type="spellStart"/>
            <w:r w:rsidRPr="00751845">
              <w:rPr>
                <w:sz w:val="24"/>
              </w:rPr>
              <w:t>Ахметгалиева</w:t>
            </w:r>
            <w:proofErr w:type="spellEnd"/>
            <w:r w:rsidRPr="00751845">
              <w:rPr>
                <w:sz w:val="24"/>
              </w:rPr>
              <w:t>, д. 53</w:t>
            </w:r>
          </w:p>
        </w:tc>
        <w:tc>
          <w:tcPr>
            <w:tcW w:w="709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1996</w:t>
            </w:r>
          </w:p>
        </w:tc>
        <w:tc>
          <w:tcPr>
            <w:tcW w:w="992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14</w:t>
            </w:r>
          </w:p>
        </w:tc>
        <w:tc>
          <w:tcPr>
            <w:tcW w:w="810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56</w:t>
            </w:r>
          </w:p>
        </w:tc>
        <w:tc>
          <w:tcPr>
            <w:tcW w:w="180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jc w:val="center"/>
        </w:trPr>
        <w:tc>
          <w:tcPr>
            <w:tcW w:w="2046" w:type="dxa"/>
            <w:vAlign w:val="center"/>
          </w:tcPr>
          <w:p w:rsidR="00A468A4" w:rsidRPr="0015344D" w:rsidRDefault="00A468A4" w:rsidP="00F023B9">
            <w:pPr>
              <w:jc w:val="left"/>
              <w:rPr>
                <w:sz w:val="24"/>
              </w:rPr>
            </w:pPr>
            <w:r w:rsidRPr="0015344D">
              <w:rPr>
                <w:sz w:val="24"/>
              </w:rPr>
              <w:t>МДОБУ детсад «Солнышко» д. </w:t>
            </w:r>
            <w:proofErr w:type="spellStart"/>
            <w:r w:rsidRPr="0015344D">
              <w:rPr>
                <w:sz w:val="24"/>
              </w:rPr>
              <w:t>Кудашево</w:t>
            </w:r>
            <w:proofErr w:type="spellEnd"/>
          </w:p>
        </w:tc>
        <w:tc>
          <w:tcPr>
            <w:tcW w:w="2268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Кудашево</w:t>
            </w:r>
            <w:proofErr w:type="spellEnd"/>
            <w:r w:rsidRPr="00751845">
              <w:rPr>
                <w:sz w:val="24"/>
              </w:rPr>
              <w:t xml:space="preserve">, ул. Малика </w:t>
            </w:r>
            <w:proofErr w:type="spellStart"/>
            <w:r w:rsidRPr="00751845">
              <w:rPr>
                <w:sz w:val="24"/>
              </w:rPr>
              <w:t>Вахитова</w:t>
            </w:r>
            <w:proofErr w:type="spellEnd"/>
            <w:r w:rsidRPr="00751845">
              <w:rPr>
                <w:sz w:val="24"/>
              </w:rPr>
              <w:t>, д. 6</w:t>
            </w:r>
          </w:p>
        </w:tc>
        <w:tc>
          <w:tcPr>
            <w:tcW w:w="709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1987</w:t>
            </w:r>
          </w:p>
        </w:tc>
        <w:tc>
          <w:tcPr>
            <w:tcW w:w="992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18</w:t>
            </w:r>
          </w:p>
        </w:tc>
        <w:tc>
          <w:tcPr>
            <w:tcW w:w="810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72</w:t>
            </w:r>
          </w:p>
        </w:tc>
        <w:tc>
          <w:tcPr>
            <w:tcW w:w="180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jc w:val="center"/>
        </w:trPr>
        <w:tc>
          <w:tcPr>
            <w:tcW w:w="2046" w:type="dxa"/>
          </w:tcPr>
          <w:p w:rsidR="00A468A4" w:rsidRPr="00757E14" w:rsidRDefault="00A468A4" w:rsidP="00F023B9">
            <w:pPr>
              <w:jc w:val="left"/>
              <w:rPr>
                <w:sz w:val="24"/>
              </w:rPr>
            </w:pPr>
            <w:r w:rsidRPr="00757E14">
              <w:rPr>
                <w:sz w:val="24"/>
              </w:rPr>
              <w:t>Всего по СП</w:t>
            </w:r>
          </w:p>
        </w:tc>
        <w:tc>
          <w:tcPr>
            <w:tcW w:w="2268" w:type="dxa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0" w:type="dxa"/>
            <w:vAlign w:val="center"/>
          </w:tcPr>
          <w:p w:rsidR="00A468A4" w:rsidRPr="00757E14" w:rsidRDefault="00A468A4" w:rsidP="00F023B9">
            <w:pPr>
              <w:tabs>
                <w:tab w:val="center" w:pos="2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05" w:type="dxa"/>
          </w:tcPr>
          <w:p w:rsidR="00A468A4" w:rsidRPr="00757E14" w:rsidRDefault="00A468A4" w:rsidP="00F023B9">
            <w:pPr>
              <w:jc w:val="center"/>
              <w:rPr>
                <w:sz w:val="24"/>
              </w:rPr>
            </w:pPr>
            <w:r w:rsidRPr="00757E14">
              <w:rPr>
                <w:sz w:val="24"/>
              </w:rPr>
              <w:t>-</w:t>
            </w:r>
          </w:p>
        </w:tc>
      </w:tr>
    </w:tbl>
    <w:p w:rsidR="00A468A4" w:rsidRPr="00327BA4" w:rsidRDefault="00A468A4" w:rsidP="00A468A4">
      <w:pPr>
        <w:pStyle w:val="affd"/>
        <w:spacing w:before="120"/>
        <w:rPr>
          <w:sz w:val="28"/>
          <w:szCs w:val="28"/>
          <w:lang w:val="ru-RU"/>
        </w:rPr>
      </w:pPr>
      <w:r w:rsidRPr="00327BA4">
        <w:rPr>
          <w:sz w:val="28"/>
          <w:szCs w:val="28"/>
          <w:lang w:val="ru-RU"/>
        </w:rPr>
        <w:t xml:space="preserve">Коэффициент загрузки детских дошкольных учреждений образования СП </w:t>
      </w:r>
      <w:proofErr w:type="spellStart"/>
      <w:r w:rsidRPr="00327BA4">
        <w:rPr>
          <w:sz w:val="28"/>
          <w:szCs w:val="28"/>
          <w:lang w:val="ru-RU"/>
        </w:rPr>
        <w:t>Кушманаковский</w:t>
      </w:r>
      <w:proofErr w:type="spellEnd"/>
      <w:r w:rsidRPr="00327BA4">
        <w:rPr>
          <w:sz w:val="28"/>
          <w:szCs w:val="28"/>
          <w:lang w:val="ru-RU"/>
        </w:rPr>
        <w:t xml:space="preserve"> сельсовет в целом по сельскому поселению составляет 64%.</w:t>
      </w:r>
    </w:p>
    <w:p w:rsidR="00A468A4" w:rsidRPr="00327BA4" w:rsidRDefault="00A468A4" w:rsidP="00A468A4">
      <w:pPr>
        <w:pStyle w:val="a0"/>
        <w:rPr>
          <w:szCs w:val="28"/>
        </w:rPr>
      </w:pPr>
    </w:p>
    <w:p w:rsidR="00A468A4" w:rsidRPr="0015313A" w:rsidRDefault="00A468A4" w:rsidP="00A468A4">
      <w:pPr>
        <w:pStyle w:val="a0"/>
        <w:ind w:firstLine="708"/>
        <w:rPr>
          <w:i/>
          <w:u w:val="single"/>
        </w:rPr>
      </w:pPr>
      <w:r w:rsidRPr="0015313A">
        <w:rPr>
          <w:i/>
          <w:u w:val="single"/>
        </w:rPr>
        <w:lastRenderedPageBreak/>
        <w:t>Здравоохранение</w:t>
      </w:r>
    </w:p>
    <w:p w:rsidR="00A468A4" w:rsidRPr="0015313A" w:rsidRDefault="00A468A4" w:rsidP="00A468A4">
      <w:pPr>
        <w:pStyle w:val="affd"/>
        <w:rPr>
          <w:sz w:val="28"/>
          <w:lang w:val="ru-RU"/>
        </w:rPr>
      </w:pPr>
      <w:r w:rsidRPr="0015313A">
        <w:rPr>
          <w:sz w:val="28"/>
          <w:lang w:val="ru-RU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A468A4" w:rsidRPr="0015313A" w:rsidRDefault="00A468A4" w:rsidP="00A468A4">
      <w:pPr>
        <w:pStyle w:val="affd"/>
        <w:rPr>
          <w:color w:val="000000"/>
          <w:spacing w:val="-3"/>
          <w:sz w:val="28"/>
          <w:lang w:val="ru-RU"/>
        </w:rPr>
      </w:pPr>
      <w:r w:rsidRPr="0015313A">
        <w:rPr>
          <w:color w:val="000000"/>
          <w:spacing w:val="-3"/>
          <w:sz w:val="28"/>
          <w:lang w:val="ru-RU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A468A4" w:rsidRPr="0015313A" w:rsidRDefault="00A468A4" w:rsidP="00A468A4">
      <w:pPr>
        <w:pStyle w:val="affd"/>
        <w:spacing w:after="120"/>
        <w:rPr>
          <w:sz w:val="28"/>
          <w:lang w:val="ru-RU"/>
        </w:rPr>
      </w:pPr>
      <w:r w:rsidRPr="0015313A">
        <w:rPr>
          <w:sz w:val="28"/>
          <w:lang w:val="ru-RU"/>
        </w:rPr>
        <w:t xml:space="preserve">В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15313A">
        <w:rPr>
          <w:sz w:val="28"/>
          <w:lang w:val="ru-RU"/>
        </w:rPr>
        <w:t xml:space="preserve"> сельсовет функционируют три </w:t>
      </w:r>
      <w:proofErr w:type="spellStart"/>
      <w:r w:rsidRPr="0015313A">
        <w:rPr>
          <w:sz w:val="28"/>
          <w:lang w:val="ru-RU"/>
        </w:rPr>
        <w:t>фельшерско</w:t>
      </w:r>
      <w:proofErr w:type="spellEnd"/>
      <w:r w:rsidRPr="0015313A">
        <w:rPr>
          <w:sz w:val="28"/>
          <w:lang w:val="ru-RU"/>
        </w:rPr>
        <w:t>-акушерских пунктов.</w:t>
      </w:r>
    </w:p>
    <w:p w:rsidR="00A468A4" w:rsidRPr="0015313A" w:rsidRDefault="00A468A4" w:rsidP="00A468A4">
      <w:pPr>
        <w:pStyle w:val="affd"/>
        <w:spacing w:before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1.6</w:t>
      </w:r>
    </w:p>
    <w:p w:rsidR="00A468A4" w:rsidRPr="0015313A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15313A">
        <w:rPr>
          <w:b/>
          <w:sz w:val="28"/>
          <w:lang w:val="ru-RU"/>
        </w:rPr>
        <w:t xml:space="preserve">Характеристика учреждений здравоохранения </w:t>
      </w:r>
      <w:r>
        <w:rPr>
          <w:b/>
          <w:sz w:val="28"/>
          <w:lang w:val="ru-RU"/>
        </w:rPr>
        <w:br/>
      </w:r>
      <w:r w:rsidRPr="0015313A">
        <w:rPr>
          <w:b/>
          <w:sz w:val="28"/>
          <w:lang w:val="ru-RU"/>
        </w:rPr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15313A">
        <w:rPr>
          <w:b/>
          <w:sz w:val="28"/>
          <w:lang w:val="ru-RU"/>
        </w:rPr>
        <w:t xml:space="preserve"> сельсовет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A468A4" w:rsidRPr="009D07B3" w:rsidTr="00F023B9">
        <w:trPr>
          <w:cantSplit/>
          <w:trHeight w:val="629"/>
          <w:jc w:val="center"/>
        </w:trPr>
        <w:tc>
          <w:tcPr>
            <w:tcW w:w="3261" w:type="dxa"/>
            <w:vAlign w:val="center"/>
          </w:tcPr>
          <w:p w:rsidR="00A468A4" w:rsidRPr="0015313A" w:rsidRDefault="00A468A4" w:rsidP="00F023B9">
            <w:pPr>
              <w:jc w:val="center"/>
              <w:rPr>
                <w:b/>
                <w:sz w:val="24"/>
              </w:rPr>
            </w:pPr>
            <w:r w:rsidRPr="0015313A">
              <w:rPr>
                <w:b/>
                <w:sz w:val="24"/>
              </w:rPr>
              <w:t>Название учреждения</w:t>
            </w:r>
          </w:p>
        </w:tc>
        <w:tc>
          <w:tcPr>
            <w:tcW w:w="6237" w:type="dxa"/>
            <w:vAlign w:val="center"/>
          </w:tcPr>
          <w:p w:rsidR="00A468A4" w:rsidRPr="0015313A" w:rsidRDefault="00A468A4" w:rsidP="00F023B9">
            <w:pPr>
              <w:jc w:val="center"/>
              <w:rPr>
                <w:b/>
                <w:sz w:val="24"/>
              </w:rPr>
            </w:pPr>
            <w:r w:rsidRPr="0015313A">
              <w:rPr>
                <w:b/>
                <w:sz w:val="24"/>
              </w:rPr>
              <w:t>Адрес</w:t>
            </w:r>
          </w:p>
        </w:tc>
      </w:tr>
      <w:tr w:rsidR="00A468A4" w:rsidRPr="009D07B3" w:rsidTr="00F023B9">
        <w:trPr>
          <w:jc w:val="center"/>
        </w:trPr>
        <w:tc>
          <w:tcPr>
            <w:tcW w:w="3261" w:type="dxa"/>
            <w:vAlign w:val="center"/>
          </w:tcPr>
          <w:p w:rsidR="00A468A4" w:rsidRPr="00327BA4" w:rsidRDefault="00A468A4" w:rsidP="00F023B9">
            <w:pPr>
              <w:jc w:val="left"/>
              <w:rPr>
                <w:sz w:val="24"/>
              </w:rPr>
            </w:pPr>
            <w:r w:rsidRPr="00327BA4">
              <w:rPr>
                <w:sz w:val="24"/>
              </w:rPr>
              <w:t>ФАП д. </w:t>
            </w:r>
            <w:proofErr w:type="spellStart"/>
            <w:r w:rsidRPr="00327BA4">
              <w:rPr>
                <w:sz w:val="24"/>
              </w:rPr>
              <w:t>Кушманаково</w:t>
            </w:r>
            <w:proofErr w:type="spellEnd"/>
          </w:p>
        </w:tc>
        <w:tc>
          <w:tcPr>
            <w:tcW w:w="623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Кушманаково,ул</w:t>
            </w:r>
            <w:proofErr w:type="spellEnd"/>
            <w:r w:rsidRPr="00751845">
              <w:rPr>
                <w:sz w:val="24"/>
              </w:rPr>
              <w:t xml:space="preserve">. Роберта </w:t>
            </w:r>
            <w:proofErr w:type="spellStart"/>
            <w:r w:rsidRPr="00751845">
              <w:rPr>
                <w:sz w:val="24"/>
              </w:rPr>
              <w:t>Ахметгалиева</w:t>
            </w:r>
            <w:proofErr w:type="spellEnd"/>
            <w:r w:rsidRPr="00751845">
              <w:rPr>
                <w:sz w:val="24"/>
              </w:rPr>
              <w:t>, д. 51</w:t>
            </w:r>
          </w:p>
        </w:tc>
      </w:tr>
      <w:tr w:rsidR="00A468A4" w:rsidRPr="009D07B3" w:rsidTr="00F023B9">
        <w:trPr>
          <w:jc w:val="center"/>
        </w:trPr>
        <w:tc>
          <w:tcPr>
            <w:tcW w:w="3261" w:type="dxa"/>
            <w:vAlign w:val="center"/>
          </w:tcPr>
          <w:p w:rsidR="00A468A4" w:rsidRPr="00327BA4" w:rsidRDefault="00A468A4" w:rsidP="00F023B9">
            <w:pPr>
              <w:jc w:val="left"/>
              <w:rPr>
                <w:sz w:val="24"/>
              </w:rPr>
            </w:pPr>
            <w:r w:rsidRPr="00327BA4">
              <w:rPr>
                <w:sz w:val="24"/>
              </w:rPr>
              <w:t>ФАП д. </w:t>
            </w:r>
            <w:proofErr w:type="spellStart"/>
            <w:r w:rsidRPr="00327BA4">
              <w:rPr>
                <w:sz w:val="24"/>
              </w:rPr>
              <w:t>Кудашево</w:t>
            </w:r>
            <w:proofErr w:type="spellEnd"/>
          </w:p>
        </w:tc>
        <w:tc>
          <w:tcPr>
            <w:tcW w:w="623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Кудашево</w:t>
            </w:r>
            <w:proofErr w:type="spellEnd"/>
            <w:r w:rsidRPr="00751845">
              <w:rPr>
                <w:sz w:val="24"/>
              </w:rPr>
              <w:t xml:space="preserve">, ул. Малика </w:t>
            </w:r>
            <w:proofErr w:type="spellStart"/>
            <w:r w:rsidRPr="00751845">
              <w:rPr>
                <w:sz w:val="24"/>
              </w:rPr>
              <w:t>Вахитова</w:t>
            </w:r>
            <w:proofErr w:type="spellEnd"/>
            <w:r w:rsidRPr="00751845">
              <w:rPr>
                <w:sz w:val="24"/>
              </w:rPr>
              <w:t>, д. 1</w:t>
            </w:r>
          </w:p>
        </w:tc>
      </w:tr>
      <w:tr w:rsidR="00A468A4" w:rsidRPr="009D07B3" w:rsidTr="00F023B9">
        <w:trPr>
          <w:jc w:val="center"/>
        </w:trPr>
        <w:tc>
          <w:tcPr>
            <w:tcW w:w="3261" w:type="dxa"/>
            <w:vAlign w:val="center"/>
          </w:tcPr>
          <w:p w:rsidR="00A468A4" w:rsidRPr="00327BA4" w:rsidRDefault="00A468A4" w:rsidP="00F023B9">
            <w:pPr>
              <w:jc w:val="left"/>
              <w:rPr>
                <w:sz w:val="24"/>
              </w:rPr>
            </w:pPr>
            <w:r w:rsidRPr="00327BA4">
              <w:rPr>
                <w:sz w:val="24"/>
              </w:rPr>
              <w:t>ФАП д. </w:t>
            </w:r>
            <w:proofErr w:type="spellStart"/>
            <w:r w:rsidRPr="00327BA4">
              <w:rPr>
                <w:sz w:val="24"/>
              </w:rPr>
              <w:t>Тугаево</w:t>
            </w:r>
            <w:proofErr w:type="spellEnd"/>
          </w:p>
        </w:tc>
        <w:tc>
          <w:tcPr>
            <w:tcW w:w="623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Тугаево,ул</w:t>
            </w:r>
            <w:proofErr w:type="spellEnd"/>
            <w:r w:rsidRPr="00751845">
              <w:rPr>
                <w:sz w:val="24"/>
              </w:rPr>
              <w:t>. Победы, д. 31</w:t>
            </w:r>
          </w:p>
        </w:tc>
      </w:tr>
      <w:tr w:rsidR="00A468A4" w:rsidRPr="009D07B3" w:rsidTr="00F023B9">
        <w:trPr>
          <w:jc w:val="center"/>
        </w:trPr>
        <w:tc>
          <w:tcPr>
            <w:tcW w:w="3261" w:type="dxa"/>
            <w:vAlign w:val="center"/>
          </w:tcPr>
          <w:p w:rsidR="00A468A4" w:rsidRPr="00327BA4" w:rsidRDefault="00A468A4" w:rsidP="00F023B9">
            <w:pPr>
              <w:jc w:val="left"/>
              <w:rPr>
                <w:sz w:val="24"/>
              </w:rPr>
            </w:pPr>
            <w:r w:rsidRPr="00327BA4">
              <w:rPr>
                <w:sz w:val="24"/>
              </w:rPr>
              <w:t>ФАП д. </w:t>
            </w:r>
            <w:proofErr w:type="spellStart"/>
            <w:r w:rsidRPr="00327BA4">
              <w:rPr>
                <w:sz w:val="24"/>
              </w:rPr>
              <w:t>Абзаево</w:t>
            </w:r>
            <w:proofErr w:type="spellEnd"/>
          </w:p>
        </w:tc>
        <w:tc>
          <w:tcPr>
            <w:tcW w:w="623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Абзаево,ул</w:t>
            </w:r>
            <w:proofErr w:type="spellEnd"/>
            <w:r w:rsidRPr="00751845">
              <w:rPr>
                <w:sz w:val="24"/>
              </w:rPr>
              <w:t>. Школьная, д. 21</w:t>
            </w:r>
          </w:p>
        </w:tc>
      </w:tr>
      <w:tr w:rsidR="00A468A4" w:rsidRPr="009D07B3" w:rsidTr="00F023B9">
        <w:trPr>
          <w:jc w:val="center"/>
        </w:trPr>
        <w:tc>
          <w:tcPr>
            <w:tcW w:w="3261" w:type="dxa"/>
            <w:vAlign w:val="center"/>
          </w:tcPr>
          <w:p w:rsidR="00A468A4" w:rsidRPr="00327BA4" w:rsidRDefault="00A468A4" w:rsidP="00F023B9">
            <w:pPr>
              <w:jc w:val="left"/>
              <w:rPr>
                <w:sz w:val="24"/>
              </w:rPr>
            </w:pPr>
            <w:r w:rsidRPr="00327BA4">
              <w:rPr>
                <w:sz w:val="24"/>
              </w:rPr>
              <w:t>ФАП д. </w:t>
            </w:r>
            <w:proofErr w:type="spellStart"/>
            <w:r w:rsidRPr="00327BA4">
              <w:rPr>
                <w:sz w:val="24"/>
              </w:rPr>
              <w:t>Каратамак</w:t>
            </w:r>
            <w:proofErr w:type="spellEnd"/>
          </w:p>
        </w:tc>
        <w:tc>
          <w:tcPr>
            <w:tcW w:w="623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Каратамак</w:t>
            </w:r>
            <w:proofErr w:type="spellEnd"/>
            <w:r w:rsidRPr="00751845">
              <w:rPr>
                <w:sz w:val="24"/>
              </w:rPr>
              <w:t>, ул. Солнечная, д. 20</w:t>
            </w:r>
          </w:p>
        </w:tc>
      </w:tr>
    </w:tbl>
    <w:p w:rsidR="00A468A4" w:rsidRDefault="00A468A4" w:rsidP="00A468A4">
      <w:pPr>
        <w:pStyle w:val="affd"/>
        <w:rPr>
          <w:sz w:val="28"/>
          <w:lang w:val="ru-RU"/>
        </w:rPr>
      </w:pPr>
    </w:p>
    <w:p w:rsidR="00A468A4" w:rsidRPr="0015313A" w:rsidRDefault="00A468A4" w:rsidP="00A468A4">
      <w:pPr>
        <w:pStyle w:val="affd"/>
        <w:rPr>
          <w:sz w:val="28"/>
          <w:lang w:val="ru-RU"/>
        </w:rPr>
      </w:pPr>
      <w:r w:rsidRPr="0015313A">
        <w:rPr>
          <w:sz w:val="28"/>
          <w:lang w:val="ru-RU"/>
        </w:rPr>
        <w:t>Доступность амбулаторий, ФАП и аптек в сельской местности согласно СП 42.13330.2011 принимается в пределах 30 минут (с использованием транспорта).</w:t>
      </w:r>
    </w:p>
    <w:p w:rsidR="00A468A4" w:rsidRDefault="00A468A4" w:rsidP="00A468A4">
      <w:pPr>
        <w:pStyle w:val="a0"/>
      </w:pPr>
    </w:p>
    <w:p w:rsidR="00A468A4" w:rsidRPr="0015313A" w:rsidRDefault="00A468A4" w:rsidP="00A468A4">
      <w:pPr>
        <w:pStyle w:val="a0"/>
        <w:rPr>
          <w:i/>
          <w:u w:val="single"/>
        </w:rPr>
      </w:pPr>
      <w:r>
        <w:tab/>
      </w:r>
      <w:r w:rsidRPr="0015313A">
        <w:rPr>
          <w:i/>
          <w:u w:val="single"/>
        </w:rPr>
        <w:t>Учреждения культуры</w:t>
      </w:r>
    </w:p>
    <w:p w:rsidR="00A468A4" w:rsidRDefault="00A468A4" w:rsidP="00A468A4">
      <w:pPr>
        <w:ind w:firstLine="708"/>
      </w:pPr>
      <w:r w:rsidRPr="00BD31D1">
        <w:t xml:space="preserve">Культура является неотъемлемой и важной составной частью социальной ситуации любой территории. В </w:t>
      </w:r>
      <w:r>
        <w:t>СП</w:t>
      </w:r>
      <w:r w:rsidRPr="00BD31D1">
        <w:t xml:space="preserve"> </w:t>
      </w:r>
      <w:proofErr w:type="spellStart"/>
      <w:r>
        <w:t>Кушманаковский</w:t>
      </w:r>
      <w:proofErr w:type="spellEnd"/>
      <w:r w:rsidRPr="00BD31D1">
        <w:t xml:space="preserve"> сельсовет расположено </w:t>
      </w:r>
      <w:r>
        <w:t>три сельских дома культуры и две библиотеки.</w:t>
      </w:r>
    </w:p>
    <w:p w:rsidR="00A468A4" w:rsidRPr="00D23E46" w:rsidRDefault="00A468A4" w:rsidP="00A468A4">
      <w:pPr>
        <w:pStyle w:val="affd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1.7</w:t>
      </w:r>
    </w:p>
    <w:p w:rsidR="00A468A4" w:rsidRPr="00D23E46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D23E46">
        <w:rPr>
          <w:b/>
          <w:sz w:val="28"/>
          <w:lang w:val="ru-RU"/>
        </w:rPr>
        <w:t xml:space="preserve">Характеристика учреждений культуры </w:t>
      </w:r>
      <w:r>
        <w:rPr>
          <w:b/>
          <w:sz w:val="28"/>
          <w:lang w:val="ru-RU"/>
        </w:rPr>
        <w:br/>
      </w:r>
      <w:r w:rsidRPr="00D23E46">
        <w:rPr>
          <w:b/>
          <w:sz w:val="28"/>
          <w:lang w:val="ru-RU"/>
        </w:rPr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D23E46">
        <w:rPr>
          <w:b/>
          <w:sz w:val="28"/>
          <w:lang w:val="ru-RU"/>
        </w:rPr>
        <w:t xml:space="preserve"> сельсовет</w:t>
      </w: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2127"/>
        <w:gridCol w:w="1275"/>
        <w:gridCol w:w="1758"/>
        <w:gridCol w:w="1417"/>
      </w:tblGrid>
      <w:tr w:rsidR="00A468A4" w:rsidRPr="009D07B3" w:rsidTr="00F023B9">
        <w:trPr>
          <w:trHeight w:val="780"/>
          <w:jc w:val="center"/>
        </w:trPr>
        <w:tc>
          <w:tcPr>
            <w:tcW w:w="2863" w:type="dxa"/>
            <w:vAlign w:val="center"/>
          </w:tcPr>
          <w:p w:rsidR="00A468A4" w:rsidRPr="00D23E46" w:rsidRDefault="00A468A4" w:rsidP="00F023B9">
            <w:pPr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>Название учреждения</w:t>
            </w:r>
          </w:p>
        </w:tc>
        <w:tc>
          <w:tcPr>
            <w:tcW w:w="2127" w:type="dxa"/>
            <w:vAlign w:val="center"/>
          </w:tcPr>
          <w:p w:rsidR="00A468A4" w:rsidRPr="00D23E46" w:rsidRDefault="00A468A4" w:rsidP="00F023B9">
            <w:pPr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>Адрес</w:t>
            </w:r>
          </w:p>
        </w:tc>
        <w:tc>
          <w:tcPr>
            <w:tcW w:w="1275" w:type="dxa"/>
            <w:vAlign w:val="center"/>
          </w:tcPr>
          <w:p w:rsidR="00A468A4" w:rsidRPr="00D23E46" w:rsidRDefault="00A468A4" w:rsidP="00F023B9">
            <w:pPr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>Год постройки</w:t>
            </w:r>
          </w:p>
        </w:tc>
        <w:tc>
          <w:tcPr>
            <w:tcW w:w="1758" w:type="dxa"/>
            <w:vAlign w:val="center"/>
          </w:tcPr>
          <w:p w:rsidR="00A468A4" w:rsidRPr="00D23E46" w:rsidRDefault="00A468A4" w:rsidP="00F023B9">
            <w:pPr>
              <w:ind w:left="-27" w:right="-28"/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 xml:space="preserve">Проектная вместимость, мест / </w:t>
            </w:r>
            <w:proofErr w:type="spellStart"/>
            <w:r w:rsidRPr="00D23E46">
              <w:rPr>
                <w:b/>
                <w:sz w:val="24"/>
              </w:rPr>
              <w:t>чит</w:t>
            </w:r>
            <w:proofErr w:type="spellEnd"/>
            <w:r w:rsidRPr="00D23E46">
              <w:rPr>
                <w:b/>
                <w:sz w:val="24"/>
              </w:rPr>
              <w:t>. мест</w:t>
            </w:r>
          </w:p>
        </w:tc>
        <w:tc>
          <w:tcPr>
            <w:tcW w:w="1417" w:type="dxa"/>
            <w:vAlign w:val="center"/>
          </w:tcPr>
          <w:p w:rsidR="00A468A4" w:rsidRPr="00D23E46" w:rsidRDefault="00A468A4" w:rsidP="00F023B9">
            <w:pPr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>Состояние</w:t>
            </w:r>
          </w:p>
        </w:tc>
      </w:tr>
      <w:tr w:rsidR="00A468A4" w:rsidRPr="009D07B3" w:rsidTr="00F023B9">
        <w:trPr>
          <w:trHeight w:val="50"/>
          <w:jc w:val="center"/>
        </w:trPr>
        <w:tc>
          <w:tcPr>
            <w:tcW w:w="9440" w:type="dxa"/>
            <w:gridSpan w:val="5"/>
          </w:tcPr>
          <w:p w:rsidR="00A468A4" w:rsidRPr="00D23E46" w:rsidRDefault="00A468A4" w:rsidP="00F023B9">
            <w:pPr>
              <w:jc w:val="center"/>
              <w:rPr>
                <w:sz w:val="24"/>
              </w:rPr>
            </w:pPr>
            <w:r w:rsidRPr="00D23E46">
              <w:rPr>
                <w:b/>
                <w:sz w:val="24"/>
              </w:rPr>
              <w:t>Сельские клубы (дома культуры)</w:t>
            </w:r>
          </w:p>
        </w:tc>
      </w:tr>
      <w:tr w:rsidR="00A468A4" w:rsidRPr="009D07B3" w:rsidTr="00F023B9">
        <w:trPr>
          <w:trHeight w:val="50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>СДК д. </w:t>
            </w:r>
            <w:proofErr w:type="spellStart"/>
            <w:r w:rsidRPr="00EC4732">
              <w:rPr>
                <w:sz w:val="24"/>
              </w:rPr>
              <w:t>Кушманаково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Кушманаково</w:t>
            </w:r>
            <w:proofErr w:type="spellEnd"/>
            <w:r w:rsidRPr="00751845">
              <w:rPr>
                <w:sz w:val="24"/>
              </w:rPr>
              <w:t xml:space="preserve">, ул. Роберта </w:t>
            </w:r>
            <w:proofErr w:type="spellStart"/>
            <w:r w:rsidRPr="00751845">
              <w:rPr>
                <w:sz w:val="24"/>
              </w:rPr>
              <w:t>Ахметгалиева</w:t>
            </w:r>
            <w:proofErr w:type="spellEnd"/>
            <w:r w:rsidRPr="00751845">
              <w:rPr>
                <w:sz w:val="24"/>
              </w:rPr>
              <w:t>, д. 57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1999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150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trHeight w:val="360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>СДК д. </w:t>
            </w:r>
            <w:proofErr w:type="spellStart"/>
            <w:r w:rsidRPr="00EC4732">
              <w:rPr>
                <w:sz w:val="24"/>
              </w:rPr>
              <w:t>Кудашево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Кудашево</w:t>
            </w:r>
            <w:proofErr w:type="spellEnd"/>
            <w:r w:rsidRPr="00751845">
              <w:rPr>
                <w:sz w:val="24"/>
              </w:rPr>
              <w:t xml:space="preserve">, ул. Малика </w:t>
            </w:r>
            <w:proofErr w:type="spellStart"/>
            <w:r w:rsidRPr="00751845">
              <w:rPr>
                <w:sz w:val="24"/>
              </w:rPr>
              <w:t>Вахитова</w:t>
            </w:r>
            <w:proofErr w:type="spellEnd"/>
            <w:r w:rsidRPr="00751845">
              <w:rPr>
                <w:sz w:val="24"/>
              </w:rPr>
              <w:t>, д. 2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1968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100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751845">
              <w:rPr>
                <w:sz w:val="24"/>
              </w:rPr>
              <w:t>удовлетво-рительное</w:t>
            </w:r>
            <w:proofErr w:type="spellEnd"/>
          </w:p>
        </w:tc>
      </w:tr>
      <w:tr w:rsidR="00A468A4" w:rsidRPr="009D07B3" w:rsidTr="00F023B9">
        <w:trPr>
          <w:trHeight w:val="36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lastRenderedPageBreak/>
              <w:t xml:space="preserve">Сельский клуб д. </w:t>
            </w:r>
            <w:proofErr w:type="spellStart"/>
            <w:r w:rsidRPr="00EC4732">
              <w:rPr>
                <w:sz w:val="24"/>
              </w:rPr>
              <w:t>Тугаево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Тугаево</w:t>
            </w:r>
            <w:proofErr w:type="spellEnd"/>
            <w:r w:rsidRPr="00751845">
              <w:rPr>
                <w:sz w:val="24"/>
              </w:rPr>
              <w:t>, ул. Победы, д. 31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1990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100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trHeight w:val="36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 xml:space="preserve">Сельский клуб д. </w:t>
            </w:r>
            <w:proofErr w:type="spellStart"/>
            <w:r w:rsidRPr="00EC4732">
              <w:rPr>
                <w:sz w:val="24"/>
              </w:rPr>
              <w:t>Абзаево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Абзаево</w:t>
            </w:r>
            <w:proofErr w:type="spellEnd"/>
            <w:r w:rsidRPr="00751845">
              <w:rPr>
                <w:sz w:val="24"/>
              </w:rPr>
              <w:t>, ул. Школьная, д. 18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1988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100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trHeight w:val="36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 xml:space="preserve">Сельский клуб </w:t>
            </w:r>
            <w:r>
              <w:rPr>
                <w:sz w:val="24"/>
              </w:rPr>
              <w:br/>
            </w:r>
            <w:r w:rsidRPr="00EC4732">
              <w:rPr>
                <w:sz w:val="24"/>
              </w:rPr>
              <w:t xml:space="preserve">д. </w:t>
            </w:r>
            <w:proofErr w:type="spellStart"/>
            <w:r w:rsidRPr="00EC4732">
              <w:rPr>
                <w:sz w:val="24"/>
              </w:rPr>
              <w:t>Каратамак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Каратамак</w:t>
            </w:r>
            <w:proofErr w:type="spellEnd"/>
            <w:r w:rsidRPr="00751845">
              <w:rPr>
                <w:sz w:val="24"/>
              </w:rPr>
              <w:t>, ул. Солнечная, д. 34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1987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100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trHeight w:val="50"/>
          <w:jc w:val="center"/>
        </w:trPr>
        <w:tc>
          <w:tcPr>
            <w:tcW w:w="2863" w:type="dxa"/>
            <w:vAlign w:val="center"/>
          </w:tcPr>
          <w:p w:rsidR="00A468A4" w:rsidRPr="00D23E46" w:rsidRDefault="00A468A4" w:rsidP="00F023B9">
            <w:pPr>
              <w:jc w:val="left"/>
              <w:rPr>
                <w:sz w:val="24"/>
              </w:rPr>
            </w:pPr>
            <w:r w:rsidRPr="00D23E46">
              <w:rPr>
                <w:sz w:val="24"/>
              </w:rPr>
              <w:t>Всего по СП</w:t>
            </w:r>
          </w:p>
        </w:tc>
        <w:tc>
          <w:tcPr>
            <w:tcW w:w="2127" w:type="dxa"/>
          </w:tcPr>
          <w:p w:rsidR="00A468A4" w:rsidRPr="005F68E5" w:rsidRDefault="00A468A4" w:rsidP="00F023B9">
            <w:pPr>
              <w:jc w:val="center"/>
              <w:rPr>
                <w:b/>
                <w:i/>
                <w:color w:val="052635"/>
                <w:sz w:val="24"/>
              </w:rPr>
            </w:pPr>
            <w:r w:rsidRPr="005F68E5">
              <w:rPr>
                <w:b/>
                <w:i/>
                <w:color w:val="052635"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468A4" w:rsidRPr="005F68E5" w:rsidRDefault="00A468A4" w:rsidP="00F023B9">
            <w:pPr>
              <w:jc w:val="center"/>
              <w:rPr>
                <w:b/>
                <w:i/>
                <w:sz w:val="24"/>
              </w:rPr>
            </w:pPr>
            <w:r w:rsidRPr="005F68E5">
              <w:rPr>
                <w:b/>
                <w:i/>
                <w:sz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A468A4" w:rsidRPr="00D23E46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D23E46">
              <w:rPr>
                <w:sz w:val="24"/>
              </w:rPr>
              <w:t>0 мест</w:t>
            </w:r>
          </w:p>
        </w:tc>
        <w:tc>
          <w:tcPr>
            <w:tcW w:w="1417" w:type="dxa"/>
          </w:tcPr>
          <w:p w:rsidR="00A468A4" w:rsidRPr="005F68E5" w:rsidRDefault="00A468A4" w:rsidP="00F023B9">
            <w:pPr>
              <w:jc w:val="center"/>
              <w:rPr>
                <w:b/>
                <w:i/>
                <w:sz w:val="24"/>
              </w:rPr>
            </w:pPr>
            <w:r w:rsidRPr="005F68E5">
              <w:rPr>
                <w:b/>
                <w:i/>
                <w:sz w:val="24"/>
              </w:rPr>
              <w:t>-</w:t>
            </w:r>
          </w:p>
        </w:tc>
      </w:tr>
      <w:tr w:rsidR="00A468A4" w:rsidRPr="009D07B3" w:rsidTr="00F023B9">
        <w:trPr>
          <w:trHeight w:val="50"/>
          <w:jc w:val="center"/>
        </w:trPr>
        <w:tc>
          <w:tcPr>
            <w:tcW w:w="9440" w:type="dxa"/>
            <w:gridSpan w:val="5"/>
          </w:tcPr>
          <w:p w:rsidR="00A468A4" w:rsidRPr="00D23E46" w:rsidRDefault="00A468A4" w:rsidP="00F023B9">
            <w:pPr>
              <w:jc w:val="center"/>
              <w:rPr>
                <w:b/>
                <w:sz w:val="24"/>
              </w:rPr>
            </w:pPr>
            <w:r w:rsidRPr="00D23E46">
              <w:rPr>
                <w:b/>
                <w:sz w:val="24"/>
              </w:rPr>
              <w:t>Сельские библиотеки</w:t>
            </w:r>
          </w:p>
        </w:tc>
      </w:tr>
      <w:tr w:rsidR="00A468A4" w:rsidRPr="009D07B3" w:rsidTr="00F023B9">
        <w:trPr>
          <w:trHeight w:val="36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 xml:space="preserve">Сельская библиотека д. </w:t>
            </w:r>
            <w:proofErr w:type="spellStart"/>
            <w:r w:rsidRPr="00EC4732">
              <w:rPr>
                <w:sz w:val="24"/>
              </w:rPr>
              <w:t>Кудашево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Кудашево</w:t>
            </w:r>
            <w:proofErr w:type="spellEnd"/>
            <w:r w:rsidRPr="00751845">
              <w:rPr>
                <w:sz w:val="24"/>
              </w:rPr>
              <w:t xml:space="preserve">, ул. Малика </w:t>
            </w:r>
            <w:proofErr w:type="spellStart"/>
            <w:r w:rsidRPr="00751845">
              <w:rPr>
                <w:sz w:val="24"/>
              </w:rPr>
              <w:t>Вахитова</w:t>
            </w:r>
            <w:proofErr w:type="spellEnd"/>
            <w:r w:rsidRPr="00751845">
              <w:rPr>
                <w:sz w:val="24"/>
              </w:rPr>
              <w:t>, д. 4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1968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 xml:space="preserve">10 </w:t>
            </w:r>
            <w:proofErr w:type="spellStart"/>
            <w:r w:rsidRPr="00751845">
              <w:rPr>
                <w:sz w:val="24"/>
              </w:rPr>
              <w:t>чит</w:t>
            </w:r>
            <w:proofErr w:type="spellEnd"/>
            <w:r w:rsidRPr="00751845">
              <w:rPr>
                <w:sz w:val="24"/>
              </w:rPr>
              <w:t>.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751845">
              <w:rPr>
                <w:sz w:val="24"/>
              </w:rPr>
              <w:t>удовлетво-рительно</w:t>
            </w:r>
            <w:proofErr w:type="spellEnd"/>
          </w:p>
        </w:tc>
      </w:tr>
      <w:tr w:rsidR="00A468A4" w:rsidRPr="009D07B3" w:rsidTr="00F023B9">
        <w:trPr>
          <w:trHeight w:val="368"/>
          <w:jc w:val="center"/>
        </w:trPr>
        <w:tc>
          <w:tcPr>
            <w:tcW w:w="2863" w:type="dxa"/>
            <w:vAlign w:val="center"/>
          </w:tcPr>
          <w:p w:rsidR="00A468A4" w:rsidRPr="00EC4732" w:rsidRDefault="00A468A4" w:rsidP="00F023B9">
            <w:pPr>
              <w:jc w:val="left"/>
              <w:rPr>
                <w:sz w:val="24"/>
              </w:rPr>
            </w:pPr>
            <w:r w:rsidRPr="00EC4732">
              <w:rPr>
                <w:sz w:val="24"/>
              </w:rPr>
              <w:t xml:space="preserve">Сельская библиотека д. </w:t>
            </w:r>
            <w:proofErr w:type="spellStart"/>
            <w:r w:rsidRPr="00EC4732">
              <w:rPr>
                <w:sz w:val="24"/>
              </w:rPr>
              <w:t>Кушманаково</w:t>
            </w:r>
            <w:proofErr w:type="spellEnd"/>
          </w:p>
        </w:tc>
        <w:tc>
          <w:tcPr>
            <w:tcW w:w="212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Кушманаково</w:t>
            </w:r>
            <w:proofErr w:type="spellEnd"/>
            <w:r w:rsidRPr="00751845">
              <w:rPr>
                <w:sz w:val="24"/>
              </w:rPr>
              <w:t xml:space="preserve">, ул. Роберта </w:t>
            </w:r>
            <w:proofErr w:type="spellStart"/>
            <w:r w:rsidRPr="00751845">
              <w:rPr>
                <w:sz w:val="24"/>
              </w:rPr>
              <w:t>Ахметгалиева</w:t>
            </w:r>
            <w:proofErr w:type="spellEnd"/>
            <w:r w:rsidRPr="00751845">
              <w:rPr>
                <w:sz w:val="24"/>
              </w:rPr>
              <w:t>, д. 62</w:t>
            </w:r>
          </w:p>
        </w:tc>
        <w:tc>
          <w:tcPr>
            <w:tcW w:w="127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1975</w:t>
            </w:r>
          </w:p>
        </w:tc>
        <w:tc>
          <w:tcPr>
            <w:tcW w:w="1758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 xml:space="preserve">15 </w:t>
            </w:r>
            <w:proofErr w:type="spellStart"/>
            <w:r w:rsidRPr="00751845">
              <w:rPr>
                <w:sz w:val="24"/>
              </w:rPr>
              <w:t>чит</w:t>
            </w:r>
            <w:proofErr w:type="spellEnd"/>
            <w:r w:rsidRPr="00751845">
              <w:rPr>
                <w:sz w:val="24"/>
              </w:rPr>
              <w:t>. мест</w:t>
            </w:r>
          </w:p>
        </w:tc>
        <w:tc>
          <w:tcPr>
            <w:tcW w:w="1417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хорошее</w:t>
            </w:r>
          </w:p>
        </w:tc>
      </w:tr>
      <w:tr w:rsidR="00A468A4" w:rsidRPr="009D07B3" w:rsidTr="00F023B9">
        <w:trPr>
          <w:trHeight w:val="50"/>
          <w:jc w:val="center"/>
        </w:trPr>
        <w:tc>
          <w:tcPr>
            <w:tcW w:w="2863" w:type="dxa"/>
          </w:tcPr>
          <w:p w:rsidR="00A468A4" w:rsidRPr="00D23E46" w:rsidRDefault="00A468A4" w:rsidP="00F023B9">
            <w:pPr>
              <w:jc w:val="left"/>
              <w:rPr>
                <w:sz w:val="24"/>
              </w:rPr>
            </w:pPr>
            <w:r w:rsidRPr="00D23E46">
              <w:rPr>
                <w:sz w:val="24"/>
              </w:rPr>
              <w:t>Всего по СП</w:t>
            </w:r>
          </w:p>
        </w:tc>
        <w:tc>
          <w:tcPr>
            <w:tcW w:w="2127" w:type="dxa"/>
          </w:tcPr>
          <w:p w:rsidR="00A468A4" w:rsidRPr="005F68E5" w:rsidRDefault="00A468A4" w:rsidP="00F023B9">
            <w:pPr>
              <w:jc w:val="center"/>
              <w:rPr>
                <w:b/>
                <w:i/>
                <w:color w:val="052635"/>
                <w:sz w:val="24"/>
              </w:rPr>
            </w:pPr>
            <w:r w:rsidRPr="005F68E5">
              <w:rPr>
                <w:b/>
                <w:i/>
                <w:color w:val="052635"/>
                <w:sz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468A4" w:rsidRPr="005F68E5" w:rsidRDefault="00A468A4" w:rsidP="00F023B9">
            <w:pPr>
              <w:jc w:val="center"/>
              <w:rPr>
                <w:b/>
                <w:i/>
                <w:sz w:val="24"/>
              </w:rPr>
            </w:pPr>
            <w:r w:rsidRPr="005F68E5">
              <w:rPr>
                <w:b/>
                <w:i/>
                <w:sz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A468A4" w:rsidRPr="00D23E46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23E46">
              <w:rPr>
                <w:sz w:val="24"/>
              </w:rPr>
              <w:t xml:space="preserve"> </w:t>
            </w:r>
            <w:proofErr w:type="spellStart"/>
            <w:r w:rsidRPr="00D23E46">
              <w:rPr>
                <w:sz w:val="24"/>
              </w:rPr>
              <w:t>чит</w:t>
            </w:r>
            <w:proofErr w:type="spellEnd"/>
            <w:r w:rsidRPr="00D23E46">
              <w:rPr>
                <w:sz w:val="24"/>
              </w:rPr>
              <w:t>. мест</w:t>
            </w:r>
          </w:p>
        </w:tc>
        <w:tc>
          <w:tcPr>
            <w:tcW w:w="1417" w:type="dxa"/>
            <w:vAlign w:val="center"/>
          </w:tcPr>
          <w:p w:rsidR="00A468A4" w:rsidRPr="005F68E5" w:rsidRDefault="00A468A4" w:rsidP="00F023B9">
            <w:pPr>
              <w:jc w:val="center"/>
              <w:rPr>
                <w:b/>
                <w:i/>
                <w:sz w:val="24"/>
              </w:rPr>
            </w:pPr>
            <w:r w:rsidRPr="005F68E5">
              <w:rPr>
                <w:b/>
                <w:i/>
                <w:sz w:val="24"/>
              </w:rPr>
              <w:t>-</w:t>
            </w:r>
          </w:p>
        </w:tc>
      </w:tr>
    </w:tbl>
    <w:p w:rsidR="00A468A4" w:rsidRDefault="00A468A4" w:rsidP="00A468A4">
      <w:pPr>
        <w:pStyle w:val="affd"/>
        <w:rPr>
          <w:lang w:val="ru-RU"/>
        </w:rPr>
      </w:pPr>
    </w:p>
    <w:p w:rsidR="00A468A4" w:rsidRDefault="00A468A4" w:rsidP="00A468A4">
      <w:pPr>
        <w:pStyle w:val="affd"/>
        <w:rPr>
          <w:lang w:val="ru-RU"/>
        </w:rPr>
      </w:pPr>
    </w:p>
    <w:p w:rsidR="00A468A4" w:rsidRPr="007B046A" w:rsidRDefault="00A468A4" w:rsidP="00A468A4">
      <w:pPr>
        <w:ind w:firstLine="708"/>
        <w:jc w:val="left"/>
        <w:rPr>
          <w:i/>
          <w:u w:val="single"/>
        </w:rPr>
      </w:pPr>
      <w:r w:rsidRPr="007B046A">
        <w:rPr>
          <w:i/>
          <w:u w:val="single"/>
        </w:rPr>
        <w:t>Предприятия торговли.</w:t>
      </w:r>
    </w:p>
    <w:p w:rsidR="00A468A4" w:rsidRPr="00EC4732" w:rsidRDefault="00A468A4" w:rsidP="00A468A4">
      <w:pPr>
        <w:pStyle w:val="affd"/>
        <w:rPr>
          <w:sz w:val="28"/>
          <w:szCs w:val="28"/>
          <w:lang w:val="ru-RU"/>
        </w:rPr>
      </w:pPr>
      <w:r w:rsidRPr="00EC4732">
        <w:rPr>
          <w:sz w:val="28"/>
          <w:szCs w:val="28"/>
          <w:lang w:val="ru-RU"/>
        </w:rPr>
        <w:t xml:space="preserve">На территории СП </w:t>
      </w:r>
      <w:proofErr w:type="spellStart"/>
      <w:r w:rsidRPr="00EC4732">
        <w:rPr>
          <w:sz w:val="28"/>
          <w:szCs w:val="28"/>
          <w:lang w:val="ru-RU"/>
        </w:rPr>
        <w:t>Кушманаковский</w:t>
      </w:r>
      <w:proofErr w:type="spellEnd"/>
      <w:r w:rsidRPr="00EC4732">
        <w:rPr>
          <w:sz w:val="28"/>
          <w:szCs w:val="28"/>
          <w:lang w:val="ru-RU"/>
        </w:rPr>
        <w:t xml:space="preserve"> сельсовет по данным Федеральной службы государственной статистики расположено 11 предприятий розничной торговли, общей торговой площадью 520,5 м</w:t>
      </w:r>
      <w:r w:rsidRPr="00EC4732">
        <w:rPr>
          <w:sz w:val="28"/>
          <w:szCs w:val="28"/>
          <w:vertAlign w:val="superscript"/>
          <w:lang w:val="ru-RU"/>
        </w:rPr>
        <w:t>2</w:t>
      </w:r>
      <w:r w:rsidRPr="00EC4732">
        <w:rPr>
          <w:sz w:val="28"/>
          <w:szCs w:val="28"/>
          <w:lang w:val="ru-RU"/>
        </w:rPr>
        <w:t>.</w:t>
      </w:r>
    </w:p>
    <w:p w:rsidR="00A468A4" w:rsidRPr="00EC4732" w:rsidRDefault="00A468A4" w:rsidP="00A468A4">
      <w:pPr>
        <w:pStyle w:val="affd"/>
        <w:rPr>
          <w:sz w:val="28"/>
          <w:szCs w:val="28"/>
          <w:lang w:val="ru-RU"/>
        </w:rPr>
      </w:pPr>
      <w:r w:rsidRPr="00EC4732">
        <w:rPr>
          <w:sz w:val="28"/>
          <w:szCs w:val="28"/>
          <w:lang w:val="ru-RU"/>
        </w:rPr>
        <w:t xml:space="preserve">Учреждения торговли в СП </w:t>
      </w:r>
      <w:proofErr w:type="spellStart"/>
      <w:r w:rsidRPr="00EC4732">
        <w:rPr>
          <w:sz w:val="28"/>
          <w:szCs w:val="28"/>
          <w:lang w:val="ru-RU"/>
        </w:rPr>
        <w:t>Кушманаковский</w:t>
      </w:r>
      <w:proofErr w:type="spellEnd"/>
      <w:r w:rsidRPr="00EC4732">
        <w:rPr>
          <w:sz w:val="28"/>
          <w:szCs w:val="28"/>
          <w:lang w:val="ru-RU"/>
        </w:rPr>
        <w:t xml:space="preserve"> сельсовет представлены только первичной ступенью обслуживания, расположенные в жилых кварталах населённых пунктов. Имеет место частная торговля, продуктами, произведёнными на собственных участках.</w:t>
      </w:r>
    </w:p>
    <w:p w:rsidR="00A468A4" w:rsidRPr="00EC4732" w:rsidRDefault="00A468A4" w:rsidP="00A468A4">
      <w:pPr>
        <w:pStyle w:val="affd"/>
        <w:rPr>
          <w:sz w:val="28"/>
          <w:szCs w:val="28"/>
          <w:lang w:val="ru-RU"/>
        </w:rPr>
      </w:pPr>
      <w:r w:rsidRPr="00EC4732">
        <w:rPr>
          <w:sz w:val="28"/>
          <w:szCs w:val="28"/>
          <w:lang w:val="ru-RU"/>
        </w:rPr>
        <w:t xml:space="preserve">В 2012 году в сельском поселении </w:t>
      </w:r>
      <w:proofErr w:type="spellStart"/>
      <w:r w:rsidRPr="00EC4732">
        <w:rPr>
          <w:sz w:val="28"/>
          <w:szCs w:val="28"/>
          <w:lang w:val="ru-RU"/>
        </w:rPr>
        <w:t>Кушманаковский</w:t>
      </w:r>
      <w:proofErr w:type="spellEnd"/>
      <w:r w:rsidRPr="00EC4732">
        <w:rPr>
          <w:sz w:val="28"/>
          <w:szCs w:val="28"/>
          <w:lang w:val="ru-RU"/>
        </w:rPr>
        <w:t xml:space="preserve"> сельсовет обеспеченность магазинами составляла 360 м</w:t>
      </w:r>
      <w:r w:rsidRPr="00EC4732">
        <w:rPr>
          <w:sz w:val="28"/>
          <w:szCs w:val="28"/>
          <w:vertAlign w:val="superscript"/>
          <w:lang w:val="ru-RU"/>
        </w:rPr>
        <w:t>2</w:t>
      </w:r>
      <w:r w:rsidRPr="00EC4732">
        <w:rPr>
          <w:sz w:val="28"/>
          <w:szCs w:val="28"/>
          <w:lang w:val="ru-RU"/>
        </w:rPr>
        <w:t xml:space="preserve"> торговой площади на 1000 чел., что удовлетворяет указанным нормам.</w:t>
      </w:r>
    </w:p>
    <w:p w:rsidR="00A468A4" w:rsidRPr="00EC4732" w:rsidRDefault="00A468A4" w:rsidP="00A468A4">
      <w:pPr>
        <w:pStyle w:val="affd"/>
        <w:rPr>
          <w:sz w:val="28"/>
          <w:szCs w:val="28"/>
          <w:lang w:val="ru-RU"/>
        </w:rPr>
      </w:pPr>
      <w:r w:rsidRPr="00EC4732">
        <w:rPr>
          <w:sz w:val="28"/>
          <w:szCs w:val="28"/>
          <w:lang w:val="ru-RU"/>
        </w:rPr>
        <w:t xml:space="preserve">Учреждения периодической ступени обслуживания (рыночные комплексы) в СП </w:t>
      </w:r>
      <w:proofErr w:type="spellStart"/>
      <w:r w:rsidRPr="00EC4732">
        <w:rPr>
          <w:sz w:val="28"/>
          <w:szCs w:val="28"/>
          <w:lang w:val="ru-RU"/>
        </w:rPr>
        <w:t>Кушманаковский</w:t>
      </w:r>
      <w:proofErr w:type="spellEnd"/>
      <w:r w:rsidRPr="00EC4732">
        <w:rPr>
          <w:sz w:val="28"/>
          <w:szCs w:val="28"/>
          <w:lang w:val="ru-RU"/>
        </w:rPr>
        <w:t xml:space="preserve"> сельсовет не представлены. </w:t>
      </w:r>
    </w:p>
    <w:p w:rsidR="00A468A4" w:rsidRPr="00EC4732" w:rsidRDefault="00A468A4" w:rsidP="00A468A4">
      <w:pPr>
        <w:pStyle w:val="affd"/>
        <w:rPr>
          <w:sz w:val="28"/>
          <w:szCs w:val="28"/>
          <w:lang w:val="ru-RU"/>
        </w:rPr>
      </w:pPr>
      <w:r w:rsidRPr="00EC4732">
        <w:rPr>
          <w:sz w:val="28"/>
          <w:szCs w:val="28"/>
          <w:lang w:val="ru-RU"/>
        </w:rPr>
        <w:t>В целом развитие торговли идёт динамично, строительство новых объектов и реконструкция существующих происходят в соответствии с требованиями рынка – обеспечения соответствующего предложения на имеющийся в поселении спрос.</w:t>
      </w:r>
    </w:p>
    <w:p w:rsidR="00A468A4" w:rsidRDefault="00A468A4" w:rsidP="00A468A4">
      <w:pPr>
        <w:pStyle w:val="a0"/>
      </w:pPr>
    </w:p>
    <w:p w:rsidR="00A468A4" w:rsidRPr="00E63C11" w:rsidRDefault="00A468A4" w:rsidP="00A468A4">
      <w:pPr>
        <w:pStyle w:val="a0"/>
        <w:ind w:firstLine="708"/>
        <w:rPr>
          <w:i/>
          <w:u w:val="single"/>
        </w:rPr>
      </w:pPr>
      <w:r w:rsidRPr="00E63C11">
        <w:rPr>
          <w:i/>
          <w:u w:val="single"/>
        </w:rPr>
        <w:t>Предприятия бытового обслуживания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E63C11">
        <w:rPr>
          <w:sz w:val="28"/>
          <w:lang w:val="ru-RU"/>
        </w:rPr>
        <w:t xml:space="preserve">Основным местом бытового обслуживания населения в сельском поселении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E63C11">
        <w:rPr>
          <w:sz w:val="28"/>
          <w:lang w:val="ru-RU"/>
        </w:rPr>
        <w:t xml:space="preserve"> сельсовет является отделение почты России.</w:t>
      </w:r>
    </w:p>
    <w:p w:rsidR="00A468A4" w:rsidRDefault="00A468A4" w:rsidP="00A468A4">
      <w:pPr>
        <w:jc w:val="left"/>
        <w:rPr>
          <w:bCs/>
          <w:lang w:eastAsia="ar-SA"/>
        </w:rPr>
      </w:pPr>
      <w:r>
        <w:rPr>
          <w:bCs/>
        </w:rPr>
        <w:br w:type="page"/>
      </w:r>
    </w:p>
    <w:p w:rsidR="00A468A4" w:rsidRPr="00E63C11" w:rsidRDefault="00A468A4" w:rsidP="00A468A4">
      <w:pPr>
        <w:pStyle w:val="affd"/>
        <w:spacing w:before="120"/>
        <w:jc w:val="right"/>
        <w:rPr>
          <w:bCs/>
          <w:sz w:val="28"/>
          <w:lang w:val="ru-RU"/>
        </w:rPr>
      </w:pPr>
      <w:r>
        <w:rPr>
          <w:bCs/>
          <w:sz w:val="28"/>
          <w:lang w:val="ru-RU"/>
        </w:rPr>
        <w:lastRenderedPageBreak/>
        <w:t>Таблица 1.8</w:t>
      </w:r>
    </w:p>
    <w:p w:rsidR="00A468A4" w:rsidRPr="00E63C11" w:rsidRDefault="00A468A4" w:rsidP="00A468A4">
      <w:pPr>
        <w:pStyle w:val="affd"/>
        <w:spacing w:after="120"/>
        <w:ind w:firstLine="0"/>
        <w:jc w:val="center"/>
        <w:rPr>
          <w:b/>
          <w:bCs/>
          <w:sz w:val="28"/>
          <w:lang w:val="ru-RU"/>
        </w:rPr>
      </w:pPr>
      <w:r w:rsidRPr="00E63C11">
        <w:rPr>
          <w:b/>
          <w:bCs/>
          <w:sz w:val="28"/>
          <w:lang w:val="ru-RU"/>
        </w:rPr>
        <w:t xml:space="preserve">Характеристика почтового отделения </w:t>
      </w:r>
      <w:r>
        <w:rPr>
          <w:b/>
          <w:bCs/>
          <w:sz w:val="28"/>
          <w:lang w:val="ru-RU"/>
        </w:rPr>
        <w:br/>
      </w:r>
      <w:r w:rsidRPr="00E63C11">
        <w:rPr>
          <w:b/>
          <w:bCs/>
          <w:sz w:val="28"/>
          <w:lang w:val="ru-RU"/>
        </w:rPr>
        <w:t xml:space="preserve">СП </w:t>
      </w:r>
      <w:proofErr w:type="spellStart"/>
      <w:r w:rsidRPr="00E63C11">
        <w:rPr>
          <w:b/>
          <w:bCs/>
          <w:sz w:val="28"/>
          <w:lang w:val="ru-RU"/>
        </w:rPr>
        <w:t>К</w:t>
      </w:r>
      <w:r>
        <w:rPr>
          <w:b/>
          <w:bCs/>
          <w:sz w:val="28"/>
          <w:lang w:val="ru-RU"/>
        </w:rPr>
        <w:t>ушманаковский</w:t>
      </w:r>
      <w:proofErr w:type="spellEnd"/>
      <w:r w:rsidRPr="00E63C11">
        <w:rPr>
          <w:b/>
          <w:bCs/>
          <w:sz w:val="28"/>
          <w:lang w:val="ru-RU"/>
        </w:rPr>
        <w:t xml:space="preserve"> сельсовет</w:t>
      </w:r>
    </w:p>
    <w:tbl>
      <w:tblPr>
        <w:tblW w:w="94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1647"/>
        <w:gridCol w:w="1755"/>
        <w:gridCol w:w="1501"/>
      </w:tblGrid>
      <w:tr w:rsidR="00A468A4" w:rsidRPr="00CB0E94" w:rsidTr="00F023B9">
        <w:trPr>
          <w:jc w:val="center"/>
        </w:trPr>
        <w:tc>
          <w:tcPr>
            <w:tcW w:w="2013" w:type="dxa"/>
            <w:vAlign w:val="center"/>
          </w:tcPr>
          <w:p w:rsidR="00A468A4" w:rsidRPr="00E63C11" w:rsidRDefault="00A468A4" w:rsidP="00F023B9">
            <w:pPr>
              <w:jc w:val="center"/>
              <w:rPr>
                <w:b/>
                <w:sz w:val="24"/>
              </w:rPr>
            </w:pPr>
            <w:r w:rsidRPr="00E63C11">
              <w:rPr>
                <w:b/>
                <w:sz w:val="24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A468A4" w:rsidRPr="00E63C11" w:rsidRDefault="00A468A4" w:rsidP="00F023B9">
            <w:pPr>
              <w:jc w:val="center"/>
              <w:rPr>
                <w:b/>
                <w:sz w:val="24"/>
              </w:rPr>
            </w:pPr>
            <w:r w:rsidRPr="00E63C11">
              <w:rPr>
                <w:b/>
                <w:sz w:val="24"/>
              </w:rPr>
              <w:t>Адрес</w:t>
            </w:r>
          </w:p>
        </w:tc>
        <w:tc>
          <w:tcPr>
            <w:tcW w:w="1647" w:type="dxa"/>
            <w:vAlign w:val="center"/>
          </w:tcPr>
          <w:p w:rsidR="00A468A4" w:rsidRPr="00E63C11" w:rsidRDefault="00A468A4" w:rsidP="00F023B9">
            <w:pPr>
              <w:jc w:val="center"/>
              <w:rPr>
                <w:b/>
                <w:sz w:val="24"/>
              </w:rPr>
            </w:pPr>
            <w:r w:rsidRPr="00E63C11">
              <w:rPr>
                <w:b/>
                <w:sz w:val="24"/>
              </w:rPr>
              <w:t>Профиль предприятия</w:t>
            </w:r>
          </w:p>
        </w:tc>
        <w:tc>
          <w:tcPr>
            <w:tcW w:w="1755" w:type="dxa"/>
            <w:vAlign w:val="center"/>
          </w:tcPr>
          <w:p w:rsidR="00A468A4" w:rsidRPr="00E63C11" w:rsidRDefault="00A468A4" w:rsidP="00F023B9">
            <w:pPr>
              <w:jc w:val="center"/>
              <w:rPr>
                <w:b/>
                <w:sz w:val="24"/>
              </w:rPr>
            </w:pPr>
            <w:r w:rsidRPr="00E63C11">
              <w:rPr>
                <w:b/>
                <w:sz w:val="24"/>
              </w:rPr>
              <w:t>Количество работников / операционных окон</w:t>
            </w:r>
          </w:p>
        </w:tc>
        <w:tc>
          <w:tcPr>
            <w:tcW w:w="1501" w:type="dxa"/>
            <w:vAlign w:val="center"/>
          </w:tcPr>
          <w:p w:rsidR="00A468A4" w:rsidRPr="00E63C11" w:rsidRDefault="00A468A4" w:rsidP="00F023B9">
            <w:pPr>
              <w:jc w:val="center"/>
              <w:rPr>
                <w:b/>
                <w:sz w:val="24"/>
                <w:vertAlign w:val="superscript"/>
              </w:rPr>
            </w:pPr>
            <w:r w:rsidRPr="00E63C11">
              <w:rPr>
                <w:b/>
                <w:sz w:val="24"/>
              </w:rPr>
              <w:t>Площадь помещения, м</w:t>
            </w:r>
            <w:r w:rsidRPr="00E63C11">
              <w:rPr>
                <w:b/>
                <w:sz w:val="24"/>
                <w:vertAlign w:val="superscript"/>
              </w:rPr>
              <w:t>2</w:t>
            </w:r>
          </w:p>
        </w:tc>
      </w:tr>
      <w:tr w:rsidR="00A468A4" w:rsidRPr="00CB0E94" w:rsidTr="00F023B9">
        <w:trPr>
          <w:jc w:val="center"/>
        </w:trPr>
        <w:tc>
          <w:tcPr>
            <w:tcW w:w="2013" w:type="dxa"/>
            <w:vAlign w:val="center"/>
          </w:tcPr>
          <w:p w:rsidR="00A468A4" w:rsidRPr="00D76079" w:rsidRDefault="00A468A4" w:rsidP="00F023B9">
            <w:pPr>
              <w:jc w:val="left"/>
              <w:rPr>
                <w:sz w:val="24"/>
              </w:rPr>
            </w:pPr>
            <w:r w:rsidRPr="00D76079">
              <w:rPr>
                <w:sz w:val="24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A468A4" w:rsidRPr="00751845" w:rsidRDefault="00A468A4" w:rsidP="00F023B9">
            <w:pPr>
              <w:jc w:val="left"/>
              <w:rPr>
                <w:i/>
                <w:sz w:val="24"/>
              </w:rPr>
            </w:pPr>
            <w:r w:rsidRPr="00751845">
              <w:rPr>
                <w:sz w:val="24"/>
              </w:rPr>
              <w:t xml:space="preserve">д. </w:t>
            </w:r>
            <w:proofErr w:type="spellStart"/>
            <w:r w:rsidRPr="00751845">
              <w:rPr>
                <w:sz w:val="24"/>
              </w:rPr>
              <w:t>Кушманаково</w:t>
            </w:r>
            <w:proofErr w:type="spellEnd"/>
            <w:r w:rsidRPr="00751845">
              <w:rPr>
                <w:sz w:val="24"/>
              </w:rPr>
              <w:t xml:space="preserve">, ул. Роберта </w:t>
            </w:r>
            <w:proofErr w:type="spellStart"/>
            <w:r w:rsidRPr="00751845">
              <w:rPr>
                <w:sz w:val="24"/>
              </w:rPr>
              <w:t>Ахметгалиева</w:t>
            </w:r>
            <w:proofErr w:type="spellEnd"/>
            <w:r w:rsidRPr="00751845">
              <w:rPr>
                <w:sz w:val="24"/>
              </w:rPr>
              <w:t>, д. 57</w:t>
            </w:r>
          </w:p>
        </w:tc>
        <w:tc>
          <w:tcPr>
            <w:tcW w:w="1647" w:type="dxa"/>
            <w:vAlign w:val="center"/>
          </w:tcPr>
          <w:p w:rsidR="00A468A4" w:rsidRPr="00751845" w:rsidRDefault="00A468A4" w:rsidP="00F023B9">
            <w:pPr>
              <w:jc w:val="left"/>
              <w:rPr>
                <w:sz w:val="24"/>
              </w:rPr>
            </w:pPr>
            <w:r w:rsidRPr="00751845">
              <w:rPr>
                <w:sz w:val="24"/>
              </w:rPr>
              <w:t>Подписка, услуги связи</w:t>
            </w:r>
          </w:p>
        </w:tc>
        <w:tc>
          <w:tcPr>
            <w:tcW w:w="1755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30</w:t>
            </w:r>
          </w:p>
        </w:tc>
      </w:tr>
    </w:tbl>
    <w:p w:rsidR="00A468A4" w:rsidRPr="00E63C11" w:rsidRDefault="00A468A4" w:rsidP="00A468A4">
      <w:pPr>
        <w:pStyle w:val="affd"/>
        <w:rPr>
          <w:sz w:val="28"/>
          <w:lang w:val="ru-RU"/>
        </w:rPr>
      </w:pPr>
    </w:p>
    <w:p w:rsidR="00A468A4" w:rsidRDefault="00A468A4" w:rsidP="00A468A4">
      <w:pPr>
        <w:pStyle w:val="a0"/>
        <w:outlineLvl w:val="0"/>
        <w:rPr>
          <w:b/>
        </w:rPr>
      </w:pPr>
      <w:r>
        <w:rPr>
          <w:b/>
        </w:rPr>
        <w:br/>
      </w:r>
      <w:r>
        <w:rPr>
          <w:b/>
        </w:rPr>
        <w:tab/>
      </w:r>
    </w:p>
    <w:p w:rsidR="00A468A4" w:rsidRDefault="00A468A4" w:rsidP="00A468A4">
      <w:pPr>
        <w:pStyle w:val="a0"/>
      </w:pPr>
      <w:r>
        <w:br w:type="page"/>
      </w:r>
    </w:p>
    <w:p w:rsidR="00A468A4" w:rsidRDefault="00A468A4" w:rsidP="00A468A4">
      <w:pPr>
        <w:pStyle w:val="a0"/>
        <w:ind w:firstLine="708"/>
        <w:outlineLvl w:val="0"/>
        <w:rPr>
          <w:b/>
        </w:rPr>
      </w:pPr>
      <w:bookmarkStart w:id="10" w:name="_Toc430216837"/>
      <w:r>
        <w:rPr>
          <w:b/>
        </w:rPr>
        <w:lastRenderedPageBreak/>
        <w:t>2. Характеристика существующего состояния систем коммунальной инфраструктуры</w:t>
      </w:r>
      <w:bookmarkEnd w:id="10"/>
    </w:p>
    <w:p w:rsidR="00A468A4" w:rsidRPr="00B2056C" w:rsidRDefault="00A468A4" w:rsidP="00A468A4">
      <w:pPr>
        <w:pStyle w:val="a0"/>
        <w:ind w:firstLine="708"/>
        <w:outlineLvl w:val="1"/>
        <w:rPr>
          <w:rStyle w:val="ab"/>
          <w:iCs/>
          <w:sz w:val="28"/>
        </w:rPr>
      </w:pPr>
      <w:bookmarkStart w:id="11" w:name="_Toc430216838"/>
      <w:r w:rsidRPr="00B2056C">
        <w:rPr>
          <w:rStyle w:val="ab"/>
          <w:iCs/>
          <w:sz w:val="28"/>
        </w:rPr>
        <w:t>2.1. Краткий анализ существующего состояния системы теплоснабжения</w:t>
      </w:r>
      <w:bookmarkEnd w:id="11"/>
    </w:p>
    <w:p w:rsidR="00A468A4" w:rsidRPr="00D36366" w:rsidRDefault="00A468A4" w:rsidP="00A468A4">
      <w:pPr>
        <w:pStyle w:val="affd"/>
        <w:rPr>
          <w:sz w:val="28"/>
          <w:lang w:val="ru-RU"/>
        </w:rPr>
      </w:pPr>
      <w:r w:rsidRPr="00D36366">
        <w:rPr>
          <w:spacing w:val="-1"/>
          <w:sz w:val="28"/>
          <w:lang w:val="ru-RU"/>
        </w:rPr>
        <w:t xml:space="preserve">В СП </w:t>
      </w:r>
      <w:proofErr w:type="spellStart"/>
      <w:r>
        <w:rPr>
          <w:spacing w:val="-1"/>
          <w:sz w:val="28"/>
          <w:lang w:val="ru-RU"/>
        </w:rPr>
        <w:t>Кушманаковский</w:t>
      </w:r>
      <w:proofErr w:type="spellEnd"/>
      <w:r w:rsidRPr="00D36366">
        <w:rPr>
          <w:spacing w:val="-1"/>
          <w:sz w:val="28"/>
          <w:lang w:val="ru-RU"/>
        </w:rPr>
        <w:t xml:space="preserve"> сельсовет теплоснабжение осуществляется от газовых котельных </w:t>
      </w:r>
      <w:r w:rsidRPr="00D36366">
        <w:rPr>
          <w:sz w:val="28"/>
          <w:lang w:val="ru-RU"/>
        </w:rPr>
        <w:t>и путем использования индивидуальных отопительных систем.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D36366">
        <w:rPr>
          <w:sz w:val="28"/>
          <w:lang w:val="ru-RU"/>
        </w:rPr>
        <w:t>Для обеспечения теплоснабжения в личных подсобных хозяйствах используются котлы, работающие на природном газе. Для теплоснабжения мелких сельскохозяйственных потребителей используются индивидуальные газовые котельные малой мощности.</w:t>
      </w:r>
    </w:p>
    <w:p w:rsidR="00A468A4" w:rsidRDefault="00A468A4" w:rsidP="00A468A4">
      <w:pPr>
        <w:pStyle w:val="affd"/>
        <w:rPr>
          <w:sz w:val="28"/>
          <w:lang w:val="ru-RU"/>
        </w:rPr>
      </w:pPr>
      <w:r>
        <w:rPr>
          <w:sz w:val="28"/>
          <w:lang w:val="ru-RU"/>
        </w:rPr>
        <w:t>Отопление общественных зданий сельского поселения осуществляется следующим образом:</w:t>
      </w:r>
    </w:p>
    <w:p w:rsidR="00A468A4" w:rsidRPr="00AA4C7A" w:rsidRDefault="00A468A4" w:rsidP="00A468A4">
      <w:pPr>
        <w:rPr>
          <w:szCs w:val="28"/>
        </w:rPr>
      </w:pPr>
      <w:r w:rsidRPr="00BA4762">
        <w:t>МОБУ ООШ д. </w:t>
      </w:r>
      <w:proofErr w:type="spellStart"/>
      <w:r w:rsidRPr="00BA4762">
        <w:t>Кудашево</w:t>
      </w:r>
      <w:proofErr w:type="spellEnd"/>
      <w:r w:rsidRPr="00AA4C7A">
        <w:rPr>
          <w:szCs w:val="28"/>
        </w:rPr>
        <w:t xml:space="preserve"> </w:t>
      </w:r>
      <w:r>
        <w:rPr>
          <w:szCs w:val="28"/>
        </w:rPr>
        <w:t>– отопление от отдельно стоящей котельной, работающей на природном газе.</w:t>
      </w:r>
    </w:p>
    <w:p w:rsidR="00A468A4" w:rsidRPr="00AA4C7A" w:rsidRDefault="00A468A4" w:rsidP="00A468A4">
      <w:pPr>
        <w:rPr>
          <w:szCs w:val="28"/>
        </w:rPr>
      </w:pPr>
      <w:r w:rsidRPr="00BA4762">
        <w:rPr>
          <w:szCs w:val="28"/>
        </w:rPr>
        <w:t>Филиал МОБУ ООШ д. </w:t>
      </w:r>
      <w:proofErr w:type="spellStart"/>
      <w:r w:rsidRPr="00BA4762">
        <w:rPr>
          <w:szCs w:val="28"/>
        </w:rPr>
        <w:t>Кушманаково</w:t>
      </w:r>
      <w:proofErr w:type="spellEnd"/>
      <w:r w:rsidRPr="00BA4762">
        <w:rPr>
          <w:szCs w:val="28"/>
        </w:rPr>
        <w:t xml:space="preserve"> в д. </w:t>
      </w:r>
      <w:proofErr w:type="spellStart"/>
      <w:r w:rsidRPr="00BA4762">
        <w:rPr>
          <w:szCs w:val="28"/>
        </w:rPr>
        <w:t>Каратамак</w:t>
      </w:r>
      <w:proofErr w:type="spellEnd"/>
      <w:r w:rsidRPr="00BA4762">
        <w:rPr>
          <w:szCs w:val="28"/>
        </w:rPr>
        <w:t xml:space="preserve"> и  Филиал МОБУ СОШ №1 с. Бураево в д. </w:t>
      </w:r>
      <w:proofErr w:type="spellStart"/>
      <w:r w:rsidRPr="00BA4762">
        <w:rPr>
          <w:szCs w:val="28"/>
        </w:rPr>
        <w:t>Тугаево</w:t>
      </w:r>
      <w:proofErr w:type="spellEnd"/>
      <w:r>
        <w:rPr>
          <w:szCs w:val="28"/>
        </w:rPr>
        <w:t xml:space="preserve"> – </w:t>
      </w:r>
      <w:r w:rsidRPr="00AA4C7A">
        <w:rPr>
          <w:szCs w:val="28"/>
        </w:rPr>
        <w:t>электрическое отопление.</w:t>
      </w:r>
    </w:p>
    <w:p w:rsidR="00A468A4" w:rsidRPr="00BA4762" w:rsidRDefault="00A468A4" w:rsidP="00A468A4">
      <w:pPr>
        <w:rPr>
          <w:szCs w:val="28"/>
        </w:rPr>
      </w:pPr>
      <w:r w:rsidRPr="00BA4762">
        <w:rPr>
          <w:szCs w:val="28"/>
        </w:rPr>
        <w:t>МДОБУ детсад «</w:t>
      </w:r>
      <w:proofErr w:type="spellStart"/>
      <w:r w:rsidRPr="00BA4762">
        <w:rPr>
          <w:szCs w:val="28"/>
        </w:rPr>
        <w:t>Кояшкай</w:t>
      </w:r>
      <w:proofErr w:type="spellEnd"/>
      <w:r w:rsidRPr="00BA4762">
        <w:rPr>
          <w:szCs w:val="28"/>
        </w:rPr>
        <w:t>»</w:t>
      </w:r>
      <w:r w:rsidRPr="00BA4762">
        <w:rPr>
          <w:bCs/>
          <w:color w:val="052635"/>
          <w:szCs w:val="28"/>
        </w:rPr>
        <w:t xml:space="preserve"> д. </w:t>
      </w:r>
      <w:proofErr w:type="spellStart"/>
      <w:r w:rsidRPr="00BA4762">
        <w:rPr>
          <w:szCs w:val="28"/>
        </w:rPr>
        <w:t>Кушманаково</w:t>
      </w:r>
      <w:proofErr w:type="spellEnd"/>
      <w:r w:rsidRPr="00BA4762">
        <w:rPr>
          <w:szCs w:val="28"/>
        </w:rPr>
        <w:t xml:space="preserve"> и МДОБУ детсад «Солнышко» д. </w:t>
      </w:r>
      <w:proofErr w:type="spellStart"/>
      <w:r w:rsidRPr="00BA4762">
        <w:rPr>
          <w:szCs w:val="28"/>
        </w:rPr>
        <w:t>Кудашево</w:t>
      </w:r>
      <w:proofErr w:type="spellEnd"/>
      <w:r w:rsidRPr="00BA4762">
        <w:rPr>
          <w:szCs w:val="28"/>
        </w:rPr>
        <w:t xml:space="preserve">  –</w:t>
      </w:r>
      <w:r>
        <w:rPr>
          <w:szCs w:val="28"/>
        </w:rPr>
        <w:t xml:space="preserve"> </w:t>
      </w:r>
      <w:r w:rsidRPr="00BA4762">
        <w:rPr>
          <w:szCs w:val="28"/>
        </w:rPr>
        <w:t>электрическое отопление</w:t>
      </w:r>
      <w:r>
        <w:rPr>
          <w:szCs w:val="28"/>
        </w:rPr>
        <w:t>.</w:t>
      </w:r>
    </w:p>
    <w:p w:rsidR="00A468A4" w:rsidRPr="00AA4C7A" w:rsidRDefault="00A468A4" w:rsidP="00A468A4">
      <w:pPr>
        <w:rPr>
          <w:szCs w:val="28"/>
        </w:rPr>
      </w:pPr>
      <w:proofErr w:type="spellStart"/>
      <w:r w:rsidRPr="00AA4C7A">
        <w:rPr>
          <w:szCs w:val="28"/>
        </w:rPr>
        <w:t>ФАПы</w:t>
      </w:r>
      <w:proofErr w:type="spellEnd"/>
      <w:r w:rsidRPr="00AA4C7A">
        <w:rPr>
          <w:szCs w:val="28"/>
        </w:rPr>
        <w:t xml:space="preserve">  </w:t>
      </w:r>
      <w:r>
        <w:rPr>
          <w:szCs w:val="28"/>
        </w:rPr>
        <w:t>– отапливаются от котлов, работающих на природном газе.</w:t>
      </w:r>
    </w:p>
    <w:p w:rsidR="00A468A4" w:rsidRPr="00AA4C7A" w:rsidRDefault="00A468A4" w:rsidP="00A468A4">
      <w:pPr>
        <w:rPr>
          <w:szCs w:val="28"/>
        </w:rPr>
      </w:pPr>
      <w:r w:rsidRPr="00AA4C7A">
        <w:rPr>
          <w:szCs w:val="28"/>
        </w:rPr>
        <w:t xml:space="preserve">СДК д. </w:t>
      </w:r>
      <w:proofErr w:type="spellStart"/>
      <w:r w:rsidRPr="00AA4C7A">
        <w:rPr>
          <w:szCs w:val="28"/>
        </w:rPr>
        <w:t>Кушманаково</w:t>
      </w:r>
      <w:proofErr w:type="spellEnd"/>
      <w:r w:rsidRPr="00AA4C7A">
        <w:rPr>
          <w:szCs w:val="28"/>
        </w:rPr>
        <w:t xml:space="preserve"> </w:t>
      </w:r>
      <w:r>
        <w:rPr>
          <w:szCs w:val="28"/>
        </w:rPr>
        <w:t>–</w:t>
      </w:r>
      <w:r w:rsidRPr="00AA4C7A">
        <w:rPr>
          <w:szCs w:val="28"/>
        </w:rPr>
        <w:t xml:space="preserve"> </w:t>
      </w:r>
      <w:r>
        <w:rPr>
          <w:szCs w:val="28"/>
        </w:rPr>
        <w:t>отопление от отдельно стоящей котельной, работающей на природном газе (котел КГС-63).</w:t>
      </w:r>
    </w:p>
    <w:p w:rsidR="00A468A4" w:rsidRPr="00AA4C7A" w:rsidRDefault="00A468A4" w:rsidP="00A468A4">
      <w:pPr>
        <w:rPr>
          <w:szCs w:val="28"/>
        </w:rPr>
      </w:pPr>
      <w:r w:rsidRPr="00AA4C7A">
        <w:rPr>
          <w:szCs w:val="28"/>
        </w:rPr>
        <w:t xml:space="preserve">Дома Культуры </w:t>
      </w:r>
      <w:r>
        <w:rPr>
          <w:szCs w:val="28"/>
        </w:rPr>
        <w:t xml:space="preserve">в </w:t>
      </w:r>
      <w:r w:rsidRPr="00AA4C7A">
        <w:rPr>
          <w:szCs w:val="28"/>
        </w:rPr>
        <w:t xml:space="preserve">д. </w:t>
      </w:r>
      <w:proofErr w:type="spellStart"/>
      <w:r w:rsidRPr="00AA4C7A">
        <w:rPr>
          <w:szCs w:val="28"/>
        </w:rPr>
        <w:t>Кудашево</w:t>
      </w:r>
      <w:proofErr w:type="spellEnd"/>
      <w:r w:rsidRPr="00AA4C7A">
        <w:rPr>
          <w:szCs w:val="28"/>
        </w:rPr>
        <w:t xml:space="preserve">, д. </w:t>
      </w:r>
      <w:proofErr w:type="spellStart"/>
      <w:r w:rsidRPr="00AA4C7A">
        <w:rPr>
          <w:szCs w:val="28"/>
        </w:rPr>
        <w:t>Каратамак</w:t>
      </w:r>
      <w:proofErr w:type="spellEnd"/>
      <w:r w:rsidRPr="00AA4C7A">
        <w:rPr>
          <w:szCs w:val="28"/>
        </w:rPr>
        <w:t xml:space="preserve">, д. </w:t>
      </w:r>
      <w:proofErr w:type="spellStart"/>
      <w:r w:rsidRPr="00AA4C7A">
        <w:rPr>
          <w:szCs w:val="28"/>
        </w:rPr>
        <w:t>Абзаево</w:t>
      </w:r>
      <w:proofErr w:type="spellEnd"/>
      <w:r w:rsidRPr="00AA4C7A">
        <w:rPr>
          <w:szCs w:val="28"/>
        </w:rPr>
        <w:t xml:space="preserve">, д. </w:t>
      </w:r>
      <w:proofErr w:type="spellStart"/>
      <w:r w:rsidRPr="00AA4C7A">
        <w:rPr>
          <w:szCs w:val="28"/>
        </w:rPr>
        <w:t>Тугаево</w:t>
      </w:r>
      <w:proofErr w:type="spellEnd"/>
      <w:r w:rsidRPr="00AA4C7A">
        <w:rPr>
          <w:szCs w:val="28"/>
        </w:rPr>
        <w:t xml:space="preserve"> </w:t>
      </w:r>
      <w:r>
        <w:rPr>
          <w:szCs w:val="28"/>
        </w:rPr>
        <w:t>–</w:t>
      </w:r>
      <w:r w:rsidRPr="00AA4C7A">
        <w:rPr>
          <w:szCs w:val="28"/>
        </w:rPr>
        <w:t xml:space="preserve"> электрическое отопление</w:t>
      </w:r>
      <w:r>
        <w:rPr>
          <w:szCs w:val="28"/>
        </w:rPr>
        <w:t>.</w:t>
      </w:r>
    </w:p>
    <w:p w:rsidR="00A468A4" w:rsidRDefault="00A468A4" w:rsidP="00A468A4">
      <w:pPr>
        <w:rPr>
          <w:szCs w:val="28"/>
        </w:rPr>
      </w:pPr>
      <w:r w:rsidRPr="00AA4C7A">
        <w:rPr>
          <w:szCs w:val="28"/>
        </w:rPr>
        <w:t>Здание администрации</w:t>
      </w:r>
      <w:r>
        <w:rPr>
          <w:szCs w:val="28"/>
        </w:rPr>
        <w:t xml:space="preserve"> и библиотека (находится в здании администрации)</w:t>
      </w:r>
      <w:r w:rsidRPr="00AA4C7A">
        <w:rPr>
          <w:szCs w:val="28"/>
        </w:rPr>
        <w:t xml:space="preserve"> </w:t>
      </w:r>
      <w:r>
        <w:rPr>
          <w:szCs w:val="28"/>
        </w:rPr>
        <w:t>– отапливается от котла КГС-63, работающего на природном газе.</w:t>
      </w:r>
    </w:p>
    <w:p w:rsidR="00A468A4" w:rsidRPr="00895E1B" w:rsidRDefault="00A468A4" w:rsidP="00A468A4">
      <w:pPr>
        <w:pStyle w:val="a0"/>
      </w:pPr>
      <w:r>
        <w:t xml:space="preserve">Библиотека в д. </w:t>
      </w:r>
      <w:proofErr w:type="spellStart"/>
      <w:r>
        <w:t>Кудашево</w:t>
      </w:r>
      <w:proofErr w:type="spellEnd"/>
      <w:r>
        <w:t xml:space="preserve"> – электрическое отопление.</w:t>
      </w:r>
    </w:p>
    <w:p w:rsidR="00A468A4" w:rsidRDefault="00A468A4" w:rsidP="00A468A4">
      <w:pPr>
        <w:pStyle w:val="affd"/>
        <w:rPr>
          <w:sz w:val="28"/>
          <w:lang w:val="ru-RU"/>
        </w:rPr>
      </w:pPr>
    </w:p>
    <w:p w:rsidR="00A468A4" w:rsidRDefault="00A468A4" w:rsidP="00A468A4">
      <w:pPr>
        <w:pStyle w:val="affd"/>
        <w:rPr>
          <w:sz w:val="28"/>
          <w:lang w:val="ru-RU"/>
        </w:rPr>
      </w:pPr>
    </w:p>
    <w:p w:rsidR="00A468A4" w:rsidRPr="00D36366" w:rsidRDefault="00A468A4" w:rsidP="00A468A4">
      <w:pPr>
        <w:pStyle w:val="affd"/>
        <w:rPr>
          <w:sz w:val="28"/>
          <w:lang w:val="ru-RU"/>
        </w:rPr>
      </w:pPr>
    </w:p>
    <w:p w:rsidR="00A468A4" w:rsidRDefault="00A468A4" w:rsidP="00A468A4">
      <w:pPr>
        <w:jc w:val="left"/>
      </w:pPr>
      <w:r>
        <w:br w:type="page"/>
      </w:r>
    </w:p>
    <w:p w:rsidR="00A468A4" w:rsidRPr="00942FE2" w:rsidRDefault="00A468A4" w:rsidP="00A468A4">
      <w:pPr>
        <w:pStyle w:val="Default"/>
        <w:ind w:firstLine="567"/>
        <w:jc w:val="both"/>
        <w:outlineLvl w:val="1"/>
        <w:rPr>
          <w:rStyle w:val="ab"/>
          <w:b w:val="0"/>
          <w:sz w:val="28"/>
          <w:szCs w:val="28"/>
        </w:rPr>
      </w:pPr>
      <w:r>
        <w:rPr>
          <w:rStyle w:val="ab"/>
          <w:iCs/>
          <w:sz w:val="28"/>
          <w:szCs w:val="28"/>
        </w:rPr>
        <w:lastRenderedPageBreak/>
        <w:tab/>
      </w:r>
      <w:bookmarkStart w:id="12" w:name="_Toc430216839"/>
      <w:r w:rsidRPr="00EB3162">
        <w:rPr>
          <w:rStyle w:val="ab"/>
          <w:iCs/>
          <w:sz w:val="28"/>
          <w:szCs w:val="28"/>
        </w:rPr>
        <w:t>2.2. Краткий анализ существующего состояния системы водоснабжения</w:t>
      </w:r>
      <w:bookmarkEnd w:id="12"/>
    </w:p>
    <w:p w:rsidR="00A468A4" w:rsidRDefault="00A468A4" w:rsidP="00A468A4">
      <w:pPr>
        <w:pStyle w:val="affd"/>
        <w:spacing w:before="120"/>
        <w:rPr>
          <w:sz w:val="28"/>
          <w:lang w:val="ru-RU"/>
        </w:rPr>
      </w:pPr>
      <w:bookmarkStart w:id="13" w:name="bookmark0"/>
      <w:bookmarkStart w:id="14" w:name="bookmark1"/>
      <w:bookmarkEnd w:id="13"/>
      <w:bookmarkEnd w:id="14"/>
      <w:r w:rsidRPr="004664E3">
        <w:rPr>
          <w:sz w:val="28"/>
          <w:lang w:val="ru-RU"/>
        </w:rPr>
        <w:t xml:space="preserve">В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4664E3">
        <w:rPr>
          <w:sz w:val="28"/>
          <w:lang w:val="ru-RU"/>
        </w:rPr>
        <w:t xml:space="preserve"> сельсовет имеется разветвленная централизованная система водоснабжения. </w:t>
      </w:r>
    </w:p>
    <w:p w:rsidR="00A468A4" w:rsidRDefault="00A468A4" w:rsidP="00A468A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объектов централизованной системы водоснабжения сельского поселения приведен ниже.</w:t>
      </w:r>
    </w:p>
    <w:p w:rsidR="00A468A4" w:rsidRDefault="00A468A4" w:rsidP="00A468A4">
      <w:pPr>
        <w:pStyle w:val="Default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2.2.1</w:t>
      </w:r>
    </w:p>
    <w:p w:rsidR="00A468A4" w:rsidRPr="00D36366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D36366">
        <w:rPr>
          <w:b/>
          <w:sz w:val="28"/>
          <w:lang w:val="ru-RU"/>
        </w:rPr>
        <w:t xml:space="preserve">Характеристика системы водоснабжения 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D36366">
        <w:rPr>
          <w:b/>
          <w:sz w:val="28"/>
          <w:lang w:val="ru-RU"/>
        </w:rPr>
        <w:t xml:space="preserve"> сельсовет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4"/>
        <w:gridCol w:w="5795"/>
        <w:gridCol w:w="1686"/>
        <w:gridCol w:w="1329"/>
      </w:tblGrid>
      <w:tr w:rsidR="00A468A4" w:rsidRPr="00BD31D1" w:rsidTr="00F023B9">
        <w:trPr>
          <w:trHeight w:val="331"/>
          <w:jc w:val="center"/>
        </w:trPr>
        <w:tc>
          <w:tcPr>
            <w:tcW w:w="584" w:type="dxa"/>
            <w:vAlign w:val="center"/>
          </w:tcPr>
          <w:p w:rsidR="00A468A4" w:rsidRPr="00D36366" w:rsidRDefault="00A468A4" w:rsidP="00F023B9">
            <w:pPr>
              <w:jc w:val="center"/>
              <w:rPr>
                <w:b/>
                <w:sz w:val="24"/>
              </w:rPr>
            </w:pPr>
            <w:r w:rsidRPr="00D36366">
              <w:rPr>
                <w:b/>
                <w:sz w:val="24"/>
              </w:rPr>
              <w:t>№</w:t>
            </w:r>
          </w:p>
        </w:tc>
        <w:tc>
          <w:tcPr>
            <w:tcW w:w="5795" w:type="dxa"/>
            <w:vAlign w:val="center"/>
          </w:tcPr>
          <w:p w:rsidR="00A468A4" w:rsidRPr="00D36366" w:rsidRDefault="00A468A4" w:rsidP="00F023B9">
            <w:pPr>
              <w:jc w:val="center"/>
              <w:rPr>
                <w:b/>
                <w:sz w:val="24"/>
              </w:rPr>
            </w:pPr>
            <w:r w:rsidRPr="00D36366">
              <w:rPr>
                <w:b/>
                <w:sz w:val="24"/>
              </w:rPr>
              <w:t>Показатели</w:t>
            </w:r>
          </w:p>
        </w:tc>
        <w:tc>
          <w:tcPr>
            <w:tcW w:w="1686" w:type="dxa"/>
            <w:vAlign w:val="center"/>
          </w:tcPr>
          <w:p w:rsidR="00A468A4" w:rsidRPr="00D36366" w:rsidRDefault="00A468A4" w:rsidP="00F023B9">
            <w:pPr>
              <w:jc w:val="center"/>
              <w:rPr>
                <w:b/>
                <w:sz w:val="24"/>
              </w:rPr>
            </w:pPr>
            <w:r w:rsidRPr="00D36366">
              <w:rPr>
                <w:b/>
                <w:sz w:val="24"/>
              </w:rPr>
              <w:t>Единица измерения</w:t>
            </w:r>
          </w:p>
        </w:tc>
        <w:tc>
          <w:tcPr>
            <w:tcW w:w="1329" w:type="dxa"/>
            <w:vAlign w:val="center"/>
          </w:tcPr>
          <w:p w:rsidR="00A468A4" w:rsidRPr="00D36366" w:rsidRDefault="00A468A4" w:rsidP="00F023B9">
            <w:pPr>
              <w:jc w:val="center"/>
              <w:rPr>
                <w:b/>
                <w:sz w:val="24"/>
              </w:rPr>
            </w:pPr>
            <w:r w:rsidRPr="00D36366">
              <w:rPr>
                <w:b/>
                <w:sz w:val="24"/>
              </w:rPr>
              <w:t>Значение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</w:tcPr>
          <w:p w:rsidR="00A468A4" w:rsidRPr="00D36366" w:rsidRDefault="00A468A4" w:rsidP="00F023B9">
            <w:pPr>
              <w:jc w:val="center"/>
              <w:rPr>
                <w:sz w:val="24"/>
              </w:rPr>
            </w:pPr>
            <w:r w:rsidRPr="00D36366">
              <w:rPr>
                <w:sz w:val="24"/>
              </w:rPr>
              <w:t>1</w:t>
            </w:r>
          </w:p>
        </w:tc>
        <w:tc>
          <w:tcPr>
            <w:tcW w:w="5795" w:type="dxa"/>
          </w:tcPr>
          <w:p w:rsidR="00A468A4" w:rsidRPr="001F0D94" w:rsidRDefault="00A468A4" w:rsidP="00F023B9">
            <w:pPr>
              <w:jc w:val="left"/>
              <w:rPr>
                <w:sz w:val="24"/>
              </w:rPr>
            </w:pPr>
            <w:r w:rsidRPr="001F0D94">
              <w:rPr>
                <w:sz w:val="24"/>
              </w:rPr>
              <w:t>Количество водонапорных башен</w:t>
            </w:r>
          </w:p>
        </w:tc>
        <w:tc>
          <w:tcPr>
            <w:tcW w:w="1686" w:type="dxa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ед.</w:t>
            </w:r>
          </w:p>
        </w:tc>
        <w:tc>
          <w:tcPr>
            <w:tcW w:w="1329" w:type="dxa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6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</w:tcPr>
          <w:p w:rsidR="00A468A4" w:rsidRPr="00D36366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5" w:type="dxa"/>
          </w:tcPr>
          <w:p w:rsidR="00A468A4" w:rsidRPr="001F0D94" w:rsidRDefault="00A468A4" w:rsidP="00F023B9">
            <w:pPr>
              <w:jc w:val="left"/>
              <w:rPr>
                <w:sz w:val="24"/>
              </w:rPr>
            </w:pPr>
            <w:r w:rsidRPr="001F0D94">
              <w:rPr>
                <w:sz w:val="24"/>
              </w:rPr>
              <w:t>Количество артезианских скважин</w:t>
            </w:r>
          </w:p>
        </w:tc>
        <w:tc>
          <w:tcPr>
            <w:tcW w:w="1686" w:type="dxa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ед.</w:t>
            </w:r>
          </w:p>
        </w:tc>
        <w:tc>
          <w:tcPr>
            <w:tcW w:w="1329" w:type="dxa"/>
          </w:tcPr>
          <w:p w:rsidR="00A468A4" w:rsidRPr="00751845" w:rsidRDefault="00F023B9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</w:tcPr>
          <w:p w:rsidR="00A468A4" w:rsidRPr="00D36366" w:rsidRDefault="00A468A4" w:rsidP="00F023B9">
            <w:pPr>
              <w:jc w:val="center"/>
              <w:rPr>
                <w:sz w:val="24"/>
              </w:rPr>
            </w:pPr>
          </w:p>
        </w:tc>
        <w:tc>
          <w:tcPr>
            <w:tcW w:w="5795" w:type="dxa"/>
          </w:tcPr>
          <w:p w:rsidR="00A468A4" w:rsidRPr="001F0D94" w:rsidRDefault="00A468A4" w:rsidP="00F023B9">
            <w:pPr>
              <w:ind w:left="301"/>
              <w:jc w:val="left"/>
              <w:rPr>
                <w:sz w:val="24"/>
              </w:rPr>
            </w:pPr>
            <w:r w:rsidRPr="001F0D94">
              <w:rPr>
                <w:sz w:val="24"/>
              </w:rPr>
              <w:t>в том числе действующих</w:t>
            </w:r>
          </w:p>
        </w:tc>
        <w:tc>
          <w:tcPr>
            <w:tcW w:w="1686" w:type="dxa"/>
          </w:tcPr>
          <w:p w:rsidR="00A468A4" w:rsidRPr="00751845" w:rsidRDefault="00A468A4" w:rsidP="00F023B9">
            <w:pPr>
              <w:jc w:val="center"/>
              <w:rPr>
                <w:sz w:val="24"/>
              </w:rPr>
            </w:pPr>
            <w:r w:rsidRPr="00751845">
              <w:rPr>
                <w:sz w:val="24"/>
              </w:rPr>
              <w:t>ед.</w:t>
            </w:r>
          </w:p>
        </w:tc>
        <w:tc>
          <w:tcPr>
            <w:tcW w:w="1329" w:type="dxa"/>
          </w:tcPr>
          <w:p w:rsidR="00A468A4" w:rsidRPr="00751845" w:rsidRDefault="00F023B9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56798" w:rsidRDefault="00156798" w:rsidP="00A468A4">
      <w:pPr>
        <w:pStyle w:val="affd"/>
        <w:spacing w:before="120"/>
        <w:rPr>
          <w:sz w:val="28"/>
          <w:lang w:val="ru-RU"/>
        </w:rPr>
      </w:pPr>
    </w:p>
    <w:p w:rsidR="00A468A4" w:rsidRPr="004664E3" w:rsidRDefault="00A41488" w:rsidP="00A468A4">
      <w:pPr>
        <w:pStyle w:val="affd"/>
        <w:spacing w:before="120"/>
        <w:rPr>
          <w:sz w:val="28"/>
          <w:lang w:val="ru-RU"/>
        </w:rPr>
      </w:pPr>
      <w:r w:rsidRPr="00A41488">
        <w:rPr>
          <w:sz w:val="28"/>
          <w:lang w:val="ru-RU"/>
        </w:rPr>
        <w:t>Население</w:t>
      </w:r>
      <w:r w:rsidR="00A468A4" w:rsidRPr="00A41488">
        <w:rPr>
          <w:sz w:val="28"/>
          <w:lang w:val="ru-RU"/>
        </w:rPr>
        <w:t xml:space="preserve"> </w:t>
      </w:r>
      <w:r w:rsidRPr="00A41488">
        <w:rPr>
          <w:sz w:val="28"/>
          <w:lang w:val="ru-RU"/>
        </w:rPr>
        <w:t xml:space="preserve">СП </w:t>
      </w:r>
      <w:proofErr w:type="spellStart"/>
      <w:r w:rsidRPr="00A41488">
        <w:rPr>
          <w:sz w:val="28"/>
          <w:lang w:val="ru-RU"/>
        </w:rPr>
        <w:t>Кушманаковский</w:t>
      </w:r>
      <w:proofErr w:type="spellEnd"/>
      <w:r w:rsidRPr="00A41488">
        <w:rPr>
          <w:sz w:val="28"/>
          <w:lang w:val="ru-RU"/>
        </w:rPr>
        <w:t xml:space="preserve"> сельсовет </w:t>
      </w:r>
      <w:r w:rsidR="00A468A4" w:rsidRPr="00A41488">
        <w:rPr>
          <w:sz w:val="28"/>
          <w:lang w:val="ru-RU"/>
        </w:rPr>
        <w:t xml:space="preserve">пользуется </w:t>
      </w:r>
      <w:r w:rsidR="00665D64" w:rsidRPr="00A41488">
        <w:rPr>
          <w:sz w:val="28"/>
          <w:lang w:val="ru-RU"/>
        </w:rPr>
        <w:t xml:space="preserve">только собственными скважинами во дворе, централизованные водопроводы </w:t>
      </w:r>
      <w:r w:rsidRPr="00A41488">
        <w:rPr>
          <w:sz w:val="28"/>
          <w:lang w:val="ru-RU"/>
        </w:rPr>
        <w:t xml:space="preserve">на момент разработки программы комплексного развития </w:t>
      </w:r>
      <w:r w:rsidR="00665D64" w:rsidRPr="00A41488">
        <w:rPr>
          <w:sz w:val="28"/>
          <w:lang w:val="ru-RU"/>
        </w:rPr>
        <w:t>не функционируют)</w:t>
      </w:r>
      <w:r w:rsidRPr="00A41488">
        <w:rPr>
          <w:sz w:val="28"/>
          <w:lang w:val="ru-RU"/>
        </w:rPr>
        <w:t>.</w:t>
      </w:r>
      <w:r w:rsidR="00665D64" w:rsidRPr="00A41488">
        <w:rPr>
          <w:sz w:val="28"/>
          <w:lang w:val="ru-RU"/>
        </w:rPr>
        <w:t xml:space="preserve"> </w:t>
      </w:r>
      <w:r w:rsidR="00A468A4" w:rsidRPr="00A41488">
        <w:rPr>
          <w:sz w:val="28"/>
          <w:lang w:val="ru-RU"/>
        </w:rPr>
        <w:t>Источником</w:t>
      </w:r>
      <w:r w:rsidR="00A468A4" w:rsidRPr="004664E3">
        <w:rPr>
          <w:sz w:val="28"/>
          <w:lang w:val="ru-RU"/>
        </w:rPr>
        <w:t xml:space="preserve"> водоснабжения жителей населенных пунктов сельского поселения служат подземные воды и воды из </w:t>
      </w:r>
      <w:proofErr w:type="spellStart"/>
      <w:r w:rsidR="00A468A4" w:rsidRPr="004664E3">
        <w:rPr>
          <w:sz w:val="28"/>
          <w:lang w:val="ru-RU"/>
        </w:rPr>
        <w:t>подрусловых</w:t>
      </w:r>
      <w:proofErr w:type="spellEnd"/>
      <w:r w:rsidR="00A468A4" w:rsidRPr="004664E3">
        <w:rPr>
          <w:sz w:val="28"/>
          <w:lang w:val="ru-RU"/>
        </w:rPr>
        <w:t xml:space="preserve"> водозаборов. По водным ресурсам </w:t>
      </w:r>
      <w:proofErr w:type="spellStart"/>
      <w:r w:rsidR="00A468A4" w:rsidRPr="004664E3">
        <w:rPr>
          <w:sz w:val="28"/>
          <w:lang w:val="ru-RU"/>
        </w:rPr>
        <w:t>Бураевский</w:t>
      </w:r>
      <w:proofErr w:type="spellEnd"/>
      <w:r w:rsidR="00A468A4" w:rsidRPr="004664E3">
        <w:rPr>
          <w:sz w:val="28"/>
          <w:lang w:val="ru-RU"/>
        </w:rPr>
        <w:t xml:space="preserve"> район относится к обеспеченным по подземным источникам воды.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4664E3">
        <w:rPr>
          <w:sz w:val="28"/>
          <w:lang w:val="ru-RU"/>
        </w:rPr>
        <w:t xml:space="preserve">Обеспечение населения питьевой водой нормативного качества и в достаточном количестве является одной из главных социально-гигиенических проблем. Многочисленными исследованиями установлено, что антропогенные загрязнения питьевой воды, наряду с другими факторами окружающей среды, является интенсивным фактором воздействия </w:t>
      </w:r>
      <w:r>
        <w:rPr>
          <w:sz w:val="28"/>
          <w:lang w:val="ru-RU"/>
        </w:rPr>
        <w:t>на состояние здоровья человека.</w:t>
      </w:r>
    </w:p>
    <w:p w:rsidR="00A468A4" w:rsidRPr="004664E3" w:rsidRDefault="00A468A4" w:rsidP="00A468A4">
      <w:pPr>
        <w:pStyle w:val="affd"/>
        <w:rPr>
          <w:sz w:val="28"/>
          <w:lang w:val="ru-RU"/>
        </w:rPr>
      </w:pPr>
      <w:r w:rsidRPr="004664E3">
        <w:rPr>
          <w:sz w:val="28"/>
          <w:lang w:val="ru-RU"/>
        </w:rPr>
        <w:t xml:space="preserve">Уровень жесткости питьевой воды в сельском поселении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4664E3">
        <w:rPr>
          <w:sz w:val="28"/>
          <w:lang w:val="ru-RU"/>
        </w:rPr>
        <w:t xml:space="preserve"> сельсовет, как и во всем </w:t>
      </w:r>
      <w:proofErr w:type="spellStart"/>
      <w:r w:rsidRPr="004664E3">
        <w:rPr>
          <w:sz w:val="28"/>
          <w:lang w:val="ru-RU"/>
        </w:rPr>
        <w:t>Бураевском</w:t>
      </w:r>
      <w:proofErr w:type="spellEnd"/>
      <w:r w:rsidRPr="004664E3">
        <w:rPr>
          <w:sz w:val="28"/>
          <w:lang w:val="ru-RU"/>
        </w:rPr>
        <w:t xml:space="preserve"> районе Республики Башкортостан в пределах нормы (гигиенический норматив 7 мг-</w:t>
      </w:r>
      <w:proofErr w:type="spellStart"/>
      <w:r w:rsidRPr="004664E3">
        <w:rPr>
          <w:sz w:val="28"/>
          <w:lang w:val="ru-RU"/>
        </w:rPr>
        <w:t>экв</w:t>
      </w:r>
      <w:proofErr w:type="spellEnd"/>
      <w:r w:rsidRPr="004664E3">
        <w:rPr>
          <w:sz w:val="28"/>
          <w:lang w:val="ru-RU"/>
        </w:rPr>
        <w:t>/л).</w:t>
      </w:r>
    </w:p>
    <w:p w:rsidR="00A468A4" w:rsidRPr="00D63FC5" w:rsidRDefault="00A468A4" w:rsidP="00A468A4">
      <w:pPr>
        <w:pStyle w:val="affd"/>
        <w:rPr>
          <w:sz w:val="28"/>
          <w:lang w:val="ru-RU"/>
        </w:rPr>
      </w:pPr>
      <w:r w:rsidRPr="00D63FC5">
        <w:rPr>
          <w:sz w:val="28"/>
          <w:lang w:val="ru-RU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A468A4" w:rsidRPr="00D63FC5" w:rsidRDefault="00A468A4" w:rsidP="00A468A4">
      <w:pPr>
        <w:pStyle w:val="affd"/>
        <w:rPr>
          <w:sz w:val="28"/>
          <w:lang w:val="ru-RU"/>
        </w:rPr>
      </w:pPr>
      <w:r w:rsidRPr="00D63FC5">
        <w:rPr>
          <w:sz w:val="28"/>
        </w:rPr>
        <w:t>I</w:t>
      </w:r>
      <w:r w:rsidRPr="00D63FC5">
        <w:rPr>
          <w:sz w:val="28"/>
          <w:lang w:val="ru-RU"/>
        </w:rPr>
        <w:t xml:space="preserve">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A468A4" w:rsidRPr="00D63FC5" w:rsidRDefault="00A468A4" w:rsidP="00A468A4">
      <w:pPr>
        <w:pStyle w:val="affd"/>
        <w:rPr>
          <w:sz w:val="28"/>
          <w:lang w:val="ru-RU"/>
        </w:rPr>
      </w:pPr>
      <w:r w:rsidRPr="00D63FC5">
        <w:rPr>
          <w:sz w:val="28"/>
        </w:rPr>
        <w:t>II</w:t>
      </w:r>
      <w:r w:rsidRPr="00D63FC5">
        <w:rPr>
          <w:sz w:val="28"/>
          <w:lang w:val="ru-RU"/>
        </w:rPr>
        <w:t xml:space="preserve">, </w:t>
      </w:r>
      <w:r w:rsidRPr="00D63FC5">
        <w:rPr>
          <w:sz w:val="28"/>
        </w:rPr>
        <w:t>III</w:t>
      </w:r>
      <w:r w:rsidRPr="00D63FC5">
        <w:rPr>
          <w:sz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D63FC5">
        <w:rPr>
          <w:sz w:val="28"/>
          <w:lang w:val="ru-RU"/>
        </w:rPr>
        <w:t>канализования</w:t>
      </w:r>
      <w:proofErr w:type="spellEnd"/>
      <w:r w:rsidRPr="00D63FC5">
        <w:rPr>
          <w:sz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A468A4" w:rsidRPr="00E545A8" w:rsidRDefault="00A468A4" w:rsidP="00A468A4">
      <w:pPr>
        <w:pStyle w:val="af5"/>
        <w:rPr>
          <w:b/>
        </w:rPr>
      </w:pPr>
      <w:r w:rsidRPr="00E545A8">
        <w:rPr>
          <w:b/>
        </w:rPr>
        <w:t xml:space="preserve">Описание существующих технических и технологических </w:t>
      </w:r>
      <w:r>
        <w:rPr>
          <w:b/>
        </w:rPr>
        <w:t>проблем в системе водоснабжения</w:t>
      </w:r>
    </w:p>
    <w:p w:rsidR="00A468A4" w:rsidRDefault="00A468A4" w:rsidP="00A468A4">
      <w:pPr>
        <w:pStyle w:val="a0"/>
        <w:ind w:firstLine="708"/>
      </w:pPr>
      <w:r w:rsidRPr="00E545A8">
        <w:lastRenderedPageBreak/>
        <w:t>Износ сетей водоснабжения, увеличивает риск возникновения аварий и утечек.</w:t>
      </w:r>
    </w:p>
    <w:p w:rsidR="00A468A4" w:rsidRPr="00E545A8" w:rsidRDefault="00A468A4" w:rsidP="00A468A4">
      <w:pPr>
        <w:pStyle w:val="a0"/>
        <w:ind w:firstLine="708"/>
      </w:pPr>
      <w:r>
        <w:t>Износ запорной и регулировочной арматуры приводит к сложностям при ликвидации аварий, а также, при проведении плановых ремонтных работ.</w:t>
      </w:r>
    </w:p>
    <w:p w:rsidR="00A468A4" w:rsidRPr="00E545A8" w:rsidRDefault="00A468A4" w:rsidP="00A468A4">
      <w:pPr>
        <w:pStyle w:val="a0"/>
        <w:ind w:firstLine="708"/>
      </w:pPr>
      <w:r>
        <w:t>И</w:t>
      </w:r>
      <w:r w:rsidRPr="00E545A8">
        <w:t>знос конструкции резервуаров (водонапорных башен) приводит к возникновению следующих проблем:</w:t>
      </w:r>
    </w:p>
    <w:p w:rsidR="00A468A4" w:rsidRPr="00E545A8" w:rsidRDefault="00A468A4" w:rsidP="00A468A4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E545A8">
        <w:rPr>
          <w:rFonts w:ascii="Symbol" w:hAnsi="Symbol" w:cs="Symbol"/>
          <w:color w:val="000000"/>
          <w:szCs w:val="28"/>
        </w:rPr>
        <w:t></w:t>
      </w:r>
      <w:r w:rsidRPr="00E545A8">
        <w:rPr>
          <w:rFonts w:ascii="Symbol" w:hAnsi="Symbol" w:cs="Symbol"/>
          <w:color w:val="000000"/>
          <w:szCs w:val="28"/>
        </w:rPr>
        <w:t></w:t>
      </w:r>
      <w:r w:rsidRPr="00E545A8">
        <w:rPr>
          <w:color w:val="000000"/>
          <w:szCs w:val="28"/>
        </w:rPr>
        <w:t xml:space="preserve">трудности использования в зимний период, особенно возрастающие при уменьшении водопотребления, отказы датчиков уровня, протечки; </w:t>
      </w:r>
    </w:p>
    <w:p w:rsidR="00A468A4" w:rsidRPr="00E545A8" w:rsidRDefault="00A468A4" w:rsidP="00A468A4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E545A8">
        <w:rPr>
          <w:color w:val="000000"/>
          <w:szCs w:val="28"/>
        </w:rPr>
        <w:t xml:space="preserve">– неисправность датчиков уровня и автоматики приводит к переливу воды и замерзание ее в зимний период, что является причиной разрушения конструкции и возможного падения водонапорной башни; </w:t>
      </w:r>
    </w:p>
    <w:p w:rsidR="00A468A4" w:rsidRPr="00E545A8" w:rsidRDefault="00A468A4" w:rsidP="00A468A4">
      <w:pPr>
        <w:autoSpaceDE w:val="0"/>
        <w:autoSpaceDN w:val="0"/>
        <w:adjustRightInd w:val="0"/>
        <w:spacing w:after="218"/>
        <w:rPr>
          <w:color w:val="000000"/>
          <w:szCs w:val="28"/>
        </w:rPr>
      </w:pPr>
      <w:r w:rsidRPr="00E545A8">
        <w:rPr>
          <w:color w:val="000000"/>
          <w:szCs w:val="28"/>
        </w:rPr>
        <w:t xml:space="preserve">– интенсивное появление ржавчины в воде из-за большой поверхности окисления накопительной емкости башни; </w:t>
      </w:r>
    </w:p>
    <w:p w:rsidR="00A468A4" w:rsidRPr="00E545A8" w:rsidRDefault="00A468A4" w:rsidP="00A468A4">
      <w:pPr>
        <w:autoSpaceDE w:val="0"/>
        <w:autoSpaceDN w:val="0"/>
        <w:adjustRightInd w:val="0"/>
        <w:rPr>
          <w:color w:val="000000"/>
          <w:szCs w:val="28"/>
        </w:rPr>
      </w:pPr>
      <w:r w:rsidRPr="00E545A8">
        <w:rPr>
          <w:color w:val="000000"/>
          <w:szCs w:val="28"/>
        </w:rPr>
        <w:t xml:space="preserve">– работу насоса в импульсном режиме с частыми включениями и отключениями приводит к ускоренному износу электродвигателя и самого насоса. </w:t>
      </w:r>
    </w:p>
    <w:p w:rsidR="00A468A4" w:rsidRPr="00E545A8" w:rsidRDefault="00A468A4" w:rsidP="00A468A4">
      <w:pPr>
        <w:pStyle w:val="a0"/>
      </w:pPr>
    </w:p>
    <w:p w:rsidR="00A468A4" w:rsidRPr="00E545A8" w:rsidRDefault="00A468A4" w:rsidP="00A468A4">
      <w:pPr>
        <w:pStyle w:val="a0"/>
        <w:ind w:firstLine="567"/>
        <w:rPr>
          <w:szCs w:val="28"/>
        </w:rPr>
      </w:pPr>
      <w:r w:rsidRPr="00E545A8">
        <w:rPr>
          <w:b/>
        </w:rPr>
        <w:t>Це</w:t>
      </w:r>
      <w:r w:rsidRPr="00E545A8">
        <w:rPr>
          <w:b/>
          <w:spacing w:val="-1"/>
        </w:rPr>
        <w:t>ле</w:t>
      </w:r>
      <w:r w:rsidRPr="00E545A8">
        <w:rPr>
          <w:b/>
        </w:rPr>
        <w:t>вые</w:t>
      </w:r>
      <w:r w:rsidRPr="00E545A8">
        <w:rPr>
          <w:b/>
          <w:spacing w:val="-2"/>
        </w:rPr>
        <w:t xml:space="preserve"> </w:t>
      </w:r>
      <w:r w:rsidRPr="00E545A8">
        <w:rPr>
          <w:b/>
        </w:rPr>
        <w:t>показа</w:t>
      </w:r>
      <w:r w:rsidRPr="00E545A8">
        <w:rPr>
          <w:b/>
          <w:spacing w:val="1"/>
        </w:rPr>
        <w:t>т</w:t>
      </w:r>
      <w:r w:rsidRPr="00E545A8">
        <w:rPr>
          <w:b/>
          <w:spacing w:val="-1"/>
        </w:rPr>
        <w:t>е</w:t>
      </w:r>
      <w:r w:rsidRPr="00E545A8">
        <w:rPr>
          <w:b/>
        </w:rPr>
        <w:t xml:space="preserve">ли развития централизованных </w:t>
      </w:r>
      <w:r w:rsidRPr="00E545A8">
        <w:rPr>
          <w:b/>
          <w:spacing w:val="-2"/>
        </w:rPr>
        <w:t>си</w:t>
      </w:r>
      <w:r w:rsidRPr="00E545A8">
        <w:rPr>
          <w:b/>
          <w:spacing w:val="-1"/>
        </w:rPr>
        <w:t>с</w:t>
      </w:r>
      <w:r w:rsidRPr="00E545A8">
        <w:rPr>
          <w:b/>
          <w:spacing w:val="1"/>
        </w:rPr>
        <w:t>т</w:t>
      </w:r>
      <w:r w:rsidRPr="00E545A8">
        <w:rPr>
          <w:b/>
          <w:spacing w:val="-1"/>
        </w:rPr>
        <w:t>е</w:t>
      </w:r>
      <w:r w:rsidRPr="00E545A8">
        <w:rPr>
          <w:b/>
        </w:rPr>
        <w:t>м водо</w:t>
      </w:r>
      <w:r w:rsidRPr="00E545A8">
        <w:rPr>
          <w:b/>
          <w:spacing w:val="-1"/>
        </w:rPr>
        <w:t>с</w:t>
      </w:r>
      <w:r w:rsidRPr="00E545A8">
        <w:rPr>
          <w:b/>
        </w:rPr>
        <w:t>наб</w:t>
      </w:r>
      <w:r w:rsidRPr="00E545A8">
        <w:rPr>
          <w:b/>
          <w:spacing w:val="-2"/>
        </w:rPr>
        <w:t>ж</w:t>
      </w:r>
      <w:r w:rsidRPr="00E545A8">
        <w:rPr>
          <w:b/>
          <w:spacing w:val="-1"/>
        </w:rPr>
        <w:t>е</w:t>
      </w:r>
      <w:r w:rsidRPr="00E545A8">
        <w:rPr>
          <w:b/>
        </w:rPr>
        <w:t>ния</w:t>
      </w:r>
    </w:p>
    <w:p w:rsidR="00A468A4" w:rsidRPr="00E545A8" w:rsidRDefault="00A468A4" w:rsidP="00A468A4">
      <w:pPr>
        <w:pStyle w:val="a0"/>
        <w:ind w:firstLine="567"/>
        <w:rPr>
          <w:szCs w:val="28"/>
        </w:rPr>
      </w:pPr>
      <w:r w:rsidRPr="00E545A8">
        <w:rPr>
          <w:szCs w:val="28"/>
        </w:rPr>
        <w:t xml:space="preserve">Целью всех мероприятий по новому строительству, реконструкции и техническому перевооружению объектов систем водоснабжения, является бесперебойное снабжение </w:t>
      </w:r>
      <w:r>
        <w:rPr>
          <w:szCs w:val="28"/>
        </w:rPr>
        <w:t>населенных пунктов</w:t>
      </w:r>
      <w:r w:rsidRPr="00E545A8">
        <w:rPr>
          <w:szCs w:val="28"/>
        </w:rPr>
        <w:t xml:space="preserve"> питьевой водой, отвечающей требованиям новых нормативов качества, повышение энергетической эффективности оборудования, контроль и автоматическое регулирование процесса водоподготовки и водоотведения.</w:t>
      </w:r>
    </w:p>
    <w:p w:rsidR="00A468A4" w:rsidRPr="00E545A8" w:rsidRDefault="00A468A4" w:rsidP="00A468A4">
      <w:pPr>
        <w:pStyle w:val="a0"/>
        <w:ind w:firstLine="567"/>
        <w:rPr>
          <w:szCs w:val="28"/>
        </w:rPr>
      </w:pPr>
    </w:p>
    <w:p w:rsidR="00A468A4" w:rsidRDefault="00A468A4" w:rsidP="00A468A4">
      <w:pPr>
        <w:pStyle w:val="af5"/>
        <w:ind w:left="567" w:firstLine="0"/>
      </w:pPr>
    </w:p>
    <w:p w:rsidR="00A468A4" w:rsidRDefault="00A468A4" w:rsidP="00A468A4">
      <w:pPr>
        <w:jc w:val="left"/>
        <w:rPr>
          <w:rStyle w:val="ab"/>
          <w:iCs/>
          <w:szCs w:val="28"/>
        </w:rPr>
      </w:pPr>
      <w:r>
        <w:rPr>
          <w:rStyle w:val="ab"/>
          <w:iCs/>
        </w:rPr>
        <w:br w:type="page"/>
      </w:r>
    </w:p>
    <w:p w:rsidR="00A468A4" w:rsidRPr="00B0643E" w:rsidRDefault="00A468A4" w:rsidP="00A468A4">
      <w:pPr>
        <w:pStyle w:val="af5"/>
        <w:outlineLvl w:val="1"/>
        <w:rPr>
          <w:rStyle w:val="ab"/>
        </w:rPr>
      </w:pPr>
      <w:bookmarkStart w:id="15" w:name="_Toc430216840"/>
      <w:r w:rsidRPr="00B2056C">
        <w:rPr>
          <w:rStyle w:val="ab"/>
          <w:iCs/>
          <w:sz w:val="28"/>
        </w:rPr>
        <w:lastRenderedPageBreak/>
        <w:t>2.3.</w:t>
      </w:r>
      <w:r w:rsidRPr="00B2056C">
        <w:rPr>
          <w:rStyle w:val="ab"/>
          <w:b w:val="0"/>
          <w:iCs/>
          <w:sz w:val="28"/>
        </w:rPr>
        <w:t xml:space="preserve"> </w:t>
      </w:r>
      <w:r w:rsidRPr="00B2056C">
        <w:rPr>
          <w:rStyle w:val="ab"/>
          <w:iCs/>
          <w:sz w:val="28"/>
        </w:rPr>
        <w:t>Краткий анализ существующего состояния системы водоотведения</w:t>
      </w:r>
      <w:bookmarkEnd w:id="15"/>
    </w:p>
    <w:p w:rsidR="00A468A4" w:rsidRDefault="00A468A4" w:rsidP="00A468A4">
      <w:pPr>
        <w:pStyle w:val="affd"/>
        <w:rPr>
          <w:sz w:val="28"/>
          <w:lang w:val="ru-RU"/>
        </w:rPr>
      </w:pPr>
      <w:r w:rsidRPr="004202F9">
        <w:rPr>
          <w:sz w:val="28"/>
          <w:lang w:val="ru-RU"/>
        </w:rPr>
        <w:t xml:space="preserve">Централизованной системы водоотведения в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4202F9">
        <w:rPr>
          <w:sz w:val="28"/>
          <w:lang w:val="ru-RU"/>
        </w:rPr>
        <w:t xml:space="preserve"> сельсовет нет. </w:t>
      </w:r>
      <w:r>
        <w:rPr>
          <w:sz w:val="28"/>
          <w:lang w:val="ru-RU"/>
        </w:rPr>
        <w:t>Жилой сектор и общественные здания оборудованы индивидуальными очистными сооружениями – септиками и выгребными ямами.</w:t>
      </w:r>
    </w:p>
    <w:p w:rsidR="00A468A4" w:rsidRPr="00C657D9" w:rsidRDefault="00A468A4" w:rsidP="00A468A4">
      <w:pPr>
        <w:pStyle w:val="affd"/>
        <w:rPr>
          <w:sz w:val="28"/>
          <w:lang w:val="ru-RU"/>
        </w:rPr>
      </w:pPr>
      <w:r w:rsidRPr="00C657D9">
        <w:rPr>
          <w:sz w:val="28"/>
          <w:lang w:val="ru-RU"/>
        </w:rPr>
        <w:t xml:space="preserve">Жидкие отходы из </w:t>
      </w:r>
      <w:proofErr w:type="spellStart"/>
      <w:r w:rsidRPr="00C657D9">
        <w:rPr>
          <w:sz w:val="28"/>
          <w:lang w:val="ru-RU"/>
        </w:rPr>
        <w:t>неканализованных</w:t>
      </w:r>
      <w:proofErr w:type="spellEnd"/>
      <w:r w:rsidRPr="00C657D9">
        <w:rPr>
          <w:sz w:val="28"/>
          <w:lang w:val="ru-RU"/>
        </w:rPr>
        <w:t xml:space="preserve"> домовладений вывозятся ассенизационным вакуумным транспортом. Выгреб следует очищать по мере его заполнения, но не реже одного раза в полгода. </w:t>
      </w:r>
    </w:p>
    <w:p w:rsidR="00A468A4" w:rsidRDefault="00A468A4" w:rsidP="00A468A4">
      <w:pPr>
        <w:pStyle w:val="affd"/>
        <w:rPr>
          <w:sz w:val="28"/>
          <w:lang w:val="ru-RU"/>
        </w:rPr>
      </w:pPr>
      <w:proofErr w:type="spellStart"/>
      <w:r w:rsidRPr="00C657D9">
        <w:rPr>
          <w:sz w:val="28"/>
          <w:lang w:val="ru-RU"/>
        </w:rPr>
        <w:t>Неканализованные</w:t>
      </w:r>
      <w:proofErr w:type="spellEnd"/>
      <w:r w:rsidRPr="00C657D9">
        <w:rPr>
          <w:sz w:val="28"/>
          <w:lang w:val="ru-RU"/>
        </w:rPr>
        <w:t xml:space="preserve"> уборные и выгребные ямы следует дезинфицировать растворами состава: хлорная известь (10%), </w:t>
      </w:r>
      <w:proofErr w:type="spellStart"/>
      <w:r w:rsidRPr="00C657D9">
        <w:rPr>
          <w:sz w:val="28"/>
          <w:lang w:val="ru-RU"/>
        </w:rPr>
        <w:t>гипохлорид</w:t>
      </w:r>
      <w:proofErr w:type="spellEnd"/>
      <w:r w:rsidRPr="00C657D9">
        <w:rPr>
          <w:sz w:val="28"/>
          <w:lang w:val="ru-RU"/>
        </w:rPr>
        <w:t xml:space="preserve"> натрия (3-5%), лизол (5%), </w:t>
      </w:r>
      <w:proofErr w:type="spellStart"/>
      <w:r w:rsidRPr="00C657D9">
        <w:rPr>
          <w:sz w:val="28"/>
          <w:lang w:val="ru-RU"/>
        </w:rPr>
        <w:t>нафтализол</w:t>
      </w:r>
      <w:proofErr w:type="spellEnd"/>
      <w:r w:rsidRPr="00C657D9">
        <w:rPr>
          <w:sz w:val="28"/>
          <w:lang w:val="ru-RU"/>
        </w:rPr>
        <w:t xml:space="preserve"> (10%), креолин (5%), метасиликат натрия (10%). Время контакта не менее 2 мин. согласно СанПиН 42-128-4690-88 «Санитарные правила содержания территории населенных мест».</w:t>
      </w:r>
    </w:p>
    <w:p w:rsidR="00A468A4" w:rsidRDefault="00A468A4" w:rsidP="00A468A4">
      <w:pPr>
        <w:pStyle w:val="affd"/>
        <w:rPr>
          <w:sz w:val="28"/>
          <w:szCs w:val="28"/>
          <w:lang w:val="ru-RU"/>
        </w:rPr>
      </w:pPr>
      <w:r w:rsidRPr="00C9098A">
        <w:rPr>
          <w:sz w:val="28"/>
          <w:szCs w:val="28"/>
          <w:lang w:val="ru-RU"/>
        </w:rPr>
        <w:t xml:space="preserve">Услуги ассенизатора на территории СП </w:t>
      </w:r>
      <w:proofErr w:type="spellStart"/>
      <w:r>
        <w:rPr>
          <w:sz w:val="28"/>
          <w:szCs w:val="28"/>
          <w:lang w:val="ru-RU"/>
        </w:rPr>
        <w:t>Кушманаковский</w:t>
      </w:r>
      <w:proofErr w:type="spellEnd"/>
      <w:r w:rsidRPr="00C9098A">
        <w:rPr>
          <w:sz w:val="28"/>
          <w:szCs w:val="28"/>
          <w:lang w:val="ru-RU"/>
        </w:rPr>
        <w:t xml:space="preserve"> сельсовет предоставляет  ООО «</w:t>
      </w:r>
      <w:proofErr w:type="spellStart"/>
      <w:r w:rsidRPr="00C9098A">
        <w:rPr>
          <w:sz w:val="28"/>
          <w:szCs w:val="28"/>
          <w:lang w:val="ru-RU"/>
        </w:rPr>
        <w:t>Жилсервис</w:t>
      </w:r>
      <w:proofErr w:type="spellEnd"/>
      <w:r w:rsidRPr="00C9098A">
        <w:rPr>
          <w:sz w:val="28"/>
          <w:szCs w:val="28"/>
          <w:lang w:val="ru-RU"/>
        </w:rPr>
        <w:t>» с. Бураево, административное здание находится по адресу Советская, 19.</w:t>
      </w:r>
    </w:p>
    <w:p w:rsidR="00A468A4" w:rsidRPr="00436464" w:rsidRDefault="00A468A4" w:rsidP="00A468A4">
      <w:pPr>
        <w:shd w:val="clear" w:color="auto" w:fill="FFFFFF"/>
        <w:ind w:firstLine="709"/>
        <w:rPr>
          <w:color w:val="000000"/>
        </w:rPr>
      </w:pPr>
      <w:r w:rsidRPr="00436464">
        <w:t xml:space="preserve">При расчёте общего количества ЖБО, подлежащих вывозу спецтехникой, учитываются отходы, образующиеся в </w:t>
      </w:r>
      <w:proofErr w:type="spellStart"/>
      <w:r w:rsidRPr="00436464">
        <w:t>неканализованных</w:t>
      </w:r>
      <w:proofErr w:type="spellEnd"/>
      <w:r w:rsidRPr="00436464">
        <w:t xml:space="preserve"> домовладениях. Для расчетов принимаются нормы накопления ЖБО составляющие 2 м</w:t>
      </w:r>
      <w:r w:rsidRPr="00436464">
        <w:rPr>
          <w:vertAlign w:val="superscript"/>
        </w:rPr>
        <w:t>3</w:t>
      </w:r>
      <w:r>
        <w:t xml:space="preserve">/год на одного жителя. </w:t>
      </w:r>
      <w:r w:rsidRPr="00436464">
        <w:t>Расчет годового объема об</w:t>
      </w:r>
      <w:r>
        <w:t xml:space="preserve">разования ЖБО рассчитывается по формуле:  </w:t>
      </w:r>
    </w:p>
    <w:p w:rsidR="00A468A4" w:rsidRPr="00436464" w:rsidRDefault="00A468A4" w:rsidP="00A468A4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</w:rPr>
      </w:pPr>
      <w:r w:rsidRPr="00436464">
        <w:rPr>
          <w:bCs/>
          <w:color w:val="000000"/>
          <w:lang w:val="en-US"/>
        </w:rPr>
        <w:t>S</w:t>
      </w:r>
      <w:r w:rsidRPr="00436464">
        <w:rPr>
          <w:bCs/>
          <w:color w:val="000000"/>
          <w:vertAlign w:val="subscript"/>
        </w:rPr>
        <w:t>год</w:t>
      </w:r>
      <w:r>
        <w:rPr>
          <w:bCs/>
          <w:color w:val="000000"/>
        </w:rPr>
        <w:t xml:space="preserve"> = </w:t>
      </w:r>
      <w:r w:rsidRPr="00436464">
        <w:rPr>
          <w:bCs/>
          <w:color w:val="000000"/>
          <w:lang w:val="en-US"/>
        </w:rPr>
        <w:t>N</w:t>
      </w:r>
      <w:r>
        <w:rPr>
          <w:bCs/>
          <w:color w:val="000000"/>
        </w:rPr>
        <w:t xml:space="preserve"> </w:t>
      </w:r>
      <w:r w:rsidRPr="00436464">
        <w:rPr>
          <w:b/>
          <w:bCs/>
          <w:color w:val="000000"/>
          <w:vertAlign w:val="superscript"/>
        </w:rPr>
        <w:t>.</w:t>
      </w:r>
      <w:r w:rsidRPr="00436464">
        <w:rPr>
          <w:bCs/>
          <w:color w:val="000000"/>
        </w:rPr>
        <w:t xml:space="preserve"> 2 ,</w:t>
      </w:r>
    </w:p>
    <w:p w:rsidR="00A468A4" w:rsidRDefault="00A468A4" w:rsidP="00A468A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где:   </w:t>
      </w:r>
      <w:r w:rsidRPr="00436464">
        <w:rPr>
          <w:color w:val="000000"/>
          <w:lang w:val="en-US"/>
        </w:rPr>
        <w:t>S</w:t>
      </w:r>
      <w:r w:rsidRPr="00436464">
        <w:rPr>
          <w:color w:val="000000"/>
          <w:vertAlign w:val="subscript"/>
        </w:rPr>
        <w:t>год</w:t>
      </w:r>
      <w:r w:rsidRPr="00436464">
        <w:rPr>
          <w:color w:val="000000"/>
        </w:rPr>
        <w:t xml:space="preserve"> - расчетный объем отходов за год;</w:t>
      </w:r>
    </w:p>
    <w:p w:rsidR="00A468A4" w:rsidRDefault="00A468A4" w:rsidP="00A468A4">
      <w:pPr>
        <w:shd w:val="clear" w:color="auto" w:fill="FFFFFF"/>
        <w:rPr>
          <w:color w:val="000000"/>
        </w:rPr>
      </w:pPr>
      <w:r w:rsidRPr="00436464">
        <w:rPr>
          <w:color w:val="000000"/>
          <w:lang w:val="en-US"/>
        </w:rPr>
        <w:t>N</w:t>
      </w:r>
      <w:r w:rsidRPr="00436464">
        <w:rPr>
          <w:color w:val="000000"/>
        </w:rPr>
        <w:t xml:space="preserve"> - количество жителей.</w:t>
      </w:r>
    </w:p>
    <w:p w:rsidR="00A468A4" w:rsidRDefault="00A468A4" w:rsidP="00A468A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Таблица 2.3.1</w:t>
      </w:r>
    </w:p>
    <w:p w:rsidR="00A468A4" w:rsidRDefault="00A468A4" w:rsidP="00A468A4">
      <w:pPr>
        <w:shd w:val="clear" w:color="auto" w:fill="FFFFFF"/>
        <w:spacing w:after="120"/>
        <w:jc w:val="center"/>
        <w:rPr>
          <w:b/>
          <w:color w:val="000000"/>
        </w:rPr>
      </w:pPr>
      <w:r w:rsidRPr="0043313F">
        <w:rPr>
          <w:b/>
          <w:color w:val="000000"/>
        </w:rPr>
        <w:t xml:space="preserve">Расчет количества ЖБО в населенных пунктах </w:t>
      </w:r>
      <w:r>
        <w:rPr>
          <w:b/>
          <w:color w:val="000000"/>
        </w:rPr>
        <w:br/>
      </w:r>
      <w:r w:rsidRPr="0043313F">
        <w:rPr>
          <w:b/>
          <w:color w:val="000000"/>
        </w:rPr>
        <w:t xml:space="preserve">СП </w:t>
      </w:r>
      <w:proofErr w:type="spellStart"/>
      <w:r>
        <w:rPr>
          <w:b/>
          <w:color w:val="000000"/>
        </w:rPr>
        <w:t>Кушманаковский</w:t>
      </w:r>
      <w:proofErr w:type="spellEnd"/>
      <w:r w:rsidRPr="0043313F">
        <w:rPr>
          <w:b/>
          <w:color w:val="000000"/>
        </w:rPr>
        <w:t xml:space="preserve"> сельсовет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468A4" w:rsidTr="00F023B9"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Количество жителей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Расчетный объем расходов за год, м</w:t>
            </w:r>
            <w:r w:rsidRPr="00913547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Количество ЖБО, м</w:t>
            </w:r>
            <w:r w:rsidRPr="00913547">
              <w:rPr>
                <w:b/>
                <w:sz w:val="24"/>
                <w:vertAlign w:val="superscript"/>
              </w:rPr>
              <w:t>3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418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836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165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330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170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340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Кудашево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422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844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>д. Кызыл-Октябрь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16</w:t>
            </w:r>
          </w:p>
        </w:tc>
      </w:tr>
      <w:tr w:rsidR="00A468A4" w:rsidTr="00F023B9">
        <w:tc>
          <w:tcPr>
            <w:tcW w:w="2520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247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494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20" w:type="dxa"/>
          </w:tcPr>
          <w:p w:rsidR="00A468A4" w:rsidRPr="00216245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216245">
              <w:rPr>
                <w:sz w:val="24"/>
              </w:rPr>
              <w:t>1 430</w:t>
            </w:r>
          </w:p>
        </w:tc>
        <w:tc>
          <w:tcPr>
            <w:tcW w:w="2520" w:type="dxa"/>
          </w:tcPr>
          <w:p w:rsidR="00A468A4" w:rsidRPr="00216245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A468A4" w:rsidRPr="00216245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216245">
              <w:rPr>
                <w:sz w:val="24"/>
              </w:rPr>
              <w:t>2 860</w:t>
            </w:r>
          </w:p>
        </w:tc>
      </w:tr>
    </w:tbl>
    <w:p w:rsidR="00A468A4" w:rsidRPr="0043313F" w:rsidRDefault="00A468A4" w:rsidP="00A468A4">
      <w:pPr>
        <w:pStyle w:val="a0"/>
      </w:pPr>
    </w:p>
    <w:p w:rsidR="00A468A4" w:rsidRPr="005E21AF" w:rsidRDefault="00A468A4" w:rsidP="00A468A4">
      <w:pPr>
        <w:tabs>
          <w:tab w:val="left" w:pos="567"/>
        </w:tabs>
      </w:pPr>
      <w:r>
        <w:tab/>
      </w:r>
      <w:r w:rsidRPr="005E21AF">
        <w:t xml:space="preserve">Расчет объемов образования ЖБО в сутки рассчитывается </w:t>
      </w:r>
      <w:r>
        <w:t>по формуле:</w:t>
      </w:r>
    </w:p>
    <w:p w:rsidR="00A468A4" w:rsidRPr="005E21AF" w:rsidRDefault="00A468A4" w:rsidP="00A468A4">
      <w:pPr>
        <w:shd w:val="clear" w:color="auto" w:fill="FFFFFF"/>
        <w:spacing w:before="100" w:beforeAutospacing="1" w:after="100" w:afterAutospacing="1"/>
        <w:ind w:firstLine="851"/>
        <w:jc w:val="center"/>
        <w:rPr>
          <w:bCs/>
          <w:color w:val="000000"/>
        </w:rPr>
      </w:pPr>
      <w:r w:rsidRPr="005E21AF">
        <w:rPr>
          <w:bCs/>
          <w:color w:val="000000"/>
          <w:lang w:val="en-US"/>
        </w:rPr>
        <w:t>S</w:t>
      </w:r>
      <w:proofErr w:type="spellStart"/>
      <w:r w:rsidRPr="005E21AF">
        <w:rPr>
          <w:bCs/>
          <w:color w:val="000000"/>
          <w:vertAlign w:val="subscript"/>
        </w:rPr>
        <w:t>сут</w:t>
      </w:r>
      <w:proofErr w:type="spellEnd"/>
      <w:r w:rsidRPr="005E21AF">
        <w:rPr>
          <w:bCs/>
          <w:color w:val="000000"/>
          <w:vertAlign w:val="subscript"/>
        </w:rPr>
        <w:t>.</w:t>
      </w:r>
      <w:r w:rsidRPr="005E21AF">
        <w:rPr>
          <w:bCs/>
          <w:color w:val="000000"/>
        </w:rPr>
        <w:t xml:space="preserve"> = </w:t>
      </w:r>
      <w:r w:rsidRPr="005E21AF">
        <w:rPr>
          <w:bCs/>
          <w:color w:val="000000"/>
          <w:lang w:val="en-US"/>
        </w:rPr>
        <w:t>S</w:t>
      </w:r>
      <w:r w:rsidRPr="005E21AF">
        <w:rPr>
          <w:bCs/>
          <w:color w:val="000000"/>
          <w:vertAlign w:val="subscript"/>
        </w:rPr>
        <w:t xml:space="preserve">год </w:t>
      </w:r>
      <w:r w:rsidRPr="005E21AF">
        <w:rPr>
          <w:bCs/>
          <w:color w:val="000000"/>
        </w:rPr>
        <w:t>/ 365,</w:t>
      </w:r>
    </w:p>
    <w:p w:rsidR="00A468A4" w:rsidRDefault="00A468A4" w:rsidP="00A468A4">
      <w:pPr>
        <w:pStyle w:val="a0"/>
        <w:rPr>
          <w:color w:val="000000"/>
        </w:rPr>
      </w:pPr>
      <w:r w:rsidRPr="005E21AF">
        <w:rPr>
          <w:color w:val="000000"/>
        </w:rPr>
        <w:t xml:space="preserve">где:   </w:t>
      </w:r>
      <w:r w:rsidRPr="005E21AF">
        <w:rPr>
          <w:color w:val="000000"/>
          <w:lang w:val="en-US"/>
        </w:rPr>
        <w:t>S</w:t>
      </w:r>
      <w:proofErr w:type="spellStart"/>
      <w:r w:rsidRPr="005E21AF">
        <w:rPr>
          <w:color w:val="000000"/>
          <w:vertAlign w:val="subscript"/>
        </w:rPr>
        <w:t>сут</w:t>
      </w:r>
      <w:proofErr w:type="spellEnd"/>
      <w:r w:rsidRPr="005E21AF">
        <w:rPr>
          <w:color w:val="000000"/>
          <w:vertAlign w:val="subscript"/>
        </w:rPr>
        <w:t xml:space="preserve">. </w:t>
      </w:r>
      <w:r w:rsidRPr="005E21AF">
        <w:rPr>
          <w:color w:val="000000"/>
        </w:rPr>
        <w:t>- расчетный объем отходов в сутки;</w:t>
      </w:r>
    </w:p>
    <w:p w:rsidR="00A468A4" w:rsidRDefault="00A468A4" w:rsidP="00A468A4">
      <w:pPr>
        <w:pStyle w:val="a0"/>
        <w:rPr>
          <w:bCs/>
          <w:color w:val="000000"/>
        </w:rPr>
      </w:pPr>
      <w:r w:rsidRPr="005E21AF">
        <w:rPr>
          <w:bCs/>
          <w:color w:val="000000"/>
          <w:lang w:val="en-US"/>
        </w:rPr>
        <w:t>S</w:t>
      </w:r>
      <w:r w:rsidRPr="005E21AF">
        <w:rPr>
          <w:bCs/>
          <w:color w:val="000000"/>
          <w:vertAlign w:val="subscript"/>
        </w:rPr>
        <w:t>год</w:t>
      </w:r>
      <w:r w:rsidRPr="005E21AF">
        <w:rPr>
          <w:bCs/>
          <w:color w:val="000000"/>
        </w:rPr>
        <w:t xml:space="preserve"> – расчетный объем за год; </w:t>
      </w:r>
    </w:p>
    <w:p w:rsidR="00A468A4" w:rsidRPr="005E21AF" w:rsidRDefault="00A468A4" w:rsidP="00A468A4">
      <w:pPr>
        <w:pStyle w:val="a0"/>
        <w:rPr>
          <w:sz w:val="32"/>
          <w:lang w:eastAsia="en-US"/>
        </w:rPr>
      </w:pPr>
      <w:r w:rsidRPr="005E21AF">
        <w:rPr>
          <w:rFonts w:eastAsia="TimesNewRomanPSMT"/>
        </w:rPr>
        <w:t>365 - число дней в году.</w:t>
      </w:r>
    </w:p>
    <w:p w:rsidR="00A468A4" w:rsidRPr="00140C85" w:rsidRDefault="00A468A4" w:rsidP="00A468A4">
      <w:pPr>
        <w:pStyle w:val="a9"/>
        <w:rPr>
          <w:vertAlign w:val="superscript"/>
          <w:lang w:val="ru-RU"/>
        </w:rPr>
      </w:pPr>
      <w:r w:rsidRPr="00BD6C33">
        <w:lastRenderedPageBreak/>
        <w:t>S</w:t>
      </w:r>
      <w:proofErr w:type="spellStart"/>
      <w:r w:rsidRPr="00BD6C33">
        <w:rPr>
          <w:vertAlign w:val="subscript"/>
          <w:lang w:val="ru-RU"/>
        </w:rPr>
        <w:t>сут</w:t>
      </w:r>
      <w:proofErr w:type="spellEnd"/>
      <w:r w:rsidRPr="00BD6C33">
        <w:rPr>
          <w:vertAlign w:val="subscript"/>
          <w:lang w:val="ru-RU"/>
        </w:rPr>
        <w:t xml:space="preserve">. </w:t>
      </w:r>
      <w:r w:rsidRPr="00BD6C33">
        <w:rPr>
          <w:lang w:val="ru-RU"/>
        </w:rPr>
        <w:t>= 2860 / 365 = 7,8 м</w:t>
      </w:r>
      <w:r w:rsidRPr="00BD6C33">
        <w:rPr>
          <w:vertAlign w:val="superscript"/>
          <w:lang w:val="ru-RU"/>
        </w:rPr>
        <w:t>3</w:t>
      </w:r>
    </w:p>
    <w:p w:rsidR="00A468A4" w:rsidRPr="00341A1D" w:rsidRDefault="00A468A4" w:rsidP="00A468A4">
      <w:pPr>
        <w:tabs>
          <w:tab w:val="left" w:pos="0"/>
        </w:tabs>
        <w:rPr>
          <w:highlight w:val="yellow"/>
        </w:rPr>
      </w:pPr>
      <w:r>
        <w:rPr>
          <w:sz w:val="24"/>
        </w:rPr>
        <w:tab/>
      </w:r>
      <w:r w:rsidRPr="00341A1D">
        <w:t>Расчеты количества ассенизационных машин проводятся по формуле:</w:t>
      </w:r>
    </w:p>
    <w:p w:rsidR="00A468A4" w:rsidRPr="00341A1D" w:rsidRDefault="00A468A4" w:rsidP="00A468A4">
      <w:pPr>
        <w:shd w:val="clear" w:color="auto" w:fill="FFFFFF"/>
        <w:spacing w:before="100" w:beforeAutospacing="1" w:after="100" w:afterAutospacing="1"/>
        <w:ind w:firstLine="851"/>
        <w:jc w:val="center"/>
        <w:rPr>
          <w:bCs/>
          <w:color w:val="000000"/>
        </w:rPr>
      </w:pPr>
      <w:proofErr w:type="spellStart"/>
      <w:r w:rsidRPr="00341A1D">
        <w:t>К</w:t>
      </w:r>
      <w:r w:rsidRPr="00341A1D">
        <w:rPr>
          <w:vertAlign w:val="subscript"/>
        </w:rPr>
        <w:t>маш</w:t>
      </w:r>
      <w:proofErr w:type="spellEnd"/>
      <w:r w:rsidRPr="00341A1D">
        <w:rPr>
          <w:vertAlign w:val="subscript"/>
        </w:rPr>
        <w:t>.</w:t>
      </w:r>
      <w:r w:rsidRPr="00341A1D">
        <w:t>=</w:t>
      </w:r>
      <w:r w:rsidRPr="00341A1D">
        <w:rPr>
          <w:bCs/>
          <w:color w:val="000000"/>
        </w:rPr>
        <w:t xml:space="preserve"> </w:t>
      </w:r>
      <w:r w:rsidRPr="00341A1D">
        <w:rPr>
          <w:bCs/>
          <w:color w:val="000000"/>
          <w:lang w:val="en-US"/>
        </w:rPr>
        <w:t>S</w:t>
      </w:r>
      <w:proofErr w:type="spellStart"/>
      <w:r w:rsidRPr="00341A1D">
        <w:rPr>
          <w:bCs/>
          <w:color w:val="000000"/>
          <w:vertAlign w:val="subscript"/>
        </w:rPr>
        <w:t>сут</w:t>
      </w:r>
      <w:proofErr w:type="spellEnd"/>
      <w:r w:rsidRPr="00341A1D">
        <w:rPr>
          <w:bCs/>
          <w:color w:val="000000"/>
          <w:vertAlign w:val="subscript"/>
        </w:rPr>
        <w:t xml:space="preserve">. </w:t>
      </w:r>
      <w:r w:rsidRPr="00341A1D">
        <w:rPr>
          <w:bCs/>
          <w:color w:val="000000"/>
        </w:rPr>
        <w:t xml:space="preserve">/ </w:t>
      </w:r>
      <w:r w:rsidRPr="00341A1D">
        <w:rPr>
          <w:bCs/>
          <w:color w:val="000000"/>
          <w:lang w:val="en-US"/>
        </w:rPr>
        <w:t>V</w:t>
      </w:r>
      <w:r w:rsidRPr="00341A1D">
        <w:rPr>
          <w:bCs/>
          <w:color w:val="000000"/>
        </w:rPr>
        <w:t>,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341A1D">
        <w:rPr>
          <w:color w:val="000000"/>
          <w:sz w:val="28"/>
          <w:lang w:val="ru-RU" w:eastAsia="ru-RU"/>
        </w:rPr>
        <w:t xml:space="preserve">где:   </w:t>
      </w:r>
      <w:proofErr w:type="spellStart"/>
      <w:r w:rsidRPr="00341A1D">
        <w:rPr>
          <w:sz w:val="28"/>
          <w:lang w:val="ru-RU"/>
        </w:rPr>
        <w:t>К</w:t>
      </w:r>
      <w:r w:rsidRPr="00341A1D">
        <w:rPr>
          <w:sz w:val="28"/>
          <w:vertAlign w:val="subscript"/>
          <w:lang w:val="ru-RU"/>
        </w:rPr>
        <w:t>маш</w:t>
      </w:r>
      <w:proofErr w:type="spellEnd"/>
      <w:r w:rsidRPr="00341A1D">
        <w:rPr>
          <w:sz w:val="28"/>
          <w:lang w:val="ru-RU"/>
        </w:rPr>
        <w:t xml:space="preserve"> - количество ассенизационных машин;</w:t>
      </w:r>
    </w:p>
    <w:p w:rsidR="00A468A4" w:rsidRDefault="00A468A4" w:rsidP="00A468A4">
      <w:pPr>
        <w:pStyle w:val="affd"/>
        <w:rPr>
          <w:color w:val="000000"/>
          <w:sz w:val="28"/>
          <w:lang w:val="ru-RU" w:eastAsia="ru-RU"/>
        </w:rPr>
      </w:pPr>
      <w:r w:rsidRPr="00341A1D">
        <w:rPr>
          <w:color w:val="000000"/>
          <w:sz w:val="28"/>
          <w:lang w:eastAsia="ru-RU"/>
        </w:rPr>
        <w:t>S</w:t>
      </w:r>
      <w:proofErr w:type="spellStart"/>
      <w:r w:rsidRPr="00341A1D">
        <w:rPr>
          <w:color w:val="000000"/>
          <w:sz w:val="28"/>
          <w:vertAlign w:val="subscript"/>
          <w:lang w:val="ru-RU" w:eastAsia="ru-RU"/>
        </w:rPr>
        <w:t>сут</w:t>
      </w:r>
      <w:proofErr w:type="spellEnd"/>
      <w:r w:rsidRPr="00341A1D">
        <w:rPr>
          <w:color w:val="000000"/>
          <w:sz w:val="28"/>
          <w:vertAlign w:val="subscript"/>
          <w:lang w:val="ru-RU" w:eastAsia="ru-RU"/>
        </w:rPr>
        <w:t xml:space="preserve">. </w:t>
      </w:r>
      <w:r w:rsidRPr="00341A1D">
        <w:rPr>
          <w:color w:val="000000"/>
          <w:sz w:val="28"/>
          <w:lang w:val="ru-RU" w:eastAsia="ru-RU"/>
        </w:rPr>
        <w:t>- расчетный объем отходов в сутки;</w:t>
      </w:r>
    </w:p>
    <w:p w:rsidR="00A468A4" w:rsidRDefault="00A468A4" w:rsidP="00A468A4">
      <w:pPr>
        <w:pStyle w:val="affd"/>
        <w:rPr>
          <w:bCs/>
          <w:color w:val="000000"/>
          <w:sz w:val="28"/>
          <w:lang w:val="ru-RU" w:eastAsia="ru-RU"/>
        </w:rPr>
      </w:pPr>
      <w:r w:rsidRPr="00341A1D">
        <w:rPr>
          <w:color w:val="000000"/>
          <w:sz w:val="28"/>
          <w:lang w:eastAsia="ru-RU"/>
        </w:rPr>
        <w:t>V</w:t>
      </w:r>
      <w:r w:rsidRPr="00341A1D">
        <w:rPr>
          <w:color w:val="000000"/>
          <w:sz w:val="28"/>
          <w:lang w:val="ru-RU" w:eastAsia="ru-RU"/>
        </w:rPr>
        <w:t xml:space="preserve"> - </w:t>
      </w:r>
      <w:r w:rsidRPr="00341A1D">
        <w:rPr>
          <w:bCs/>
          <w:color w:val="000000"/>
          <w:sz w:val="28"/>
          <w:lang w:val="ru-RU" w:eastAsia="ru-RU"/>
        </w:rPr>
        <w:t xml:space="preserve">объем цистерны </w:t>
      </w:r>
      <w:r w:rsidRPr="00341A1D">
        <w:rPr>
          <w:color w:val="000000"/>
          <w:sz w:val="28"/>
          <w:lang w:val="ru-RU" w:eastAsia="ru-RU"/>
        </w:rPr>
        <w:t>3,75</w:t>
      </w:r>
      <w:r w:rsidRPr="00341A1D">
        <w:rPr>
          <w:bCs/>
          <w:color w:val="000000"/>
          <w:sz w:val="28"/>
          <w:lang w:val="ru-RU" w:eastAsia="ru-RU"/>
        </w:rPr>
        <w:t>.</w:t>
      </w:r>
    </w:p>
    <w:p w:rsidR="00A468A4" w:rsidRPr="009F0B11" w:rsidRDefault="00A468A4" w:rsidP="00A468A4">
      <w:pPr>
        <w:shd w:val="clear" w:color="auto" w:fill="FFFFFF"/>
        <w:spacing w:before="100" w:beforeAutospacing="1" w:after="100" w:afterAutospacing="1"/>
        <w:ind w:firstLine="851"/>
        <w:jc w:val="center"/>
        <w:rPr>
          <w:color w:val="000000"/>
        </w:rPr>
      </w:pPr>
      <w:proofErr w:type="spellStart"/>
      <w:r w:rsidRPr="009F0B11">
        <w:t>К</w:t>
      </w:r>
      <w:r w:rsidRPr="009F0B11">
        <w:rPr>
          <w:vertAlign w:val="subscript"/>
        </w:rPr>
        <w:t>маш</w:t>
      </w:r>
      <w:proofErr w:type="spellEnd"/>
      <w:r w:rsidRPr="00BD6C33">
        <w:rPr>
          <w:vertAlign w:val="subscript"/>
        </w:rPr>
        <w:t>.</w:t>
      </w:r>
      <w:r w:rsidRPr="00BD6C33">
        <w:t>=</w:t>
      </w:r>
      <w:r w:rsidRPr="00BD6C33">
        <w:rPr>
          <w:bCs/>
          <w:color w:val="000000"/>
        </w:rPr>
        <w:t xml:space="preserve"> 7,8</w:t>
      </w:r>
      <w:r w:rsidRPr="00BD6C33">
        <w:t xml:space="preserve"> </w:t>
      </w:r>
      <w:r w:rsidRPr="00BD6C33">
        <w:rPr>
          <w:bCs/>
          <w:color w:val="000000"/>
          <w:vertAlign w:val="subscript"/>
        </w:rPr>
        <w:t xml:space="preserve"> </w:t>
      </w:r>
      <w:r w:rsidRPr="00BD6C33">
        <w:rPr>
          <w:bCs/>
          <w:color w:val="000000"/>
        </w:rPr>
        <w:t xml:space="preserve">/ 3,75 = 2,08 ≈ 2 </w:t>
      </w:r>
      <w:r w:rsidRPr="00BD6C33">
        <w:rPr>
          <w:color w:val="000000"/>
        </w:rPr>
        <w:t>ассенизационной машины</w:t>
      </w:r>
      <w:r>
        <w:rPr>
          <w:color w:val="000000"/>
        </w:rPr>
        <w:t>.</w:t>
      </w:r>
    </w:p>
    <w:p w:rsidR="00A468A4" w:rsidRPr="003E0C3B" w:rsidRDefault="00A468A4" w:rsidP="00A468A4">
      <w:pPr>
        <w:pStyle w:val="affd"/>
        <w:rPr>
          <w:sz w:val="28"/>
          <w:lang w:val="ru-RU"/>
        </w:rPr>
      </w:pPr>
      <w:r w:rsidRPr="003E0C3B">
        <w:rPr>
          <w:sz w:val="28"/>
          <w:lang w:val="ru-RU"/>
        </w:rPr>
        <w:t xml:space="preserve">В настоящее время в СП </w:t>
      </w:r>
      <w:proofErr w:type="spellStart"/>
      <w:r w:rsidRPr="003E0C3B">
        <w:rPr>
          <w:sz w:val="28"/>
          <w:lang w:val="ru-RU"/>
        </w:rPr>
        <w:t>К</w:t>
      </w:r>
      <w:r>
        <w:rPr>
          <w:sz w:val="28"/>
          <w:lang w:val="ru-RU"/>
        </w:rPr>
        <w:t>ушманаковский</w:t>
      </w:r>
      <w:proofErr w:type="spellEnd"/>
      <w:r w:rsidRPr="003E0C3B">
        <w:rPr>
          <w:sz w:val="28"/>
          <w:lang w:val="ru-RU"/>
        </w:rPr>
        <w:t xml:space="preserve"> сельсовет системы ливневой канализации нет. Поверхностные стоки с жилой территории и промпредприятий сбрасываются по рельефу в пониженные места. </w:t>
      </w:r>
    </w:p>
    <w:p w:rsidR="00A468A4" w:rsidRDefault="00A468A4" w:rsidP="00A468A4">
      <w:pPr>
        <w:pStyle w:val="affd"/>
        <w:rPr>
          <w:sz w:val="28"/>
          <w:lang w:val="ru-RU"/>
        </w:rPr>
      </w:pPr>
    </w:p>
    <w:p w:rsidR="00A468A4" w:rsidRPr="004202F9" w:rsidRDefault="00A468A4" w:rsidP="00A468A4">
      <w:pPr>
        <w:pStyle w:val="affd"/>
        <w:rPr>
          <w:sz w:val="28"/>
          <w:lang w:val="ru-RU"/>
        </w:rPr>
      </w:pPr>
      <w:r w:rsidRPr="004202F9">
        <w:rPr>
          <w:sz w:val="28"/>
          <w:lang w:val="ru-RU"/>
        </w:rPr>
        <w:t xml:space="preserve"> </w:t>
      </w:r>
    </w:p>
    <w:p w:rsidR="00A468A4" w:rsidRPr="00125764" w:rsidRDefault="00A468A4" w:rsidP="00A468A4">
      <w:pPr>
        <w:spacing w:before="120" w:after="120"/>
        <w:rPr>
          <w:b/>
          <w:szCs w:val="28"/>
        </w:rPr>
      </w:pPr>
      <w:bookmarkStart w:id="16" w:name="_TOC_250006"/>
      <w:r>
        <w:rPr>
          <w:b/>
          <w:szCs w:val="28"/>
        </w:rPr>
        <w:tab/>
      </w:r>
      <w:r w:rsidRPr="00125764">
        <w:rPr>
          <w:b/>
          <w:szCs w:val="28"/>
        </w:rPr>
        <w:t>Целевые показатели развития централ</w:t>
      </w:r>
      <w:r>
        <w:rPr>
          <w:b/>
          <w:szCs w:val="28"/>
        </w:rPr>
        <w:t>изованной системы водоотведения</w:t>
      </w:r>
    </w:p>
    <w:p w:rsidR="00A468A4" w:rsidRPr="00125764" w:rsidRDefault="00A468A4" w:rsidP="00A468A4">
      <w:pPr>
        <w:pStyle w:val="af5"/>
        <w:spacing w:line="240" w:lineRule="auto"/>
      </w:pPr>
      <w:r w:rsidRPr="00125764">
        <w:t>Целевыми показателями развития системы централизованного водоотведения являются:</w:t>
      </w:r>
    </w:p>
    <w:p w:rsidR="00A468A4" w:rsidRPr="00125764" w:rsidRDefault="00A468A4" w:rsidP="00A468A4">
      <w:pPr>
        <w:pStyle w:val="af5"/>
        <w:spacing w:before="0" w:after="0" w:line="240" w:lineRule="auto"/>
        <w:ind w:firstLine="0"/>
      </w:pPr>
      <w:r w:rsidRPr="00125764">
        <w:t>– обеспечение централизованной системой водоотведения жилую застройку и общественные здания сельского поселения;</w:t>
      </w:r>
    </w:p>
    <w:p w:rsidR="00A468A4" w:rsidRPr="00125764" w:rsidRDefault="00A468A4" w:rsidP="00A468A4">
      <w:pPr>
        <w:pStyle w:val="af5"/>
        <w:spacing w:before="0" w:after="0" w:line="240" w:lineRule="auto"/>
        <w:ind w:firstLine="0"/>
      </w:pPr>
      <w:r w:rsidRPr="00125764">
        <w:t>– увеличение объемов производства коммунальной продукции (оказания услуг);</w:t>
      </w:r>
    </w:p>
    <w:p w:rsidR="00A468A4" w:rsidRPr="00125764" w:rsidRDefault="00A468A4" w:rsidP="00A468A4">
      <w:pPr>
        <w:pStyle w:val="af5"/>
        <w:spacing w:before="0" w:after="0" w:line="240" w:lineRule="auto"/>
        <w:ind w:firstLine="0"/>
      </w:pPr>
      <w:r w:rsidRPr="00125764">
        <w:t>– снижение уровня загрязнения окружающей среды сточными водами;</w:t>
      </w:r>
    </w:p>
    <w:bookmarkEnd w:id="16"/>
    <w:p w:rsidR="00A468A4" w:rsidRPr="00125764" w:rsidRDefault="00A468A4" w:rsidP="00A468A4">
      <w:pPr>
        <w:pStyle w:val="af5"/>
        <w:spacing w:line="240" w:lineRule="auto"/>
        <w:rPr>
          <w:b/>
        </w:rPr>
      </w:pPr>
      <w:r w:rsidRPr="00125764">
        <w:rPr>
          <w:b/>
        </w:rPr>
        <w:t>Способы достижения целевых показателей:</w:t>
      </w:r>
    </w:p>
    <w:p w:rsidR="00A468A4" w:rsidRPr="00125764" w:rsidRDefault="00A468A4" w:rsidP="00A468A4">
      <w:p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125764">
        <w:rPr>
          <w:rFonts w:ascii="Symbol" w:hAnsi="Symbol" w:cs="Symbol"/>
          <w:color w:val="000000"/>
          <w:szCs w:val="28"/>
        </w:rPr>
        <w:t></w:t>
      </w:r>
      <w:r w:rsidRPr="00125764">
        <w:rPr>
          <w:rFonts w:ascii="Symbol" w:hAnsi="Symbol" w:cs="Symbol"/>
          <w:color w:val="000000"/>
          <w:szCs w:val="28"/>
        </w:rPr>
        <w:t></w:t>
      </w:r>
      <w:r w:rsidRPr="00125764">
        <w:rPr>
          <w:color w:val="000000"/>
          <w:szCs w:val="28"/>
        </w:rPr>
        <w:t xml:space="preserve">строительство в населенных пунктах сельского поселения современных систем водоотведения с применение передовых способов очистки сточных вод; </w:t>
      </w:r>
    </w:p>
    <w:p w:rsidR="00A468A4" w:rsidRPr="00125764" w:rsidRDefault="00A468A4" w:rsidP="00A468A4">
      <w:p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125764">
        <w:rPr>
          <w:color w:val="000000"/>
          <w:szCs w:val="28"/>
        </w:rPr>
        <w:t xml:space="preserve">– установка приборов учета; </w:t>
      </w:r>
    </w:p>
    <w:p w:rsidR="00A468A4" w:rsidRPr="003838D1" w:rsidRDefault="00A468A4" w:rsidP="00A468A4">
      <w:p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125764">
        <w:rPr>
          <w:color w:val="000000"/>
          <w:szCs w:val="28"/>
        </w:rPr>
        <w:t>– обеспечение подключения существующих и вновь строящихся (реконструируемых)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A468A4" w:rsidRPr="003838D1" w:rsidRDefault="00A468A4" w:rsidP="00A468A4">
      <w:pPr>
        <w:pStyle w:val="af5"/>
      </w:pPr>
    </w:p>
    <w:p w:rsidR="00A468A4" w:rsidRDefault="00A468A4" w:rsidP="00A468A4">
      <w:pPr>
        <w:jc w:val="left"/>
        <w:rPr>
          <w:rStyle w:val="ab"/>
          <w:szCs w:val="28"/>
        </w:rPr>
      </w:pPr>
      <w:r>
        <w:rPr>
          <w:rStyle w:val="ab"/>
          <w:iCs/>
        </w:rP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bookmarkStart w:id="17" w:name="_Toc430216841"/>
      <w:r w:rsidRPr="00B2056C">
        <w:rPr>
          <w:rStyle w:val="ab"/>
          <w:b/>
          <w:iCs/>
          <w:sz w:val="28"/>
        </w:rPr>
        <w:lastRenderedPageBreak/>
        <w:t>2.4. Краткий анализ существующего состояния системы газоснабжения</w:t>
      </w:r>
      <w:bookmarkEnd w:id="17"/>
    </w:p>
    <w:p w:rsidR="00A468A4" w:rsidRPr="00130EE5" w:rsidRDefault="00A468A4" w:rsidP="00A468A4">
      <w:pPr>
        <w:pStyle w:val="affd"/>
        <w:rPr>
          <w:sz w:val="28"/>
          <w:lang w:val="ru-RU"/>
        </w:rPr>
      </w:pPr>
      <w:r w:rsidRPr="00130EE5">
        <w:rPr>
          <w:sz w:val="28"/>
          <w:lang w:val="ru-RU"/>
        </w:rPr>
        <w:t xml:space="preserve">В сельском поселении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130EE5">
        <w:rPr>
          <w:sz w:val="28"/>
          <w:lang w:val="ru-RU"/>
        </w:rPr>
        <w:t xml:space="preserve"> сельсовет развита система централизованного газоснабжения.</w:t>
      </w:r>
    </w:p>
    <w:p w:rsidR="00A468A4" w:rsidRPr="00130EE5" w:rsidRDefault="00A468A4" w:rsidP="00A468A4">
      <w:pPr>
        <w:pStyle w:val="affd"/>
        <w:rPr>
          <w:sz w:val="28"/>
          <w:lang w:val="ru-RU"/>
        </w:rPr>
      </w:pPr>
      <w:r w:rsidRPr="00130EE5">
        <w:rPr>
          <w:sz w:val="28"/>
          <w:lang w:val="ru-RU"/>
        </w:rPr>
        <w:t>В населенных пунктах расположены газораспределительные пункты (ГРП</w:t>
      </w:r>
      <w:r>
        <w:rPr>
          <w:sz w:val="28"/>
          <w:lang w:val="ru-RU"/>
        </w:rPr>
        <w:t>, ШРП</w:t>
      </w:r>
      <w:r w:rsidRPr="00130EE5">
        <w:rPr>
          <w:sz w:val="28"/>
          <w:lang w:val="ru-RU"/>
        </w:rPr>
        <w:t xml:space="preserve">), куда газ поступает от межпоселкового газопровода, затем распределяется по объектам. </w:t>
      </w:r>
    </w:p>
    <w:p w:rsidR="00A468A4" w:rsidRPr="00130EE5" w:rsidRDefault="00A468A4" w:rsidP="00A468A4">
      <w:pPr>
        <w:pStyle w:val="affd"/>
        <w:rPr>
          <w:spacing w:val="-1"/>
          <w:sz w:val="28"/>
          <w:lang w:val="ru-RU"/>
        </w:rPr>
      </w:pPr>
      <w:r w:rsidRPr="00130EE5">
        <w:rPr>
          <w:spacing w:val="-1"/>
          <w:sz w:val="28"/>
          <w:lang w:val="ru-RU"/>
        </w:rPr>
        <w:t>Процент газификации сельского поселения – 9</w:t>
      </w:r>
      <w:r>
        <w:rPr>
          <w:spacing w:val="-1"/>
          <w:sz w:val="28"/>
          <w:lang w:val="ru-RU"/>
        </w:rPr>
        <w:t>9</w:t>
      </w:r>
      <w:r w:rsidRPr="00130EE5">
        <w:rPr>
          <w:spacing w:val="-1"/>
          <w:sz w:val="28"/>
          <w:lang w:val="ru-RU"/>
        </w:rPr>
        <w:t>,</w:t>
      </w:r>
      <w:r>
        <w:rPr>
          <w:spacing w:val="-1"/>
          <w:sz w:val="28"/>
          <w:lang w:val="ru-RU"/>
        </w:rPr>
        <w:t>6</w:t>
      </w:r>
      <w:r w:rsidRPr="00130EE5">
        <w:rPr>
          <w:spacing w:val="-1"/>
          <w:sz w:val="28"/>
          <w:lang w:val="ru-RU"/>
        </w:rPr>
        <w:t xml:space="preserve">%. </w:t>
      </w:r>
      <w:r w:rsidRPr="00130EE5">
        <w:rPr>
          <w:sz w:val="28"/>
          <w:lang w:val="ru-RU"/>
        </w:rPr>
        <w:t xml:space="preserve">Количество </w:t>
      </w:r>
      <w:proofErr w:type="spellStart"/>
      <w:r w:rsidRPr="00130EE5">
        <w:rPr>
          <w:sz w:val="28"/>
          <w:lang w:val="ru-RU"/>
        </w:rPr>
        <w:t>негазифицированных</w:t>
      </w:r>
      <w:proofErr w:type="spellEnd"/>
      <w:r w:rsidRPr="00130EE5">
        <w:rPr>
          <w:sz w:val="28"/>
          <w:lang w:val="ru-RU"/>
        </w:rPr>
        <w:t xml:space="preserve"> населенных пунктов – 1 ед. (деревня </w:t>
      </w:r>
      <w:r w:rsidRPr="00D057C6">
        <w:rPr>
          <w:sz w:val="28"/>
          <w:szCs w:val="28"/>
          <w:lang w:val="ru-RU"/>
        </w:rPr>
        <w:t>Кызыл-Октябрь</w:t>
      </w:r>
      <w:r w:rsidRPr="00130EE5">
        <w:rPr>
          <w:sz w:val="28"/>
          <w:lang w:val="ru-RU"/>
        </w:rPr>
        <w:t>).</w:t>
      </w:r>
    </w:p>
    <w:p w:rsidR="00A468A4" w:rsidRPr="00130EE5" w:rsidRDefault="00A468A4" w:rsidP="00A468A4">
      <w:pPr>
        <w:pStyle w:val="affd"/>
        <w:rPr>
          <w:spacing w:val="-1"/>
          <w:sz w:val="28"/>
          <w:lang w:val="ru-RU"/>
        </w:rPr>
      </w:pPr>
      <w:r w:rsidRPr="00130EE5">
        <w:rPr>
          <w:spacing w:val="-1"/>
          <w:sz w:val="28"/>
          <w:lang w:val="ru-RU"/>
        </w:rPr>
        <w:t>Обслуживающая организация: ОАО «Газпром газораспределение Уфа».</w:t>
      </w:r>
    </w:p>
    <w:p w:rsidR="00A468A4" w:rsidRPr="00130EE5" w:rsidRDefault="00A468A4" w:rsidP="00A468A4">
      <w:pPr>
        <w:pStyle w:val="affd"/>
        <w:spacing w:before="120"/>
        <w:jc w:val="right"/>
        <w:rPr>
          <w:bCs/>
          <w:sz w:val="28"/>
          <w:lang w:val="ru-RU"/>
        </w:rPr>
      </w:pPr>
      <w:r w:rsidRPr="00130EE5">
        <w:rPr>
          <w:bCs/>
          <w:sz w:val="28"/>
          <w:lang w:val="ru-RU"/>
        </w:rPr>
        <w:t>Таблица 2.4.1</w:t>
      </w:r>
    </w:p>
    <w:p w:rsidR="00A468A4" w:rsidRPr="00130EE5" w:rsidRDefault="00A468A4" w:rsidP="00A468A4">
      <w:pPr>
        <w:pStyle w:val="affd"/>
        <w:spacing w:after="120"/>
        <w:ind w:firstLine="0"/>
        <w:jc w:val="center"/>
        <w:rPr>
          <w:b/>
          <w:bCs/>
          <w:sz w:val="28"/>
          <w:lang w:val="ru-RU"/>
        </w:rPr>
      </w:pPr>
      <w:r w:rsidRPr="00130EE5">
        <w:rPr>
          <w:b/>
          <w:bCs/>
          <w:sz w:val="28"/>
          <w:lang w:val="ru-RU"/>
        </w:rPr>
        <w:t xml:space="preserve">Характеристика системы газоснабжения в </w:t>
      </w:r>
      <w:r>
        <w:rPr>
          <w:b/>
          <w:bCs/>
          <w:sz w:val="28"/>
          <w:lang w:val="ru-RU"/>
        </w:rPr>
        <w:br/>
        <w:t xml:space="preserve">СП </w:t>
      </w:r>
      <w:proofErr w:type="spellStart"/>
      <w:r>
        <w:rPr>
          <w:b/>
          <w:bCs/>
          <w:sz w:val="28"/>
          <w:lang w:val="ru-RU"/>
        </w:rPr>
        <w:t>Кушманаковский</w:t>
      </w:r>
      <w:proofErr w:type="spellEnd"/>
      <w:r w:rsidRPr="00130EE5">
        <w:rPr>
          <w:b/>
          <w:bCs/>
          <w:sz w:val="28"/>
          <w:lang w:val="ru-RU"/>
        </w:rPr>
        <w:t xml:space="preserve"> сельсовет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4"/>
        <w:gridCol w:w="5228"/>
        <w:gridCol w:w="1701"/>
        <w:gridCol w:w="1843"/>
      </w:tblGrid>
      <w:tr w:rsidR="00A468A4" w:rsidRPr="00BD31D1" w:rsidTr="00F023B9">
        <w:trPr>
          <w:trHeight w:val="331"/>
          <w:jc w:val="center"/>
        </w:trPr>
        <w:tc>
          <w:tcPr>
            <w:tcW w:w="584" w:type="dxa"/>
            <w:vAlign w:val="center"/>
          </w:tcPr>
          <w:p w:rsidR="00A468A4" w:rsidRPr="00130EE5" w:rsidRDefault="00A468A4" w:rsidP="00F023B9">
            <w:pPr>
              <w:jc w:val="center"/>
              <w:rPr>
                <w:b/>
                <w:sz w:val="24"/>
              </w:rPr>
            </w:pPr>
            <w:r w:rsidRPr="00130EE5">
              <w:rPr>
                <w:b/>
                <w:sz w:val="24"/>
              </w:rPr>
              <w:t>№</w:t>
            </w:r>
          </w:p>
        </w:tc>
        <w:tc>
          <w:tcPr>
            <w:tcW w:w="5228" w:type="dxa"/>
            <w:vAlign w:val="center"/>
          </w:tcPr>
          <w:p w:rsidR="00A468A4" w:rsidRPr="00130EE5" w:rsidRDefault="00A468A4" w:rsidP="00F023B9">
            <w:pPr>
              <w:jc w:val="center"/>
              <w:rPr>
                <w:b/>
                <w:sz w:val="24"/>
              </w:rPr>
            </w:pPr>
            <w:r w:rsidRPr="00130EE5">
              <w:rPr>
                <w:b/>
                <w:sz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A468A4" w:rsidRPr="00130EE5" w:rsidRDefault="00A468A4" w:rsidP="00F023B9">
            <w:pPr>
              <w:jc w:val="center"/>
              <w:rPr>
                <w:b/>
                <w:sz w:val="24"/>
              </w:rPr>
            </w:pPr>
            <w:r w:rsidRPr="00130EE5">
              <w:rPr>
                <w:b/>
                <w:sz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468A4" w:rsidRPr="00130EE5" w:rsidRDefault="00A468A4" w:rsidP="00F023B9">
            <w:pPr>
              <w:jc w:val="center"/>
              <w:rPr>
                <w:b/>
                <w:sz w:val="24"/>
              </w:rPr>
            </w:pPr>
            <w:r w:rsidRPr="00130EE5">
              <w:rPr>
                <w:b/>
                <w:sz w:val="24"/>
              </w:rPr>
              <w:t>Значение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  <w:vAlign w:val="center"/>
          </w:tcPr>
          <w:p w:rsidR="00A468A4" w:rsidRPr="00130EE5" w:rsidRDefault="00A468A4" w:rsidP="00F023B9">
            <w:pPr>
              <w:jc w:val="center"/>
              <w:rPr>
                <w:sz w:val="24"/>
              </w:rPr>
            </w:pPr>
            <w:r w:rsidRPr="00130EE5">
              <w:rPr>
                <w:sz w:val="24"/>
              </w:rPr>
              <w:t>1</w:t>
            </w:r>
          </w:p>
        </w:tc>
        <w:tc>
          <w:tcPr>
            <w:tcW w:w="5228" w:type="dxa"/>
            <w:vAlign w:val="center"/>
          </w:tcPr>
          <w:p w:rsidR="00A468A4" w:rsidRPr="00130EE5" w:rsidRDefault="00A468A4" w:rsidP="00F023B9">
            <w:pPr>
              <w:jc w:val="left"/>
              <w:rPr>
                <w:bCs/>
                <w:sz w:val="24"/>
              </w:rPr>
            </w:pPr>
            <w:r w:rsidRPr="00130EE5">
              <w:rPr>
                <w:bCs/>
                <w:sz w:val="24"/>
              </w:rPr>
              <w:t>Протяженность уличной газовой сети (по данным Федеральной службы государственной статистики на 2012 год)</w:t>
            </w:r>
          </w:p>
        </w:tc>
        <w:tc>
          <w:tcPr>
            <w:tcW w:w="1701" w:type="dxa"/>
            <w:vAlign w:val="center"/>
          </w:tcPr>
          <w:p w:rsidR="00A468A4" w:rsidRPr="00BD31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A468A4" w:rsidRPr="00BD31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18450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  <w:vAlign w:val="center"/>
          </w:tcPr>
          <w:p w:rsidR="00A468A4" w:rsidRPr="00130EE5" w:rsidRDefault="00A468A4" w:rsidP="00F023B9">
            <w:pPr>
              <w:jc w:val="center"/>
              <w:rPr>
                <w:sz w:val="24"/>
              </w:rPr>
            </w:pPr>
            <w:r w:rsidRPr="00130EE5">
              <w:rPr>
                <w:sz w:val="24"/>
              </w:rPr>
              <w:t>2</w:t>
            </w:r>
          </w:p>
        </w:tc>
        <w:tc>
          <w:tcPr>
            <w:tcW w:w="5228" w:type="dxa"/>
            <w:vAlign w:val="center"/>
          </w:tcPr>
          <w:p w:rsidR="00A468A4" w:rsidRPr="00130EE5" w:rsidRDefault="00A468A4" w:rsidP="00F023B9">
            <w:pPr>
              <w:jc w:val="left"/>
              <w:rPr>
                <w:sz w:val="24"/>
              </w:rPr>
            </w:pPr>
            <w:r w:rsidRPr="00130EE5">
              <w:rPr>
                <w:sz w:val="24"/>
              </w:rPr>
              <w:t>Количество газораспределительных пунктов (ГРП)</w:t>
            </w:r>
          </w:p>
        </w:tc>
        <w:tc>
          <w:tcPr>
            <w:tcW w:w="1701" w:type="dxa"/>
            <w:vAlign w:val="center"/>
          </w:tcPr>
          <w:p w:rsidR="00A468A4" w:rsidRPr="00BD31D1" w:rsidRDefault="00A468A4" w:rsidP="00F023B9">
            <w:pPr>
              <w:jc w:val="center"/>
              <w:rPr>
                <w:sz w:val="24"/>
              </w:rPr>
            </w:pPr>
            <w:r w:rsidRPr="00BD31D1"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A468A4" w:rsidRPr="008656D2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468A4" w:rsidRPr="00130EE5" w:rsidRDefault="00A468A4" w:rsidP="00A468A4">
      <w:pPr>
        <w:pStyle w:val="affd"/>
        <w:spacing w:before="120"/>
        <w:rPr>
          <w:sz w:val="28"/>
          <w:lang w:val="ru-RU"/>
        </w:rPr>
      </w:pPr>
      <w:r w:rsidRPr="00130EE5">
        <w:rPr>
          <w:sz w:val="28"/>
          <w:lang w:val="ru-RU"/>
        </w:rPr>
        <w:t xml:space="preserve">Подача природного газа потребителям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130EE5">
        <w:rPr>
          <w:sz w:val="28"/>
          <w:lang w:val="ru-RU"/>
        </w:rPr>
        <w:t xml:space="preserve"> сельсовет предусматривается следующим категориям потребителей:</w:t>
      </w:r>
    </w:p>
    <w:p w:rsidR="00A468A4" w:rsidRPr="00130EE5" w:rsidRDefault="00A468A4" w:rsidP="00A468A4">
      <w:pPr>
        <w:pStyle w:val="affd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индивидуально-бытовые нужды населения: приготовление пищи и горячей воды для хозяйственных и санитарно-гигиенических нужд;</w:t>
      </w:r>
    </w:p>
    <w:p w:rsidR="00A468A4" w:rsidRPr="00130EE5" w:rsidRDefault="00A468A4" w:rsidP="00A468A4">
      <w:pPr>
        <w:pStyle w:val="affd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отопление жилых и общественных зданий;</w:t>
      </w:r>
    </w:p>
    <w:p w:rsidR="00A468A4" w:rsidRPr="00130EE5" w:rsidRDefault="00A468A4" w:rsidP="00A468A4">
      <w:pPr>
        <w:pStyle w:val="affd"/>
        <w:numPr>
          <w:ilvl w:val="0"/>
          <w:numId w:val="19"/>
        </w:numPr>
        <w:rPr>
          <w:sz w:val="28"/>
          <w:lang w:val="ru-RU"/>
        </w:rPr>
      </w:pPr>
      <w:r w:rsidRPr="00130EE5">
        <w:rPr>
          <w:sz w:val="28"/>
          <w:lang w:val="ru-RU"/>
        </w:rPr>
        <w:t>на отопление и нужды коммунально-бытовых потребителей.</w:t>
      </w:r>
    </w:p>
    <w:p w:rsidR="00A468A4" w:rsidRPr="003673FB" w:rsidRDefault="00A468A4" w:rsidP="00A468A4">
      <w:pPr>
        <w:pStyle w:val="af5"/>
        <w:spacing w:line="240" w:lineRule="auto"/>
      </w:pPr>
      <w:r w:rsidRPr="003673FB"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A468A4" w:rsidRDefault="00A468A4" w:rsidP="00A468A4">
      <w:pPr>
        <w:pStyle w:val="af5"/>
        <w:spacing w:line="240" w:lineRule="auto"/>
      </w:pPr>
      <w:r w:rsidRPr="003673FB">
        <w:t xml:space="preserve">Согласно СП 42-101-2003 норма потребления газа </w:t>
      </w:r>
      <w:r>
        <w:t>населением на 1 человека составляет:</w:t>
      </w:r>
    </w:p>
    <w:p w:rsidR="00A468A4" w:rsidRPr="008A0846" w:rsidRDefault="00A468A4" w:rsidP="00A468A4">
      <w:pPr>
        <w:shd w:val="clear" w:color="auto" w:fill="FFFFFF"/>
        <w:ind w:firstLine="283"/>
        <w:rPr>
          <w:color w:val="333333"/>
          <w:sz w:val="22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 xml:space="preserve">при наличии централизованного горячего водоснабжения </w:t>
      </w:r>
      <w:r>
        <w:rPr>
          <w:color w:val="000000"/>
          <w:bdr w:val="none" w:sz="0" w:space="0" w:color="auto" w:frame="1"/>
        </w:rPr>
        <w:t>–</w:t>
      </w:r>
      <w:r w:rsidRPr="008A0846">
        <w:rPr>
          <w:color w:val="000000"/>
          <w:bdr w:val="none" w:sz="0" w:space="0" w:color="auto" w:frame="1"/>
        </w:rPr>
        <w:t xml:space="preserve"> 120</w:t>
      </w:r>
      <w:r>
        <w:rPr>
          <w:color w:val="000000"/>
          <w:bdr w:val="none" w:sz="0" w:space="0" w:color="auto" w:frame="1"/>
        </w:rPr>
        <w:t xml:space="preserve"> 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>/год</w:t>
      </w:r>
      <w:r w:rsidRPr="008A0846">
        <w:rPr>
          <w:color w:val="000000"/>
          <w:bdr w:val="none" w:sz="0" w:space="0" w:color="auto" w:frame="1"/>
        </w:rPr>
        <w:t>;</w:t>
      </w:r>
    </w:p>
    <w:p w:rsidR="00A468A4" w:rsidRPr="008A0846" w:rsidRDefault="00A468A4" w:rsidP="00A468A4">
      <w:pPr>
        <w:shd w:val="clear" w:color="auto" w:fill="FFFFFF"/>
        <w:ind w:firstLine="283"/>
        <w:rPr>
          <w:color w:val="333333"/>
          <w:sz w:val="22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 xml:space="preserve">при горячем водоснабжении от газовых водонагревателей </w:t>
      </w:r>
      <w:r>
        <w:rPr>
          <w:color w:val="000000"/>
          <w:bdr w:val="none" w:sz="0" w:space="0" w:color="auto" w:frame="1"/>
        </w:rPr>
        <w:t>–</w:t>
      </w:r>
      <w:r w:rsidRPr="008A0846">
        <w:rPr>
          <w:color w:val="000000"/>
          <w:bdr w:val="none" w:sz="0" w:space="0" w:color="auto" w:frame="1"/>
        </w:rPr>
        <w:t xml:space="preserve"> 300</w:t>
      </w:r>
      <w:r>
        <w:rPr>
          <w:color w:val="000000"/>
          <w:bdr w:val="none" w:sz="0" w:space="0" w:color="auto" w:frame="1"/>
        </w:rPr>
        <w:t xml:space="preserve"> 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>/год</w:t>
      </w:r>
      <w:r w:rsidRPr="008A0846">
        <w:rPr>
          <w:color w:val="000000"/>
          <w:bdr w:val="none" w:sz="0" w:space="0" w:color="auto" w:frame="1"/>
        </w:rPr>
        <w:t>;</w:t>
      </w:r>
    </w:p>
    <w:p w:rsidR="00A468A4" w:rsidRPr="008A0846" w:rsidRDefault="00A468A4" w:rsidP="00A468A4">
      <w:pPr>
        <w:shd w:val="clear" w:color="auto" w:fill="FFFFFF"/>
        <w:ind w:firstLine="283"/>
        <w:rPr>
          <w:color w:val="333333"/>
          <w:sz w:val="22"/>
          <w:szCs w:val="20"/>
        </w:rPr>
      </w:pPr>
      <w:r>
        <w:rPr>
          <w:color w:val="000000"/>
          <w:bdr w:val="none" w:sz="0" w:space="0" w:color="auto" w:frame="1"/>
        </w:rPr>
        <w:t xml:space="preserve">– </w:t>
      </w:r>
      <w:r w:rsidRPr="008A0846">
        <w:rPr>
          <w:color w:val="000000"/>
          <w:bdr w:val="none" w:sz="0" w:space="0" w:color="auto" w:frame="1"/>
        </w:rPr>
        <w:t>при отсутствии всяки</w:t>
      </w:r>
      <w:r>
        <w:rPr>
          <w:color w:val="000000"/>
          <w:bdr w:val="none" w:sz="0" w:space="0" w:color="auto" w:frame="1"/>
        </w:rPr>
        <w:t>х видов горячего водоснабжения –</w:t>
      </w:r>
      <w:r w:rsidRPr="008A0846">
        <w:rPr>
          <w:color w:val="000000"/>
          <w:bdr w:val="none" w:sz="0" w:space="0" w:color="auto" w:frame="1"/>
        </w:rPr>
        <w:t xml:space="preserve"> 180 </w:t>
      </w:r>
      <w:r>
        <w:rPr>
          <w:color w:val="000000"/>
          <w:bdr w:val="none" w:sz="0" w:space="0" w:color="auto" w:frame="1"/>
        </w:rPr>
        <w:t>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 xml:space="preserve">/год </w:t>
      </w:r>
      <w:r w:rsidRPr="008A0846">
        <w:rPr>
          <w:color w:val="000000"/>
          <w:bdr w:val="none" w:sz="0" w:space="0" w:color="auto" w:frame="1"/>
        </w:rPr>
        <w:t xml:space="preserve">(220 </w:t>
      </w:r>
      <w:r>
        <w:rPr>
          <w:color w:val="000000"/>
          <w:bdr w:val="none" w:sz="0" w:space="0" w:color="auto" w:frame="1"/>
        </w:rPr>
        <w:t>м</w:t>
      </w:r>
      <w:r w:rsidRPr="008A0846"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  <w:bdr w:val="none" w:sz="0" w:space="0" w:color="auto" w:frame="1"/>
        </w:rPr>
        <w:t xml:space="preserve">/год </w:t>
      </w:r>
      <w:r w:rsidRPr="008A0846">
        <w:rPr>
          <w:color w:val="000000"/>
          <w:bdr w:val="none" w:sz="0" w:space="0" w:color="auto" w:frame="1"/>
        </w:rPr>
        <w:t>в сельской местности).</w:t>
      </w:r>
    </w:p>
    <w:p w:rsidR="00A468A4" w:rsidRPr="00C531B7" w:rsidRDefault="00A468A4" w:rsidP="00A468A4">
      <w:pPr>
        <w:pStyle w:val="a0"/>
        <w:ind w:firstLine="283"/>
        <w:rPr>
          <w:color w:val="000000"/>
          <w:szCs w:val="28"/>
        </w:rPr>
      </w:pPr>
      <w:r w:rsidRPr="00C531B7">
        <w:rPr>
          <w:b/>
          <w:color w:val="000000"/>
          <w:szCs w:val="28"/>
        </w:rPr>
        <w:t xml:space="preserve">Сведения об отказах (авариях) в системах </w:t>
      </w:r>
      <w:r>
        <w:rPr>
          <w:b/>
          <w:color w:val="000000"/>
          <w:szCs w:val="28"/>
        </w:rPr>
        <w:t>газоснабжения</w:t>
      </w:r>
    </w:p>
    <w:p w:rsidR="00A468A4" w:rsidRPr="00C531B7" w:rsidRDefault="00A468A4" w:rsidP="00A468A4">
      <w:pPr>
        <w:pStyle w:val="af5"/>
      </w:pPr>
      <w:r w:rsidRPr="00C531B7">
        <w:t xml:space="preserve">Сведения об отказах в системах </w:t>
      </w:r>
      <w:r>
        <w:t>газоснабжения</w:t>
      </w:r>
      <w:r w:rsidRPr="00C531B7">
        <w:t xml:space="preserve"> сельского поселения отсутствуют.</w:t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r>
        <w:rPr>
          <w:rStyle w:val="ab"/>
          <w:iCs/>
        </w:rPr>
        <w:br w:type="page"/>
      </w:r>
      <w:bookmarkStart w:id="18" w:name="_Toc430216842"/>
      <w:r w:rsidRPr="00B2056C">
        <w:rPr>
          <w:rStyle w:val="ab"/>
          <w:b/>
          <w:iCs/>
          <w:sz w:val="28"/>
        </w:rPr>
        <w:lastRenderedPageBreak/>
        <w:t>2.5. Краткий анализ существующего состояния системы электроснабжения</w:t>
      </w:r>
      <w:bookmarkEnd w:id="18"/>
    </w:p>
    <w:p w:rsidR="00A468A4" w:rsidRPr="00F67AB8" w:rsidRDefault="00A468A4" w:rsidP="00A468A4">
      <w:pPr>
        <w:pStyle w:val="affd"/>
        <w:spacing w:before="120"/>
        <w:rPr>
          <w:sz w:val="28"/>
          <w:lang w:val="ru-RU"/>
        </w:rPr>
      </w:pPr>
      <w:r w:rsidRPr="00F67AB8">
        <w:rPr>
          <w:sz w:val="28"/>
          <w:lang w:val="ru-RU"/>
        </w:rPr>
        <w:t xml:space="preserve">Электроснабжение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F67AB8">
        <w:rPr>
          <w:sz w:val="28"/>
          <w:lang w:val="ru-RU"/>
        </w:rPr>
        <w:t xml:space="preserve"> сельсовет – централизованное, </w:t>
      </w:r>
      <w:r>
        <w:rPr>
          <w:sz w:val="28"/>
          <w:lang w:val="ru-RU"/>
        </w:rPr>
        <w:t xml:space="preserve">осуществляется от ПС Бураево и ПС </w:t>
      </w:r>
      <w:proofErr w:type="spellStart"/>
      <w:r>
        <w:rPr>
          <w:sz w:val="28"/>
          <w:lang w:val="ru-RU"/>
        </w:rPr>
        <w:t>Кулаево</w:t>
      </w:r>
      <w:proofErr w:type="spellEnd"/>
      <w:r w:rsidRPr="00F67AB8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F67AB8">
        <w:rPr>
          <w:sz w:val="28"/>
          <w:lang w:val="ru-RU"/>
        </w:rPr>
        <w:t xml:space="preserve">Потребителями электроэнергии являются предприятия, сельское хозяйство, жилая застройка с административно-бытовыми и коммунальными предприятиями. </w:t>
      </w:r>
    </w:p>
    <w:p w:rsidR="00A468A4" w:rsidRPr="00F67AB8" w:rsidRDefault="00A468A4" w:rsidP="00A468A4">
      <w:pPr>
        <w:pStyle w:val="affd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2.5.1</w:t>
      </w:r>
    </w:p>
    <w:p w:rsidR="00A468A4" w:rsidRPr="00F67AB8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F67AB8">
        <w:rPr>
          <w:b/>
          <w:sz w:val="28"/>
          <w:lang w:val="ru-RU"/>
        </w:rPr>
        <w:t xml:space="preserve">Характеристика системы электроснабжения </w:t>
      </w:r>
      <w:r>
        <w:rPr>
          <w:b/>
          <w:sz w:val="28"/>
          <w:lang w:val="ru-RU"/>
        </w:rPr>
        <w:br/>
      </w:r>
      <w:r w:rsidRPr="00F67AB8">
        <w:rPr>
          <w:b/>
          <w:sz w:val="28"/>
          <w:lang w:val="ru-RU"/>
        </w:rPr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F67AB8">
        <w:rPr>
          <w:b/>
          <w:sz w:val="28"/>
          <w:lang w:val="ru-RU"/>
        </w:rPr>
        <w:t xml:space="preserve"> сельсовет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84"/>
        <w:gridCol w:w="4661"/>
        <w:gridCol w:w="2268"/>
        <w:gridCol w:w="1843"/>
      </w:tblGrid>
      <w:tr w:rsidR="00A468A4" w:rsidRPr="00BD31D1" w:rsidTr="00F023B9">
        <w:trPr>
          <w:trHeight w:val="331"/>
          <w:jc w:val="center"/>
        </w:trPr>
        <w:tc>
          <w:tcPr>
            <w:tcW w:w="584" w:type="dxa"/>
            <w:vAlign w:val="center"/>
          </w:tcPr>
          <w:p w:rsidR="00A468A4" w:rsidRPr="00F67AB8" w:rsidRDefault="00A468A4" w:rsidP="00F023B9">
            <w:pPr>
              <w:jc w:val="center"/>
              <w:rPr>
                <w:b/>
                <w:sz w:val="24"/>
              </w:rPr>
            </w:pPr>
            <w:r w:rsidRPr="00F67AB8">
              <w:rPr>
                <w:b/>
                <w:sz w:val="24"/>
              </w:rPr>
              <w:t>№</w:t>
            </w:r>
          </w:p>
        </w:tc>
        <w:tc>
          <w:tcPr>
            <w:tcW w:w="4661" w:type="dxa"/>
            <w:vAlign w:val="center"/>
          </w:tcPr>
          <w:p w:rsidR="00A468A4" w:rsidRPr="00F67AB8" w:rsidRDefault="00A468A4" w:rsidP="00F023B9">
            <w:pPr>
              <w:jc w:val="center"/>
              <w:rPr>
                <w:b/>
                <w:sz w:val="24"/>
              </w:rPr>
            </w:pPr>
            <w:r w:rsidRPr="00F67AB8">
              <w:rPr>
                <w:b/>
                <w:sz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A468A4" w:rsidRPr="00F67AB8" w:rsidRDefault="00A468A4" w:rsidP="00F023B9">
            <w:pPr>
              <w:jc w:val="center"/>
              <w:rPr>
                <w:b/>
                <w:sz w:val="24"/>
              </w:rPr>
            </w:pPr>
            <w:r w:rsidRPr="00F67AB8">
              <w:rPr>
                <w:b/>
                <w:sz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A468A4" w:rsidRPr="00F67AB8" w:rsidRDefault="00A468A4" w:rsidP="00F023B9">
            <w:pPr>
              <w:jc w:val="center"/>
              <w:rPr>
                <w:b/>
                <w:sz w:val="24"/>
              </w:rPr>
            </w:pPr>
            <w:r w:rsidRPr="00F67AB8">
              <w:rPr>
                <w:b/>
                <w:sz w:val="24"/>
              </w:rPr>
              <w:t>Значение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</w:tcPr>
          <w:p w:rsidR="00A468A4" w:rsidRPr="00F67AB8" w:rsidRDefault="00A468A4" w:rsidP="00F023B9">
            <w:pPr>
              <w:jc w:val="center"/>
              <w:rPr>
                <w:sz w:val="24"/>
              </w:rPr>
            </w:pPr>
            <w:r w:rsidRPr="00F67AB8">
              <w:rPr>
                <w:sz w:val="24"/>
              </w:rPr>
              <w:t>1</w:t>
            </w:r>
          </w:p>
        </w:tc>
        <w:tc>
          <w:tcPr>
            <w:tcW w:w="4661" w:type="dxa"/>
          </w:tcPr>
          <w:p w:rsidR="00A468A4" w:rsidRPr="00F67AB8" w:rsidRDefault="00A468A4" w:rsidP="00F023B9">
            <w:pPr>
              <w:jc w:val="left"/>
              <w:rPr>
                <w:bCs/>
                <w:sz w:val="24"/>
              </w:rPr>
            </w:pPr>
            <w:r w:rsidRPr="00F67AB8">
              <w:rPr>
                <w:sz w:val="24"/>
              </w:rPr>
              <w:t>Протяженность электрических сетей (по результатам обмера опорного плана)</w:t>
            </w:r>
          </w:p>
        </w:tc>
        <w:tc>
          <w:tcPr>
            <w:tcW w:w="2268" w:type="dxa"/>
            <w:vAlign w:val="center"/>
          </w:tcPr>
          <w:p w:rsidR="00A468A4" w:rsidRPr="00BD31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  <w:vAlign w:val="center"/>
          </w:tcPr>
          <w:p w:rsidR="00A468A4" w:rsidRPr="00BD31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61070</w:t>
            </w:r>
          </w:p>
        </w:tc>
      </w:tr>
      <w:tr w:rsidR="00A468A4" w:rsidRPr="00BD31D1" w:rsidTr="00F023B9">
        <w:trPr>
          <w:trHeight w:val="251"/>
          <w:jc w:val="center"/>
        </w:trPr>
        <w:tc>
          <w:tcPr>
            <w:tcW w:w="584" w:type="dxa"/>
          </w:tcPr>
          <w:p w:rsidR="00A468A4" w:rsidRPr="00F67AB8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1" w:type="dxa"/>
          </w:tcPr>
          <w:p w:rsidR="00A468A4" w:rsidRPr="00F67AB8" w:rsidRDefault="00A468A4" w:rsidP="00F023B9">
            <w:pPr>
              <w:jc w:val="left"/>
              <w:rPr>
                <w:sz w:val="24"/>
              </w:rPr>
            </w:pPr>
            <w:r w:rsidRPr="00F67AB8">
              <w:rPr>
                <w:sz w:val="24"/>
              </w:rPr>
              <w:t>Количество КТП</w:t>
            </w:r>
          </w:p>
        </w:tc>
        <w:tc>
          <w:tcPr>
            <w:tcW w:w="2268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A468A4" w:rsidRDefault="00A468A4" w:rsidP="00A468A4">
      <w:pPr>
        <w:pStyle w:val="affd"/>
        <w:spacing w:before="120"/>
        <w:rPr>
          <w:sz w:val="28"/>
          <w:lang w:val="ru-RU"/>
        </w:rPr>
      </w:pPr>
      <w:r>
        <w:rPr>
          <w:sz w:val="28"/>
          <w:lang w:val="ru-RU"/>
        </w:rPr>
        <w:t xml:space="preserve">Текущий резерв мощности на ПС Бураево, с учетом технических условий, по данным ООО «Башкирэнерго» на 31.03.2015г. составляет 738 кВт, на ПС </w:t>
      </w:r>
      <w:proofErr w:type="spellStart"/>
      <w:r w:rsidRPr="00437E15">
        <w:rPr>
          <w:sz w:val="28"/>
          <w:lang w:val="ru-RU"/>
        </w:rPr>
        <w:t>Кулаево</w:t>
      </w:r>
      <w:proofErr w:type="spellEnd"/>
      <w:r>
        <w:rPr>
          <w:sz w:val="28"/>
          <w:lang w:val="ru-RU"/>
        </w:rPr>
        <w:t xml:space="preserve"> – 24916,3 кВт.</w:t>
      </w:r>
    </w:p>
    <w:p w:rsidR="00A468A4" w:rsidRPr="00F67AB8" w:rsidRDefault="00A468A4" w:rsidP="00A468A4">
      <w:pPr>
        <w:pStyle w:val="affd"/>
        <w:spacing w:before="120"/>
        <w:rPr>
          <w:sz w:val="28"/>
          <w:lang w:val="ru-RU"/>
        </w:rPr>
      </w:pPr>
      <w:r>
        <w:rPr>
          <w:sz w:val="28"/>
          <w:lang w:val="ru-RU"/>
        </w:rPr>
        <w:t xml:space="preserve">Текущий резерв мощности на трансформаторных подстанциях населенных пунктов 10/0,4 </w:t>
      </w:r>
      <w:proofErr w:type="spellStart"/>
      <w:r>
        <w:rPr>
          <w:sz w:val="28"/>
          <w:lang w:val="ru-RU"/>
        </w:rPr>
        <w:t>кВ</w:t>
      </w:r>
      <w:proofErr w:type="spellEnd"/>
      <w:r>
        <w:rPr>
          <w:sz w:val="28"/>
          <w:lang w:val="ru-RU"/>
        </w:rPr>
        <w:t xml:space="preserve"> приведен ниже.</w:t>
      </w:r>
    </w:p>
    <w:p w:rsidR="00A468A4" w:rsidRPr="00C64B77" w:rsidRDefault="00A468A4" w:rsidP="00A468A4">
      <w:pPr>
        <w:pStyle w:val="affd"/>
        <w:spacing w:before="120"/>
        <w:jc w:val="right"/>
        <w:rPr>
          <w:sz w:val="28"/>
          <w:lang w:val="ru-RU"/>
        </w:rPr>
      </w:pPr>
      <w:r>
        <w:rPr>
          <w:sz w:val="28"/>
          <w:lang w:val="ru-RU"/>
        </w:rPr>
        <w:t>Таблица 2.5.2</w:t>
      </w:r>
    </w:p>
    <w:p w:rsidR="00A468A4" w:rsidRPr="00C64B77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C64B77">
        <w:rPr>
          <w:b/>
          <w:sz w:val="28"/>
          <w:lang w:val="ru-RU"/>
        </w:rPr>
        <w:t xml:space="preserve">Резерв мощности системы электроснабжения </w:t>
      </w:r>
      <w:r w:rsidRPr="00C64B77">
        <w:rPr>
          <w:b/>
          <w:sz w:val="28"/>
          <w:lang w:val="ru-RU"/>
        </w:rPr>
        <w:br/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C64B77">
        <w:rPr>
          <w:b/>
          <w:sz w:val="28"/>
          <w:lang w:val="ru-RU"/>
        </w:rPr>
        <w:t xml:space="preserve"> сельсовет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1822"/>
        <w:gridCol w:w="877"/>
        <w:gridCol w:w="2259"/>
        <w:gridCol w:w="1391"/>
        <w:gridCol w:w="2599"/>
      </w:tblGrid>
      <w:tr w:rsidR="00A468A4" w:rsidRPr="00D74840" w:rsidTr="00F023B9">
        <w:trPr>
          <w:trHeight w:val="2625"/>
          <w:jc w:val="center"/>
        </w:trPr>
        <w:tc>
          <w:tcPr>
            <w:tcW w:w="615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Наименование центра питания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D74840">
              <w:rPr>
                <w:b/>
                <w:bCs/>
                <w:color w:val="000000"/>
                <w:sz w:val="24"/>
              </w:rPr>
              <w:t>Дис</w:t>
            </w:r>
            <w:proofErr w:type="spellEnd"/>
            <w:r w:rsidRPr="00D74840">
              <w:rPr>
                <w:b/>
                <w:bCs/>
                <w:color w:val="000000"/>
                <w:sz w:val="24"/>
              </w:rPr>
              <w:t>. №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Мощность  трансформатора и номинальное напряжение обмоток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>Текущий резерв мощности с учетом  ТУ</w:t>
            </w:r>
            <w:r>
              <w:rPr>
                <w:b/>
                <w:bCs/>
                <w:color w:val="000000"/>
                <w:sz w:val="24"/>
              </w:rPr>
              <w:t>, кВт</w:t>
            </w:r>
          </w:p>
        </w:tc>
        <w:tc>
          <w:tcPr>
            <w:tcW w:w="2599" w:type="dxa"/>
            <w:shd w:val="clear" w:color="000000" w:fill="FFFFFF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74840">
              <w:rPr>
                <w:b/>
                <w:bCs/>
                <w:color w:val="000000"/>
                <w:sz w:val="24"/>
              </w:rPr>
              <w:t xml:space="preserve">Место расположения центра питания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:rsidR="00A468A4" w:rsidRPr="00D74840" w:rsidRDefault="00A468A4" w:rsidP="00F023B9">
            <w:pPr>
              <w:jc w:val="center"/>
              <w:rPr>
                <w:bCs/>
                <w:sz w:val="24"/>
              </w:rPr>
            </w:pPr>
            <w:r w:rsidRPr="006117D2">
              <w:rPr>
                <w:bCs/>
                <w:sz w:val="24"/>
              </w:rPr>
              <w:t>1</w:t>
            </w:r>
          </w:p>
        </w:tc>
        <w:tc>
          <w:tcPr>
            <w:tcW w:w="1822" w:type="dxa"/>
            <w:vAlign w:val="bottom"/>
            <w:hideMark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КТП3585</w:t>
            </w:r>
          </w:p>
        </w:tc>
        <w:tc>
          <w:tcPr>
            <w:tcW w:w="877" w:type="dxa"/>
            <w:vAlign w:val="bottom"/>
            <w:hideMark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  <w:hideMark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  <w:hideMark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13,5</w:t>
            </w:r>
          </w:p>
        </w:tc>
        <w:tc>
          <w:tcPr>
            <w:tcW w:w="2599" w:type="dxa"/>
            <w:vAlign w:val="bottom"/>
            <w:hideMark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Тугаево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Pr="006117D2" w:rsidRDefault="00A468A4" w:rsidP="00F023B9">
            <w:pPr>
              <w:jc w:val="center"/>
              <w:rPr>
                <w:bCs/>
                <w:sz w:val="24"/>
              </w:rPr>
            </w:pPr>
            <w:r w:rsidRPr="006117D2">
              <w:rPr>
                <w:bCs/>
                <w:sz w:val="24"/>
              </w:rPr>
              <w:t>2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3611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30,4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Тугаево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Pr="006117D2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3612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Тугаево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Pr="006117D2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3613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4,9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Тугаево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3614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Тугаево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3600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18,4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Абзаево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3599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22,7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Абзаево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3601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Абзаево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3597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18,1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Каратамак</w:t>
            </w:r>
            <w:proofErr w:type="spellEnd"/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КТПН   3598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5,0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Каратамак</w:t>
            </w:r>
            <w:proofErr w:type="spellEnd"/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3606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18,1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Каратамак</w:t>
            </w:r>
            <w:proofErr w:type="spellEnd"/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  3617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20,4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Кудашево</w:t>
            </w:r>
            <w:proofErr w:type="spellEnd"/>
            <w:r w:rsidRPr="008F484D">
              <w:rPr>
                <w:sz w:val="24"/>
              </w:rPr>
              <w:t xml:space="preserve"> 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3615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Кудашево</w:t>
            </w:r>
            <w:proofErr w:type="spellEnd"/>
            <w:r w:rsidRPr="008F484D">
              <w:rPr>
                <w:sz w:val="24"/>
              </w:rPr>
              <w:t xml:space="preserve"> 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КТП3589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Кудашево</w:t>
            </w:r>
            <w:proofErr w:type="spellEnd"/>
            <w:r w:rsidRPr="008F484D">
              <w:rPr>
                <w:sz w:val="24"/>
              </w:rPr>
              <w:t xml:space="preserve"> 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  3616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63/10/0,4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Кудашево</w:t>
            </w:r>
            <w:proofErr w:type="spellEnd"/>
            <w:r w:rsidRPr="008F484D">
              <w:rPr>
                <w:sz w:val="24"/>
              </w:rPr>
              <w:t xml:space="preserve"> 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3618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3593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250/10/0,4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207,0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3591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128,0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3595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100/10/04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0,0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3596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250/10/0,4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186,8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  <w:tr w:rsidR="00A468A4" w:rsidRPr="00D74840" w:rsidTr="00F023B9">
        <w:trPr>
          <w:trHeight w:val="300"/>
          <w:jc w:val="center"/>
        </w:trPr>
        <w:tc>
          <w:tcPr>
            <w:tcW w:w="615" w:type="dxa"/>
            <w:vAlign w:val="center"/>
          </w:tcPr>
          <w:p w:rsidR="00A468A4" w:rsidRDefault="00A468A4" w:rsidP="00F023B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822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КТП  3607</w:t>
            </w:r>
          </w:p>
        </w:tc>
        <w:tc>
          <w:tcPr>
            <w:tcW w:w="877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1Т</w:t>
            </w:r>
          </w:p>
        </w:tc>
        <w:tc>
          <w:tcPr>
            <w:tcW w:w="225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160/10/0,4</w:t>
            </w:r>
          </w:p>
        </w:tc>
        <w:tc>
          <w:tcPr>
            <w:tcW w:w="1391" w:type="dxa"/>
            <w:vAlign w:val="center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 w:rsidRPr="008F484D">
              <w:rPr>
                <w:sz w:val="24"/>
              </w:rPr>
              <w:t>122,4</w:t>
            </w:r>
          </w:p>
        </w:tc>
        <w:tc>
          <w:tcPr>
            <w:tcW w:w="2599" w:type="dxa"/>
            <w:vAlign w:val="bottom"/>
          </w:tcPr>
          <w:p w:rsidR="00A468A4" w:rsidRPr="008F484D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 w:rsidRPr="008F484D">
              <w:rPr>
                <w:sz w:val="24"/>
              </w:rPr>
              <w:t>Кушманаково</w:t>
            </w:r>
            <w:proofErr w:type="spellEnd"/>
            <w:r w:rsidRPr="008F484D">
              <w:rPr>
                <w:sz w:val="24"/>
              </w:rPr>
              <w:t xml:space="preserve"> </w:t>
            </w:r>
          </w:p>
        </w:tc>
      </w:tr>
    </w:tbl>
    <w:p w:rsidR="00A468A4" w:rsidRDefault="00A468A4" w:rsidP="00A468A4">
      <w:pPr>
        <w:pStyle w:val="a0"/>
        <w:ind w:firstLine="567"/>
        <w:rPr>
          <w:b/>
          <w:color w:val="000000"/>
          <w:szCs w:val="28"/>
        </w:rPr>
      </w:pPr>
    </w:p>
    <w:p w:rsidR="00A468A4" w:rsidRPr="00C531B7" w:rsidRDefault="00A468A4" w:rsidP="00A468A4">
      <w:pPr>
        <w:pStyle w:val="a0"/>
        <w:ind w:firstLine="567"/>
        <w:rPr>
          <w:color w:val="000000"/>
          <w:szCs w:val="28"/>
        </w:rPr>
      </w:pPr>
      <w:r w:rsidRPr="00C531B7">
        <w:rPr>
          <w:b/>
          <w:color w:val="000000"/>
          <w:szCs w:val="28"/>
        </w:rPr>
        <w:t>Сведения об отказах (авариях) в системах электроснабжения</w:t>
      </w:r>
    </w:p>
    <w:p w:rsidR="00A468A4" w:rsidRPr="00C531B7" w:rsidRDefault="00A468A4" w:rsidP="00A468A4">
      <w:pPr>
        <w:pStyle w:val="af5"/>
      </w:pPr>
      <w:r w:rsidRPr="00C531B7">
        <w:t>Сведения об отказах в системах электроснабжения сельского поселения отсутствуют.</w:t>
      </w:r>
    </w:p>
    <w:p w:rsidR="00A468A4" w:rsidRPr="00FC2E9E" w:rsidRDefault="00A468A4" w:rsidP="00A468A4">
      <w:pPr>
        <w:pStyle w:val="a0"/>
        <w:ind w:firstLine="567"/>
        <w:rPr>
          <w:b/>
          <w:color w:val="000000"/>
          <w:szCs w:val="28"/>
        </w:rPr>
      </w:pPr>
      <w:r w:rsidRPr="00FC2E9E">
        <w:rPr>
          <w:b/>
          <w:color w:val="000000"/>
          <w:szCs w:val="28"/>
        </w:rPr>
        <w:t>Существующие проблемы в системе электроснабжения:</w:t>
      </w:r>
    </w:p>
    <w:p w:rsidR="00A468A4" w:rsidRPr="00FC2E9E" w:rsidRDefault="00A468A4" w:rsidP="00A468A4">
      <w:pPr>
        <w:pStyle w:val="af5"/>
        <w:spacing w:line="240" w:lineRule="auto"/>
      </w:pPr>
      <w:r>
        <w:t xml:space="preserve">Основной проблемой системы электроснабжение сельского поселения является износ оборудования и сетей электроснабжения. Для безаварийного функционирования необходимо своевременно проводить текущий и капитальный ремонт оборудования, замену проводов устаревших линий электропередач 0,4 </w:t>
      </w:r>
      <w:proofErr w:type="spellStart"/>
      <w:r>
        <w:t>кВ</w:t>
      </w:r>
      <w:proofErr w:type="spellEnd"/>
      <w:r>
        <w:t xml:space="preserve"> на СИП, замену деревянных опор на новые железобетонные. По мере необходимости также необходимо проводить реконструкцию существующих ТП с заменой трансформаторов на более мощные для обеспечения растущих потребностей населения и производства, осуществлять строительство новых трансформаторных подстанций.</w:t>
      </w:r>
    </w:p>
    <w:p w:rsidR="00A468A4" w:rsidRPr="00FC2E9E" w:rsidRDefault="00A468A4" w:rsidP="00A468A4">
      <w:pPr>
        <w:pStyle w:val="af5"/>
        <w:rPr>
          <w:b/>
        </w:rPr>
      </w:pPr>
      <w:r w:rsidRPr="00FC2E9E">
        <w:rPr>
          <w:b/>
        </w:rPr>
        <w:t>Данные о выданных за 2014 г. технических условиях на подключение к системе электроснабжения сельского поселения</w:t>
      </w:r>
    </w:p>
    <w:p w:rsidR="00A468A4" w:rsidRPr="00C531B7" w:rsidRDefault="00A468A4" w:rsidP="00A468A4">
      <w:pPr>
        <w:pStyle w:val="af5"/>
      </w:pPr>
      <w:r w:rsidRPr="00FC2E9E">
        <w:t>Данные о выданных технических условиях на подключение к системе электроснабжения отсутствуют.</w:t>
      </w:r>
    </w:p>
    <w:p w:rsidR="00A468A4" w:rsidRDefault="00A468A4" w:rsidP="00A468A4">
      <w:pPr>
        <w:jc w:val="left"/>
        <w:rPr>
          <w:szCs w:val="28"/>
        </w:rPr>
      </w:pPr>
      <w:r>
        <w:rPr>
          <w:szCs w:val="28"/>
        </w:rP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bookmarkStart w:id="19" w:name="_Toc430216843"/>
      <w:r w:rsidRPr="00B2056C">
        <w:rPr>
          <w:rStyle w:val="ab"/>
          <w:b/>
          <w:iCs/>
          <w:sz w:val="28"/>
        </w:rPr>
        <w:lastRenderedPageBreak/>
        <w:t>2.6. Краткий анализ существующего состояния системы сбора, вывоза, утилизации и захоронения твердых бытовых отходов</w:t>
      </w:r>
      <w:bookmarkEnd w:id="19"/>
    </w:p>
    <w:p w:rsidR="00A468A4" w:rsidRDefault="00A468A4" w:rsidP="00A468A4">
      <w:pPr>
        <w:ind w:firstLine="709"/>
        <w:rPr>
          <w:color w:val="000000"/>
          <w:shd w:val="clear" w:color="auto" w:fill="FFFFFF"/>
        </w:rPr>
      </w:pPr>
      <w:r w:rsidRPr="00106CD2">
        <w:rPr>
          <w:color w:val="000000"/>
          <w:shd w:val="clear" w:color="auto" w:fill="FFFFFF"/>
        </w:rPr>
        <w:t>Твердые бытовые отходы (ТБО) являются отходами сферы потребления, образующимися в результате бытовой деятельности населения. Они состоят из изделий и материалов, непригодных для дальнейшего использования в быту. Это отходы, которые накапливаются в жилом фонде, учреждениях, предприятиях общественного назначения (школах, зрелищных и детских учреждениях, гостиницах</w:t>
      </w:r>
      <w:r>
        <w:rPr>
          <w:color w:val="000000"/>
          <w:shd w:val="clear" w:color="auto" w:fill="FFFFFF"/>
        </w:rPr>
        <w:t>, столовых и т.п.). 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A468A4" w:rsidRDefault="00A468A4" w:rsidP="00A468A4">
      <w:pPr>
        <w:ind w:firstLine="709"/>
        <w:rPr>
          <w:color w:val="000000"/>
        </w:rPr>
      </w:pPr>
      <w:r w:rsidRPr="00106CD2">
        <w:rPr>
          <w:color w:val="000000"/>
          <w:shd w:val="clear" w:color="auto" w:fill="FFFFFF"/>
        </w:rPr>
        <w:t>К твердым бытовым отходам, учитываемым нормой накопления, относятся отходы, образующиеся в жилых зданиях, включая отходы от текущего ремонта квартир, отходов продуктов сгорания в устройствах местного отопления, смет, опавшие листья, собираемые с дворовых территорий и крупногабаритные предметы домашнего обихода. </w:t>
      </w:r>
    </w:p>
    <w:p w:rsidR="00A468A4" w:rsidRDefault="00A468A4" w:rsidP="00A468A4">
      <w:pPr>
        <w:ind w:firstLine="709"/>
        <w:rPr>
          <w:color w:val="000000"/>
          <w:shd w:val="clear" w:color="auto" w:fill="FFFFFF"/>
        </w:rPr>
      </w:pPr>
      <w:r w:rsidRPr="00106CD2">
        <w:rPr>
          <w:color w:val="000000"/>
          <w:shd w:val="clear" w:color="auto" w:fill="FFFFFF"/>
        </w:rPr>
        <w:t xml:space="preserve">Норма накопления ТБО изменяется, отражая состояние снабжения населения товарами и в тоже время она в значительной мере зависит от местных условий. По последним данным, производство ТБО колеблется между 0,5 и 1,2 кг на человека в день. </w:t>
      </w:r>
    </w:p>
    <w:p w:rsidR="00A468A4" w:rsidRPr="00990697" w:rsidRDefault="00A468A4" w:rsidP="00A468A4">
      <w:pPr>
        <w:pStyle w:val="affd"/>
        <w:rPr>
          <w:sz w:val="28"/>
          <w:lang w:val="ru-RU"/>
        </w:rPr>
      </w:pPr>
      <w:r w:rsidRPr="00990697">
        <w:rPr>
          <w:sz w:val="28"/>
          <w:lang w:val="ru-RU"/>
        </w:rPr>
        <w:t>Ориентировочная удельная норма накопления бытовых отходов для неблагоустр</w:t>
      </w:r>
      <w:r>
        <w:rPr>
          <w:sz w:val="28"/>
          <w:lang w:val="ru-RU"/>
        </w:rPr>
        <w:t>оенных жилых домов составляет 42</w:t>
      </w:r>
      <w:r w:rsidRPr="00990697">
        <w:rPr>
          <w:sz w:val="28"/>
          <w:lang w:val="ru-RU"/>
        </w:rPr>
        <w:t>0 кг/год (1,</w:t>
      </w:r>
      <w:r>
        <w:rPr>
          <w:sz w:val="28"/>
          <w:lang w:val="ru-RU"/>
        </w:rPr>
        <w:t>4</w:t>
      </w:r>
      <w:r w:rsidRPr="00990697">
        <w:rPr>
          <w:sz w:val="28"/>
          <w:lang w:val="ru-RU"/>
        </w:rPr>
        <w:t xml:space="preserve"> </w:t>
      </w:r>
      <w:proofErr w:type="spellStart"/>
      <w:r w:rsidRPr="00990697">
        <w:rPr>
          <w:sz w:val="28"/>
          <w:lang w:val="ru-RU"/>
        </w:rPr>
        <w:t>куб.м</w:t>
      </w:r>
      <w:proofErr w:type="spellEnd"/>
      <w:r w:rsidRPr="00990697">
        <w:rPr>
          <w:sz w:val="28"/>
          <w:lang w:val="ru-RU"/>
        </w:rPr>
        <w:t xml:space="preserve">/год). </w:t>
      </w:r>
      <w:r w:rsidRPr="00990697">
        <w:rPr>
          <w:color w:val="000000"/>
          <w:sz w:val="32"/>
          <w:shd w:val="clear" w:color="auto" w:fill="FFFFFF"/>
          <w:lang w:val="ru-RU" w:eastAsia="ru-RU"/>
        </w:rPr>
        <w:tab/>
      </w:r>
    </w:p>
    <w:p w:rsidR="00A468A4" w:rsidRDefault="00A468A4" w:rsidP="00A468A4">
      <w:pPr>
        <w:ind w:firstLine="708"/>
      </w:pPr>
      <w:r w:rsidRPr="00106CD2">
        <w:t>Объектами очистки являются: территория домовладений, уличные проезды, объекты культурно-бытового назначения, территории организаций, парки, скверы, места общественного пользования, места отдыха.</w:t>
      </w:r>
    </w:p>
    <w:p w:rsidR="00A468A4" w:rsidRPr="001F634B" w:rsidRDefault="00A468A4" w:rsidP="00A468A4">
      <w:pPr>
        <w:ind w:firstLine="708"/>
        <w:rPr>
          <w:rFonts w:ascii="Arial" w:hAnsi="Arial" w:cs="Arial"/>
          <w:color w:val="373737"/>
          <w:sz w:val="29"/>
          <w:szCs w:val="29"/>
        </w:rPr>
      </w:pPr>
      <w:r w:rsidRPr="00106CD2">
        <w:t>Санитарная очистка включает в себя комплекс работ по сбору, удалению, обезвреживанию отходов. Исполнитель работ определяется в соответствии с  Федеральны</w:t>
      </w:r>
      <w:r>
        <w:t>м законом от 05.04.2013 года № 4</w:t>
      </w:r>
      <w:r w:rsidRPr="00106CD2">
        <w:t>4-ФЗ «</w:t>
      </w:r>
      <w:r w:rsidRPr="001F634B"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06CD2">
        <w:t xml:space="preserve">». На сегодняшний день в </w:t>
      </w:r>
      <w:r>
        <w:t xml:space="preserve">СП </w:t>
      </w:r>
      <w:proofErr w:type="spellStart"/>
      <w:r>
        <w:t>Кушманаковский</w:t>
      </w:r>
      <w:proofErr w:type="spellEnd"/>
      <w:r>
        <w:t xml:space="preserve"> сельсовет</w:t>
      </w:r>
      <w:r w:rsidRPr="00106CD2">
        <w:t xml:space="preserve"> сбор и утилизацию отходов производит ООО «</w:t>
      </w:r>
      <w:proofErr w:type="spellStart"/>
      <w:r w:rsidRPr="00106CD2">
        <w:t>Жилищник</w:t>
      </w:r>
      <w:proofErr w:type="spellEnd"/>
      <w:r w:rsidRPr="00106CD2">
        <w:t>», адрес местонахождения с. Бураево, ул. Октябрьская, д. 15, контактный телефон 8</w:t>
      </w:r>
      <w:r w:rsidRPr="00106CD2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06CD2">
        <w:rPr>
          <w:color w:val="000000"/>
          <w:shd w:val="clear" w:color="auto" w:fill="FFFFFF"/>
        </w:rPr>
        <w:t>(34756) 2-27-06.</w:t>
      </w:r>
      <w:r w:rsidRPr="00106CD2">
        <w:rPr>
          <w:rFonts w:ascii="Tahoma" w:hAnsi="Tahoma" w:cs="Tahoma"/>
          <w:color w:val="000000"/>
          <w:sz w:val="22"/>
          <w:szCs w:val="20"/>
          <w:shd w:val="clear" w:color="auto" w:fill="FFFFFF"/>
        </w:rPr>
        <w:t xml:space="preserve"> </w:t>
      </w:r>
    </w:p>
    <w:p w:rsidR="00A468A4" w:rsidRDefault="00A468A4" w:rsidP="00A468A4">
      <w:pPr>
        <w:pStyle w:val="a0"/>
        <w:spacing w:after="0"/>
        <w:ind w:firstLine="708"/>
        <w:rPr>
          <w:snapToGrid w:val="0"/>
        </w:rPr>
      </w:pPr>
      <w:r w:rsidRPr="00073C16">
        <w:rPr>
          <w:snapToGrid w:val="0"/>
        </w:rPr>
        <w:t>Тарифы на вывоз и обезвреживание твердых бытовых отходов приведены ниже.</w:t>
      </w:r>
    </w:p>
    <w:p w:rsidR="00A468A4" w:rsidRDefault="00A468A4" w:rsidP="00A468A4">
      <w:pPr>
        <w:pStyle w:val="a0"/>
        <w:ind w:firstLine="708"/>
        <w:jc w:val="right"/>
        <w:rPr>
          <w:snapToGrid w:val="0"/>
        </w:rPr>
      </w:pPr>
      <w:r>
        <w:rPr>
          <w:snapToGrid w:val="0"/>
        </w:rPr>
        <w:t>Таблица 2.6.1</w:t>
      </w:r>
    </w:p>
    <w:p w:rsidR="00A468A4" w:rsidRDefault="00A468A4" w:rsidP="00A468A4">
      <w:pPr>
        <w:pStyle w:val="a0"/>
        <w:ind w:firstLine="708"/>
        <w:jc w:val="center"/>
        <w:rPr>
          <w:b/>
          <w:snapToGrid w:val="0"/>
        </w:rPr>
      </w:pPr>
      <w:r w:rsidRPr="00D645A3">
        <w:rPr>
          <w:b/>
          <w:snapToGrid w:val="0"/>
        </w:rPr>
        <w:t>Тарифы на вывоз и обезвреживание ТБО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12"/>
        <w:gridCol w:w="2770"/>
      </w:tblGrid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Источник образования ТБО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Тариф, руб. за 1 м</w:t>
            </w:r>
            <w:r w:rsidRPr="00135585">
              <w:rPr>
                <w:b/>
                <w:snapToGrid w:val="0"/>
                <w:sz w:val="24"/>
                <w:vertAlign w:val="superscript"/>
              </w:rPr>
              <w:t>3</w:t>
            </w:r>
            <w:r>
              <w:rPr>
                <w:b/>
                <w:snapToGrid w:val="0"/>
                <w:sz w:val="24"/>
              </w:rPr>
              <w:t xml:space="preserve"> ТБО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Население благоустроенного муниципального жилого фонда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Население неблагоустроенного муниципального жилого фонда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Население благоустроенного частного жилого фонда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Население неблагоустроенного частного жилого фонда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Бюджетные организации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44,20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Коммерческие организации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</w:t>
            </w:r>
          </w:p>
        </w:tc>
      </w:tr>
      <w:tr w:rsidR="00A468A4" w:rsidTr="00F023B9">
        <w:trPr>
          <w:jc w:val="center"/>
        </w:trPr>
        <w:tc>
          <w:tcPr>
            <w:tcW w:w="6812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left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Предприятия</w:t>
            </w:r>
          </w:p>
        </w:tc>
        <w:tc>
          <w:tcPr>
            <w:tcW w:w="2770" w:type="dxa"/>
            <w:vAlign w:val="center"/>
          </w:tcPr>
          <w:p w:rsidR="00A468A4" w:rsidRPr="00135585" w:rsidRDefault="00A468A4" w:rsidP="00F023B9">
            <w:pPr>
              <w:pStyle w:val="a0"/>
              <w:spacing w:after="0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100</w:t>
            </w:r>
          </w:p>
        </w:tc>
      </w:tr>
    </w:tbl>
    <w:p w:rsidR="00A468A4" w:rsidRPr="00D645A3" w:rsidRDefault="00A468A4" w:rsidP="00A468A4">
      <w:pPr>
        <w:pStyle w:val="a0"/>
        <w:ind w:firstLine="708"/>
        <w:jc w:val="center"/>
        <w:rPr>
          <w:b/>
          <w:snapToGrid w:val="0"/>
        </w:rPr>
      </w:pPr>
    </w:p>
    <w:p w:rsidR="00A468A4" w:rsidRDefault="00A468A4" w:rsidP="00A468A4">
      <w:pPr>
        <w:pStyle w:val="af5"/>
        <w:spacing w:line="240" w:lineRule="auto"/>
      </w:pPr>
      <w:r w:rsidRPr="00073C16">
        <w:lastRenderedPageBreak/>
        <w:t xml:space="preserve">Контейнерные площадки на территории СП </w:t>
      </w:r>
      <w:proofErr w:type="spellStart"/>
      <w:r>
        <w:t>Кушманаковский</w:t>
      </w:r>
      <w:proofErr w:type="spellEnd"/>
      <w:r w:rsidRPr="00073C16">
        <w:t xml:space="preserve"> сельсовет отсутствуют.</w:t>
      </w:r>
      <w:r>
        <w:t xml:space="preserve"> В настоящее время сбор ТБО осуществляется на временных складах – санкционированных свалках.</w:t>
      </w:r>
    </w:p>
    <w:p w:rsidR="00A468A4" w:rsidRDefault="00A468A4" w:rsidP="00A468A4">
      <w:pPr>
        <w:pStyle w:val="af5"/>
        <w:spacing w:line="240" w:lineRule="auto"/>
      </w:pPr>
      <w:r w:rsidRPr="00140899">
        <w:rPr>
          <w:szCs w:val="24"/>
        </w:rPr>
        <w:t xml:space="preserve">Образовавшиеся на территории сельского поселения отходы вывозятся на полигон расположенный в </w:t>
      </w:r>
      <w:r w:rsidRPr="00140899">
        <w:t>с. Бураево 1,5 км южнее от газораспреде</w:t>
      </w:r>
      <w:r>
        <w:t>лительной станции по</w:t>
      </w:r>
      <w:r w:rsidRPr="00140899">
        <w:t xml:space="preserve"> ул. Набережная, 7. Площадь полигона составляет 54 400 м</w:t>
      </w:r>
      <w:r w:rsidRPr="00140899">
        <w:rPr>
          <w:vertAlign w:val="superscript"/>
        </w:rPr>
        <w:t>2</w:t>
      </w:r>
      <w:r w:rsidRPr="00140899">
        <w:t>. Полигон введен в эксплуатацию с 2001 г и осуществляет свою деятельность по настоящее время. Суточное поступление ТБО составляет 81,5 м</w:t>
      </w:r>
      <w:r w:rsidRPr="00140899">
        <w:rPr>
          <w:vertAlign w:val="superscript"/>
        </w:rPr>
        <w:t>2</w:t>
      </w:r>
      <w:r w:rsidRPr="00140899">
        <w:t>. Расчетная вместимость полигона на весь срок эксплуатации 189,9 тыс. м</w:t>
      </w:r>
      <w:r w:rsidRPr="00140899">
        <w:rPr>
          <w:vertAlign w:val="superscript"/>
        </w:rPr>
        <w:t>3</w:t>
      </w:r>
      <w:r w:rsidRPr="00140899">
        <w:t>. Полигон обнесен забором, имеются ворота, шлагбаум и пропускной пункт</w:t>
      </w:r>
      <w:r>
        <w:t>.</w:t>
      </w:r>
    </w:p>
    <w:p w:rsidR="00A468A4" w:rsidRPr="00DC738B" w:rsidRDefault="00A468A4" w:rsidP="00A468A4">
      <w:pPr>
        <w:pStyle w:val="a6"/>
        <w:ind w:left="0" w:firstLine="709"/>
      </w:pPr>
      <w:r w:rsidRPr="00DC738B">
        <w:t xml:space="preserve">Расчёт годового объема накопления отходов по каждому населенному пункту СП </w:t>
      </w:r>
      <w:proofErr w:type="spellStart"/>
      <w:r>
        <w:t>Кушманаковский</w:t>
      </w:r>
      <w:proofErr w:type="spellEnd"/>
      <w:r w:rsidRPr="00DC738B">
        <w:t xml:space="preserve"> сельсовет выполнен по формуле: </w:t>
      </w:r>
    </w:p>
    <w:p w:rsidR="00A468A4" w:rsidRPr="00DC738B" w:rsidRDefault="00A468A4" w:rsidP="00A468A4">
      <w:pPr>
        <w:tabs>
          <w:tab w:val="left" w:pos="567"/>
        </w:tabs>
        <w:jc w:val="center"/>
      </w:pPr>
      <w:proofErr w:type="spellStart"/>
      <w:r w:rsidRPr="00DC738B">
        <w:t>Qr</w:t>
      </w:r>
      <w:proofErr w:type="spellEnd"/>
      <w:r w:rsidRPr="00DC738B">
        <w:t xml:space="preserve"> = р </w:t>
      </w:r>
      <w:r w:rsidRPr="00DC738B">
        <w:rPr>
          <w:b/>
          <w:vertAlign w:val="superscript"/>
        </w:rPr>
        <w:t xml:space="preserve">. </w:t>
      </w:r>
      <w:r w:rsidRPr="00DC738B">
        <w:t xml:space="preserve">m, </w:t>
      </w:r>
    </w:p>
    <w:p w:rsidR="00A468A4" w:rsidRPr="00DC738B" w:rsidRDefault="00A468A4" w:rsidP="00A468A4">
      <w:pPr>
        <w:tabs>
          <w:tab w:val="left" w:pos="567"/>
        </w:tabs>
        <w:jc w:val="center"/>
        <w:rPr>
          <w:highlight w:val="yellow"/>
        </w:rPr>
      </w:pPr>
    </w:p>
    <w:p w:rsidR="00A468A4" w:rsidRPr="00DC738B" w:rsidRDefault="00A468A4" w:rsidP="00A468A4">
      <w:pPr>
        <w:tabs>
          <w:tab w:val="left" w:pos="567"/>
        </w:tabs>
      </w:pPr>
      <w:r w:rsidRPr="00DC738B">
        <w:t xml:space="preserve">где:     </w:t>
      </w:r>
      <w:proofErr w:type="spellStart"/>
      <w:r w:rsidRPr="00DC738B">
        <w:t>Qr</w:t>
      </w:r>
      <w:proofErr w:type="spellEnd"/>
      <w:r w:rsidRPr="00DC738B">
        <w:t xml:space="preserve"> - годовое накопление отходов; </w:t>
      </w:r>
    </w:p>
    <w:p w:rsidR="00A468A4" w:rsidRPr="00DC738B" w:rsidRDefault="00A468A4" w:rsidP="00A468A4">
      <w:pPr>
        <w:tabs>
          <w:tab w:val="left" w:pos="567"/>
        </w:tabs>
      </w:pPr>
      <w:r w:rsidRPr="00DC738B">
        <w:t xml:space="preserve">            р - расчетная норма накопления на одного человека в год, м</w:t>
      </w:r>
      <w:r w:rsidRPr="00DC738B">
        <w:rPr>
          <w:vertAlign w:val="superscript"/>
        </w:rPr>
        <w:t>3</w:t>
      </w:r>
      <w:r w:rsidRPr="00DC738B">
        <w:t>;</w:t>
      </w:r>
    </w:p>
    <w:p w:rsidR="00A468A4" w:rsidRDefault="00A468A4" w:rsidP="00A468A4">
      <w:pPr>
        <w:tabs>
          <w:tab w:val="left" w:pos="567"/>
        </w:tabs>
      </w:pPr>
      <w:r w:rsidRPr="00DC738B">
        <w:t xml:space="preserve">            m - численность населения, м</w:t>
      </w:r>
      <w:r w:rsidRPr="00DC738B">
        <w:rPr>
          <w:vertAlign w:val="superscript"/>
        </w:rPr>
        <w:t>2</w:t>
      </w:r>
      <w:r w:rsidRPr="00DC738B">
        <w:t xml:space="preserve"> площади.</w:t>
      </w:r>
    </w:p>
    <w:p w:rsidR="00A468A4" w:rsidRDefault="00A468A4" w:rsidP="00A468A4">
      <w:pPr>
        <w:pStyle w:val="a0"/>
        <w:jc w:val="right"/>
      </w:pPr>
      <w:r>
        <w:t>Таблица 2.6.2</w:t>
      </w:r>
    </w:p>
    <w:p w:rsidR="00A468A4" w:rsidRPr="00F92986" w:rsidRDefault="00A468A4" w:rsidP="00A468A4">
      <w:pPr>
        <w:pStyle w:val="a0"/>
        <w:jc w:val="center"/>
        <w:rPr>
          <w:b/>
        </w:rPr>
      </w:pPr>
      <w:r w:rsidRPr="00F92986">
        <w:rPr>
          <w:b/>
        </w:rPr>
        <w:t>Объем годового накопления ТБО в</w:t>
      </w:r>
      <w:r>
        <w:rPr>
          <w:b/>
        </w:rPr>
        <w:br/>
      </w:r>
      <w:r w:rsidRPr="00F92986">
        <w:rPr>
          <w:b/>
        </w:rPr>
        <w:t xml:space="preserve">СП </w:t>
      </w:r>
      <w:proofErr w:type="spellStart"/>
      <w:r w:rsidRPr="00F92986">
        <w:rPr>
          <w:b/>
        </w:rPr>
        <w:t>К</w:t>
      </w:r>
      <w:r>
        <w:rPr>
          <w:b/>
        </w:rPr>
        <w:t>ушманаковский</w:t>
      </w:r>
      <w:proofErr w:type="spellEnd"/>
      <w:r w:rsidRPr="00F92986">
        <w:rPr>
          <w:b/>
        </w:rPr>
        <w:t xml:space="preserve"> сельсовет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13"/>
        <w:gridCol w:w="2512"/>
        <w:gridCol w:w="2512"/>
      </w:tblGrid>
      <w:tr w:rsidR="00A468A4" w:rsidRPr="00F92986" w:rsidTr="00F023B9">
        <w:tc>
          <w:tcPr>
            <w:tcW w:w="254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F92986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F92986">
              <w:rPr>
                <w:b/>
                <w:sz w:val="24"/>
              </w:rPr>
              <w:t>Численность населения, м</w:t>
            </w:r>
            <w:r w:rsidRPr="00F92986">
              <w:rPr>
                <w:b/>
                <w:sz w:val="24"/>
                <w:vertAlign w:val="superscript"/>
              </w:rPr>
              <w:t>2</w:t>
            </w:r>
            <w:r w:rsidRPr="00F92986">
              <w:rPr>
                <w:b/>
                <w:sz w:val="24"/>
              </w:rPr>
              <w:t xml:space="preserve"> площади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F92986">
              <w:rPr>
                <w:b/>
                <w:sz w:val="24"/>
              </w:rPr>
              <w:t>Норма накопления ТБО, м</w:t>
            </w:r>
            <w:r w:rsidRPr="00F92986"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F92986">
              <w:rPr>
                <w:b/>
                <w:sz w:val="24"/>
              </w:rPr>
              <w:t>Объем накопления ТБО, м</w:t>
            </w:r>
            <w:r w:rsidRPr="00F92986">
              <w:rPr>
                <w:b/>
                <w:sz w:val="24"/>
                <w:vertAlign w:val="superscript"/>
              </w:rPr>
              <w:t>3</w:t>
            </w:r>
          </w:p>
        </w:tc>
      </w:tr>
      <w:tr w:rsidR="00A468A4" w:rsidRPr="00F92986" w:rsidTr="00F023B9">
        <w:trPr>
          <w:trHeight w:val="277"/>
        </w:trPr>
        <w:tc>
          <w:tcPr>
            <w:tcW w:w="10080" w:type="dxa"/>
            <w:gridSpan w:val="4"/>
          </w:tcPr>
          <w:p w:rsidR="00A468A4" w:rsidRPr="00853EC3" w:rsidRDefault="00A468A4" w:rsidP="00F023B9">
            <w:pPr>
              <w:pStyle w:val="a7"/>
            </w:pPr>
            <w:r w:rsidRPr="00853EC3">
              <w:t xml:space="preserve">д. </w:t>
            </w:r>
            <w:proofErr w:type="spellStart"/>
            <w:r w:rsidRPr="00853EC3">
              <w:t>Кушманаково</w:t>
            </w:r>
            <w:proofErr w:type="spellEnd"/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585,2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Продовольственные магазины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143,52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Административные учреждения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Отделения связи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Дошкольные учреждения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513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512" w:type="dxa"/>
            <w:vAlign w:val="center"/>
          </w:tcPr>
          <w:p w:rsidR="00A468A4" w:rsidRPr="00F92986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6,052</w:t>
            </w:r>
          </w:p>
        </w:tc>
      </w:tr>
      <w:tr w:rsidR="00A468A4" w:rsidRPr="00F92986" w:rsidTr="00F023B9">
        <w:tc>
          <w:tcPr>
            <w:tcW w:w="10080" w:type="dxa"/>
            <w:gridSpan w:val="4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Кудашево</w:t>
            </w:r>
            <w:proofErr w:type="spellEnd"/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590,8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Продовольственные магазины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232,3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Дошкольные учреждения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Pr="00F92986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6,24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7,12</w:t>
            </w:r>
          </w:p>
        </w:tc>
      </w:tr>
      <w:tr w:rsidR="00A468A4" w:rsidRPr="00F92986" w:rsidTr="00F023B9">
        <w:tc>
          <w:tcPr>
            <w:tcW w:w="10080" w:type="dxa"/>
            <w:gridSpan w:val="4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br w:type="page"/>
            </w: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Тугаево</w:t>
            </w:r>
            <w:proofErr w:type="spellEnd"/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Население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345,8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Продовольственные магазины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257,7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118,542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5,34</w:t>
            </w:r>
          </w:p>
        </w:tc>
      </w:tr>
      <w:tr w:rsidR="00A468A4" w:rsidRPr="00F92986" w:rsidTr="00F023B9">
        <w:tc>
          <w:tcPr>
            <w:tcW w:w="10080" w:type="dxa"/>
            <w:gridSpan w:val="4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br w:type="page"/>
            </w: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Каратамак</w:t>
            </w:r>
            <w:proofErr w:type="spellEnd"/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Продовольственные магазины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106,26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513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512" w:type="dxa"/>
            <w:vAlign w:val="center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</w:tr>
      <w:tr w:rsidR="00A468A4" w:rsidRPr="00F92986" w:rsidTr="00F023B9">
        <w:tc>
          <w:tcPr>
            <w:tcW w:w="10080" w:type="dxa"/>
            <w:gridSpan w:val="4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д. </w:t>
            </w:r>
            <w:proofErr w:type="spellStart"/>
            <w:r>
              <w:rPr>
                <w:b/>
                <w:sz w:val="24"/>
                <w:szCs w:val="28"/>
              </w:rPr>
              <w:t>Абзаево</w:t>
            </w:r>
            <w:proofErr w:type="spellEnd"/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51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Продовольственные магазины</w:t>
            </w:r>
          </w:p>
        </w:tc>
        <w:tc>
          <w:tcPr>
            <w:tcW w:w="251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106,26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251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5,34</w:t>
            </w:r>
          </w:p>
        </w:tc>
      </w:tr>
      <w:tr w:rsidR="00A468A4" w:rsidRPr="00F92986" w:rsidTr="00F023B9">
        <w:tc>
          <w:tcPr>
            <w:tcW w:w="10080" w:type="dxa"/>
            <w:gridSpan w:val="4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д. Кызыл Октябрь</w:t>
            </w:r>
          </w:p>
        </w:tc>
      </w:tr>
      <w:tr w:rsidR="00A468A4" w:rsidRPr="00F92986" w:rsidTr="00F023B9">
        <w:tc>
          <w:tcPr>
            <w:tcW w:w="2543" w:type="dxa"/>
          </w:tcPr>
          <w:p w:rsidR="00A468A4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51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512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</w:tbl>
    <w:p w:rsidR="00A468A4" w:rsidRPr="00DC738B" w:rsidRDefault="00A468A4" w:rsidP="00A468A4">
      <w:pPr>
        <w:pStyle w:val="a0"/>
      </w:pPr>
    </w:p>
    <w:p w:rsidR="00A468A4" w:rsidRPr="00E00260" w:rsidRDefault="00A468A4" w:rsidP="00A468A4">
      <w:pPr>
        <w:ind w:firstLine="709"/>
        <w:rPr>
          <w:rStyle w:val="aa"/>
          <w:bCs w:val="0"/>
          <w:szCs w:val="22"/>
          <w:lang w:val="ru-RU"/>
        </w:rPr>
      </w:pPr>
      <w:r w:rsidRPr="00690BEB">
        <w:t xml:space="preserve">Очистку дорог в летнее и зимнее время в СП </w:t>
      </w:r>
      <w:proofErr w:type="spellStart"/>
      <w:r>
        <w:t>Кушманаковский</w:t>
      </w:r>
      <w:proofErr w:type="spellEnd"/>
      <w:r w:rsidRPr="00690BEB">
        <w:t xml:space="preserve"> сельсовет осуществляет </w:t>
      </w:r>
      <w:r w:rsidRPr="00690BEB">
        <w:rPr>
          <w:szCs w:val="28"/>
        </w:rPr>
        <w:t>ООО «</w:t>
      </w:r>
      <w:proofErr w:type="spellStart"/>
      <w:r w:rsidRPr="00690BEB">
        <w:rPr>
          <w:szCs w:val="28"/>
        </w:rPr>
        <w:t>Жилищник</w:t>
      </w:r>
      <w:proofErr w:type="spellEnd"/>
      <w:r w:rsidRPr="00690BEB">
        <w:rPr>
          <w:szCs w:val="28"/>
        </w:rPr>
        <w:t xml:space="preserve">», адрес местонахождения организации: </w:t>
      </w:r>
      <w:r>
        <w:rPr>
          <w:szCs w:val="28"/>
        </w:rPr>
        <w:br/>
      </w:r>
      <w:r w:rsidRPr="00690BEB">
        <w:rPr>
          <w:szCs w:val="28"/>
        </w:rPr>
        <w:t xml:space="preserve">с. Бураево, ул. Октябрьская, д. 15, тел. 8 (34756) 2-15-12. </w:t>
      </w:r>
    </w:p>
    <w:p w:rsidR="00A468A4" w:rsidRDefault="00A468A4" w:rsidP="00A468A4">
      <w:pPr>
        <w:jc w:val="left"/>
        <w:rPr>
          <w:b/>
          <w:szCs w:val="28"/>
          <w:highlight w:val="yellow"/>
        </w:rPr>
      </w:pPr>
      <w:r>
        <w:rPr>
          <w:b/>
          <w:highlight w:val="yellow"/>
        </w:rPr>
        <w:br w:type="page"/>
      </w:r>
    </w:p>
    <w:p w:rsidR="00A468A4" w:rsidRPr="00040B74" w:rsidRDefault="00A468A4" w:rsidP="00A468A4">
      <w:pPr>
        <w:pStyle w:val="1"/>
      </w:pPr>
      <w:bookmarkStart w:id="20" w:name="_Toc430216844"/>
      <w:r w:rsidRPr="00040B74">
        <w:lastRenderedPageBreak/>
        <w:t>3. Перспективы развития муниципального образования и прогноз спроса на коммунальные ресурсы</w:t>
      </w:r>
      <w:bookmarkEnd w:id="20"/>
    </w:p>
    <w:p w:rsidR="00A468A4" w:rsidRPr="00DB6121" w:rsidRDefault="00A468A4" w:rsidP="00A468A4">
      <w:pPr>
        <w:pStyle w:val="affd"/>
        <w:rPr>
          <w:sz w:val="28"/>
          <w:szCs w:val="28"/>
          <w:lang w:val="ru-RU"/>
        </w:rPr>
      </w:pPr>
      <w:r w:rsidRPr="00DD64B0">
        <w:rPr>
          <w:sz w:val="28"/>
          <w:lang w:val="ru-RU"/>
        </w:rPr>
        <w:t xml:space="preserve">Генеральным планом сельского поселения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DD64B0">
        <w:rPr>
          <w:sz w:val="28"/>
          <w:lang w:val="ru-RU"/>
        </w:rPr>
        <w:t xml:space="preserve"> сельсовет предусматривается увеличение площади </w:t>
      </w:r>
      <w:r w:rsidRPr="00DB6121">
        <w:rPr>
          <w:sz w:val="28"/>
          <w:szCs w:val="28"/>
          <w:lang w:val="ru-RU"/>
        </w:rPr>
        <w:t xml:space="preserve">пяти населенных пункта сельского поселения: деревни </w:t>
      </w:r>
      <w:proofErr w:type="spellStart"/>
      <w:r w:rsidRPr="00DB6121">
        <w:rPr>
          <w:sz w:val="28"/>
          <w:szCs w:val="28"/>
          <w:lang w:val="ru-RU"/>
        </w:rPr>
        <w:t>Кушманаково</w:t>
      </w:r>
      <w:proofErr w:type="spellEnd"/>
      <w:r w:rsidRPr="00DB6121">
        <w:rPr>
          <w:sz w:val="28"/>
          <w:szCs w:val="28"/>
          <w:lang w:val="ru-RU"/>
        </w:rPr>
        <w:t xml:space="preserve">, деревни </w:t>
      </w:r>
      <w:proofErr w:type="spellStart"/>
      <w:r w:rsidRPr="00DB6121">
        <w:rPr>
          <w:sz w:val="28"/>
          <w:szCs w:val="28"/>
          <w:lang w:val="ru-RU"/>
        </w:rPr>
        <w:t>Абзаево</w:t>
      </w:r>
      <w:proofErr w:type="spellEnd"/>
      <w:r w:rsidRPr="00DB6121">
        <w:rPr>
          <w:sz w:val="28"/>
          <w:szCs w:val="28"/>
          <w:lang w:val="ru-RU"/>
        </w:rPr>
        <w:t xml:space="preserve">, деревни </w:t>
      </w:r>
      <w:proofErr w:type="spellStart"/>
      <w:r w:rsidRPr="00DB6121">
        <w:rPr>
          <w:sz w:val="28"/>
          <w:szCs w:val="28"/>
          <w:lang w:val="ru-RU"/>
        </w:rPr>
        <w:t>Каратамак</w:t>
      </w:r>
      <w:proofErr w:type="spellEnd"/>
      <w:r w:rsidRPr="00DB6121">
        <w:rPr>
          <w:sz w:val="28"/>
          <w:szCs w:val="28"/>
          <w:lang w:val="ru-RU"/>
        </w:rPr>
        <w:t xml:space="preserve">, деревни Кызыл-Октябрь и деревни </w:t>
      </w:r>
      <w:proofErr w:type="spellStart"/>
      <w:r w:rsidRPr="00DB6121">
        <w:rPr>
          <w:sz w:val="28"/>
          <w:szCs w:val="28"/>
          <w:lang w:val="ru-RU"/>
        </w:rPr>
        <w:t>Тугаево</w:t>
      </w:r>
      <w:proofErr w:type="spellEnd"/>
      <w:r w:rsidRPr="00DB6121">
        <w:rPr>
          <w:sz w:val="28"/>
          <w:szCs w:val="28"/>
          <w:lang w:val="ru-RU"/>
        </w:rPr>
        <w:t>.</w:t>
      </w:r>
    </w:p>
    <w:p w:rsidR="00A468A4" w:rsidRPr="00DD64B0" w:rsidRDefault="00A468A4" w:rsidP="00A468A4">
      <w:pPr>
        <w:pStyle w:val="affd"/>
        <w:jc w:val="right"/>
        <w:rPr>
          <w:sz w:val="28"/>
          <w:lang w:val="ru-RU"/>
        </w:rPr>
      </w:pPr>
      <w:r w:rsidRPr="00DD64B0">
        <w:rPr>
          <w:sz w:val="28"/>
          <w:lang w:val="ru-RU"/>
        </w:rPr>
        <w:t>Таблица 3.1</w:t>
      </w:r>
    </w:p>
    <w:p w:rsidR="00A468A4" w:rsidRPr="00DD64B0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140C85">
        <w:rPr>
          <w:b/>
          <w:sz w:val="28"/>
          <w:lang w:val="ru-RU"/>
        </w:rPr>
        <w:t xml:space="preserve">Проектное увеличение площади населённых пунктов </w:t>
      </w:r>
      <w:r w:rsidRPr="00140C85">
        <w:rPr>
          <w:b/>
          <w:sz w:val="28"/>
          <w:lang w:val="ru-RU"/>
        </w:rPr>
        <w:br/>
        <w:t xml:space="preserve">СП </w:t>
      </w:r>
      <w:proofErr w:type="spellStart"/>
      <w:r w:rsidRPr="00140C85">
        <w:rPr>
          <w:b/>
          <w:sz w:val="28"/>
          <w:lang w:val="ru-RU"/>
        </w:rPr>
        <w:t>К</w:t>
      </w:r>
      <w:r>
        <w:rPr>
          <w:b/>
          <w:sz w:val="28"/>
          <w:lang w:val="ru-RU"/>
        </w:rPr>
        <w:t>ушманаковский</w:t>
      </w:r>
      <w:proofErr w:type="spellEnd"/>
      <w:r w:rsidRPr="00140C85">
        <w:rPr>
          <w:b/>
          <w:sz w:val="28"/>
          <w:lang w:val="ru-RU"/>
        </w:rPr>
        <w:t xml:space="preserve"> сельсовет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57"/>
        <w:gridCol w:w="1984"/>
        <w:gridCol w:w="1843"/>
      </w:tblGrid>
      <w:tr w:rsidR="00A468A4" w:rsidRPr="00862500" w:rsidTr="00F023B9">
        <w:trPr>
          <w:jc w:val="center"/>
        </w:trPr>
        <w:tc>
          <w:tcPr>
            <w:tcW w:w="2943" w:type="dxa"/>
            <w:hideMark/>
          </w:tcPr>
          <w:p w:rsidR="00A468A4" w:rsidRPr="00DD64B0" w:rsidRDefault="00A468A4" w:rsidP="00F023B9">
            <w:pPr>
              <w:rPr>
                <w:b/>
                <w:sz w:val="24"/>
              </w:rPr>
            </w:pPr>
            <w:r w:rsidRPr="00DD64B0">
              <w:rPr>
                <w:b/>
                <w:sz w:val="24"/>
              </w:rPr>
              <w:t>Наименование населённого пункта</w:t>
            </w:r>
          </w:p>
        </w:tc>
        <w:tc>
          <w:tcPr>
            <w:tcW w:w="2857" w:type="dxa"/>
          </w:tcPr>
          <w:p w:rsidR="00A468A4" w:rsidRPr="00DD64B0" w:rsidRDefault="00A468A4" w:rsidP="00F023B9">
            <w:pPr>
              <w:rPr>
                <w:b/>
                <w:sz w:val="24"/>
              </w:rPr>
            </w:pPr>
            <w:r w:rsidRPr="00DD64B0">
              <w:rPr>
                <w:b/>
                <w:sz w:val="24"/>
              </w:rPr>
              <w:t>Существующая площадь, га</w:t>
            </w:r>
          </w:p>
        </w:tc>
        <w:tc>
          <w:tcPr>
            <w:tcW w:w="1984" w:type="dxa"/>
            <w:hideMark/>
          </w:tcPr>
          <w:p w:rsidR="00A468A4" w:rsidRPr="00DD64B0" w:rsidRDefault="00A468A4" w:rsidP="00F023B9">
            <w:pPr>
              <w:rPr>
                <w:b/>
                <w:sz w:val="24"/>
              </w:rPr>
            </w:pPr>
            <w:r w:rsidRPr="00DD64B0">
              <w:rPr>
                <w:b/>
                <w:sz w:val="24"/>
              </w:rPr>
              <w:t>Проектная площадь, га</w:t>
            </w:r>
          </w:p>
        </w:tc>
        <w:tc>
          <w:tcPr>
            <w:tcW w:w="1843" w:type="dxa"/>
          </w:tcPr>
          <w:p w:rsidR="00A468A4" w:rsidRPr="00DD64B0" w:rsidRDefault="00A468A4" w:rsidP="00F023B9">
            <w:pPr>
              <w:rPr>
                <w:b/>
                <w:sz w:val="24"/>
              </w:rPr>
            </w:pPr>
            <w:r w:rsidRPr="00DD64B0">
              <w:rPr>
                <w:b/>
                <w:sz w:val="24"/>
              </w:rPr>
              <w:t>Увеличение, га</w:t>
            </w:r>
          </w:p>
        </w:tc>
      </w:tr>
      <w:tr w:rsidR="00A468A4" w:rsidRPr="00DD64B0" w:rsidTr="00F023B9">
        <w:trPr>
          <w:trHeight w:val="50"/>
          <w:jc w:val="center"/>
        </w:trPr>
        <w:tc>
          <w:tcPr>
            <w:tcW w:w="2943" w:type="dxa"/>
            <w:vAlign w:val="center"/>
            <w:hideMark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 xml:space="preserve">д. </w:t>
            </w:r>
            <w:proofErr w:type="spellStart"/>
            <w:r w:rsidRPr="00140C85">
              <w:rPr>
                <w:bCs/>
                <w:sz w:val="24"/>
              </w:rPr>
              <w:t>Кушманаково</w:t>
            </w:r>
            <w:proofErr w:type="spellEnd"/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155,8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183,5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27,7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 xml:space="preserve">д. </w:t>
            </w:r>
            <w:proofErr w:type="spellStart"/>
            <w:r w:rsidRPr="00140C85">
              <w:rPr>
                <w:bCs/>
                <w:sz w:val="24"/>
              </w:rPr>
              <w:t>Абзаево</w:t>
            </w:r>
            <w:proofErr w:type="spellEnd"/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56,5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71,88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15,38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 xml:space="preserve">д. </w:t>
            </w:r>
            <w:proofErr w:type="spellStart"/>
            <w:r w:rsidRPr="00140C85">
              <w:rPr>
                <w:bCs/>
                <w:sz w:val="24"/>
              </w:rPr>
              <w:t>Каратамак</w:t>
            </w:r>
            <w:proofErr w:type="spellEnd"/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47,89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58,8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10,91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 xml:space="preserve">д. </w:t>
            </w:r>
            <w:proofErr w:type="spellStart"/>
            <w:r w:rsidRPr="00140C85">
              <w:rPr>
                <w:bCs/>
                <w:sz w:val="24"/>
              </w:rPr>
              <w:t>Кудашево</w:t>
            </w:r>
            <w:proofErr w:type="spellEnd"/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111,7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111,7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0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>д. Кызыл-Октябрь</w:t>
            </w:r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6,03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7,69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1,66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 xml:space="preserve">д. </w:t>
            </w:r>
            <w:proofErr w:type="spellStart"/>
            <w:r w:rsidRPr="00140C85">
              <w:rPr>
                <w:bCs/>
                <w:sz w:val="24"/>
              </w:rPr>
              <w:t>Тугаево</w:t>
            </w:r>
            <w:proofErr w:type="spellEnd"/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78,07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109,2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31,13</w:t>
            </w:r>
          </w:p>
        </w:tc>
      </w:tr>
      <w:tr w:rsidR="00A468A4" w:rsidRPr="00DD64B0" w:rsidTr="00F023B9">
        <w:trPr>
          <w:jc w:val="center"/>
        </w:trPr>
        <w:tc>
          <w:tcPr>
            <w:tcW w:w="2943" w:type="dxa"/>
            <w:vAlign w:val="center"/>
          </w:tcPr>
          <w:p w:rsidR="00A468A4" w:rsidRPr="00140C85" w:rsidRDefault="00A468A4" w:rsidP="00F023B9">
            <w:pPr>
              <w:rPr>
                <w:bCs/>
                <w:sz w:val="24"/>
              </w:rPr>
            </w:pPr>
            <w:r w:rsidRPr="00140C85">
              <w:rPr>
                <w:bCs/>
                <w:sz w:val="24"/>
              </w:rPr>
              <w:t>Всего по СП</w:t>
            </w:r>
          </w:p>
        </w:tc>
        <w:tc>
          <w:tcPr>
            <w:tcW w:w="2857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455,99</w:t>
            </w:r>
          </w:p>
        </w:tc>
        <w:tc>
          <w:tcPr>
            <w:tcW w:w="1984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542,77</w:t>
            </w:r>
          </w:p>
        </w:tc>
        <w:tc>
          <w:tcPr>
            <w:tcW w:w="1843" w:type="dxa"/>
            <w:vAlign w:val="center"/>
          </w:tcPr>
          <w:p w:rsidR="00A468A4" w:rsidRPr="00140C85" w:rsidRDefault="00A468A4" w:rsidP="00F023B9">
            <w:pPr>
              <w:jc w:val="center"/>
              <w:rPr>
                <w:color w:val="000000"/>
                <w:sz w:val="24"/>
              </w:rPr>
            </w:pPr>
            <w:r w:rsidRPr="00140C85">
              <w:rPr>
                <w:color w:val="000000"/>
                <w:sz w:val="24"/>
              </w:rPr>
              <w:t>86,78</w:t>
            </w:r>
          </w:p>
        </w:tc>
      </w:tr>
    </w:tbl>
    <w:p w:rsidR="00A468A4" w:rsidRPr="00DD64B0" w:rsidRDefault="00A468A4" w:rsidP="00A468A4">
      <w:pPr>
        <w:pStyle w:val="affd"/>
        <w:spacing w:before="120"/>
        <w:rPr>
          <w:sz w:val="28"/>
          <w:lang w:val="ru-RU"/>
        </w:rPr>
      </w:pPr>
      <w:r w:rsidRPr="00DD64B0">
        <w:rPr>
          <w:sz w:val="28"/>
          <w:lang w:val="ru-RU"/>
        </w:rPr>
        <w:t xml:space="preserve">В целом по сельскому поселению площадь населённых пунктов увеличится на </w:t>
      </w:r>
      <w:r>
        <w:rPr>
          <w:sz w:val="28"/>
          <w:lang w:val="ru-RU"/>
        </w:rPr>
        <w:t>86,78</w:t>
      </w:r>
      <w:r w:rsidRPr="00DD64B0">
        <w:rPr>
          <w:sz w:val="28"/>
          <w:lang w:val="ru-RU"/>
        </w:rPr>
        <w:t xml:space="preserve"> га (до </w:t>
      </w:r>
      <w:r>
        <w:rPr>
          <w:sz w:val="28"/>
          <w:lang w:val="ru-RU"/>
        </w:rPr>
        <w:t>542,77 га) или на 19</w:t>
      </w:r>
      <w:r w:rsidRPr="00DD64B0">
        <w:rPr>
          <w:sz w:val="28"/>
          <w:lang w:val="ru-RU"/>
        </w:rPr>
        <w:t>%.</w:t>
      </w:r>
    </w:p>
    <w:p w:rsidR="00A468A4" w:rsidRPr="009F73AE" w:rsidRDefault="00A468A4" w:rsidP="00A468A4">
      <w:pPr>
        <w:pStyle w:val="affd"/>
        <w:rPr>
          <w:sz w:val="28"/>
          <w:lang w:val="ru-RU"/>
        </w:rPr>
      </w:pPr>
      <w:r w:rsidRPr="009F73AE">
        <w:rPr>
          <w:sz w:val="28"/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использования. В генеральном плане сельского поселения  выделены следующие функциональные зоны: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жилые зоны;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 xml:space="preserve">общественно-деловые зоны; 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рекреационные зоны;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зоны промышленности (и коммунально-складские);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зоны инженерной и транспортной инфраструктур;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зоны сельскохозяйственного назначения;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 xml:space="preserve">зоны </w:t>
      </w:r>
      <w:proofErr w:type="spellStart"/>
      <w:r w:rsidRPr="009F73AE">
        <w:rPr>
          <w:sz w:val="28"/>
          <w:lang w:val="ru-RU"/>
        </w:rPr>
        <w:t>спецтерриторий</w:t>
      </w:r>
      <w:proofErr w:type="spellEnd"/>
      <w:r w:rsidRPr="009F73AE">
        <w:rPr>
          <w:sz w:val="28"/>
          <w:lang w:val="ru-RU"/>
        </w:rPr>
        <w:t>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>зоны водного фонда;</w:t>
      </w:r>
    </w:p>
    <w:p w:rsidR="00A468A4" w:rsidRPr="009F73AE" w:rsidRDefault="00A468A4" w:rsidP="00A468A4">
      <w:pPr>
        <w:pStyle w:val="affd"/>
        <w:numPr>
          <w:ilvl w:val="0"/>
          <w:numId w:val="20"/>
        </w:numPr>
        <w:rPr>
          <w:sz w:val="28"/>
          <w:lang w:val="ru-RU"/>
        </w:rPr>
      </w:pPr>
      <w:r w:rsidRPr="009F73AE">
        <w:rPr>
          <w:sz w:val="28"/>
          <w:lang w:val="ru-RU"/>
        </w:rPr>
        <w:t xml:space="preserve">зоны </w:t>
      </w:r>
      <w:proofErr w:type="spellStart"/>
      <w:r w:rsidRPr="009F73AE">
        <w:rPr>
          <w:sz w:val="28"/>
          <w:lang w:val="ru-RU"/>
        </w:rPr>
        <w:t>гослесфонда</w:t>
      </w:r>
      <w:proofErr w:type="spellEnd"/>
      <w:r w:rsidRPr="009F73AE">
        <w:rPr>
          <w:sz w:val="28"/>
          <w:lang w:val="ru-RU"/>
        </w:rPr>
        <w:t>.</w:t>
      </w:r>
    </w:p>
    <w:p w:rsidR="00A468A4" w:rsidRPr="00B3337A" w:rsidRDefault="00A468A4" w:rsidP="00A468A4">
      <w:pPr>
        <w:pStyle w:val="affd"/>
        <w:spacing w:before="120"/>
        <w:rPr>
          <w:i/>
          <w:sz w:val="28"/>
          <w:u w:val="single"/>
          <w:lang w:val="ru-RU"/>
        </w:rPr>
      </w:pPr>
      <w:r>
        <w:rPr>
          <w:i/>
          <w:sz w:val="28"/>
          <w:u w:val="single"/>
          <w:lang w:val="ru-RU"/>
        </w:rPr>
        <w:t>Развитие ж</w:t>
      </w:r>
      <w:r w:rsidRPr="00B3337A">
        <w:rPr>
          <w:i/>
          <w:sz w:val="28"/>
          <w:u w:val="single"/>
          <w:lang w:val="ru-RU"/>
        </w:rPr>
        <w:t>илы</w:t>
      </w:r>
      <w:r>
        <w:rPr>
          <w:i/>
          <w:sz w:val="28"/>
          <w:u w:val="single"/>
          <w:lang w:val="ru-RU"/>
        </w:rPr>
        <w:t>х</w:t>
      </w:r>
      <w:r w:rsidRPr="00B3337A">
        <w:rPr>
          <w:i/>
          <w:sz w:val="28"/>
          <w:u w:val="single"/>
          <w:lang w:val="ru-RU"/>
        </w:rPr>
        <w:t xml:space="preserve"> зон.</w:t>
      </w:r>
    </w:p>
    <w:p w:rsidR="00A468A4" w:rsidRPr="009F73AE" w:rsidRDefault="00A468A4" w:rsidP="00A468A4">
      <w:pPr>
        <w:pStyle w:val="affd"/>
        <w:rPr>
          <w:sz w:val="28"/>
          <w:lang w:val="ru-RU"/>
        </w:rPr>
      </w:pPr>
      <w:r w:rsidRPr="009F73AE">
        <w:rPr>
          <w:sz w:val="28"/>
          <w:lang w:val="ru-RU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A468A4" w:rsidRPr="009F73AE" w:rsidRDefault="00A468A4" w:rsidP="00A468A4">
      <w:pPr>
        <w:pStyle w:val="affd"/>
        <w:spacing w:before="120"/>
        <w:rPr>
          <w:sz w:val="28"/>
          <w:lang w:val="ru-RU"/>
        </w:rPr>
      </w:pPr>
      <w:r w:rsidRPr="009F73AE">
        <w:rPr>
          <w:sz w:val="28"/>
          <w:lang w:val="ru-RU"/>
        </w:rPr>
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</w:t>
      </w:r>
      <w:r w:rsidRPr="009F73AE">
        <w:rPr>
          <w:sz w:val="28"/>
          <w:lang w:val="ru-RU"/>
        </w:rPr>
        <w:lastRenderedPageBreak/>
        <w:t xml:space="preserve">обеспеченности (в </w:t>
      </w:r>
      <w:proofErr w:type="spellStart"/>
      <w:r w:rsidRPr="009F73AE">
        <w:rPr>
          <w:sz w:val="28"/>
          <w:lang w:val="ru-RU"/>
        </w:rPr>
        <w:t>т.ч</w:t>
      </w:r>
      <w:proofErr w:type="spellEnd"/>
      <w:r w:rsidRPr="009F73AE">
        <w:rPr>
          <w:sz w:val="28"/>
          <w:lang w:val="ru-RU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A468A4" w:rsidRDefault="00A468A4" w:rsidP="00A468A4">
      <w:pPr>
        <w:pStyle w:val="affd"/>
        <w:spacing w:before="120"/>
        <w:rPr>
          <w:sz w:val="28"/>
          <w:lang w:val="ru-RU"/>
        </w:rPr>
      </w:pPr>
      <w:r w:rsidRPr="009F73AE">
        <w:rPr>
          <w:sz w:val="28"/>
          <w:lang w:val="ru-RU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 К жилым зонам относятся также территории садово-дачной застройки, расположенной в пределах границ населённого пункта.</w:t>
      </w:r>
    </w:p>
    <w:p w:rsidR="00A468A4" w:rsidRPr="008407F6" w:rsidRDefault="00A468A4" w:rsidP="00A468A4">
      <w:pPr>
        <w:pStyle w:val="affd"/>
        <w:spacing w:before="120"/>
        <w:rPr>
          <w:sz w:val="28"/>
          <w:u w:val="single"/>
          <w:lang w:val="ru-RU"/>
        </w:rPr>
      </w:pPr>
      <w:r w:rsidRPr="008407F6">
        <w:rPr>
          <w:sz w:val="28"/>
          <w:u w:val="single"/>
          <w:lang w:val="ru-RU"/>
        </w:rPr>
        <w:t>Основные параметры жилых зон:</w:t>
      </w:r>
    </w:p>
    <w:p w:rsidR="00A468A4" w:rsidRPr="008407F6" w:rsidRDefault="00A468A4" w:rsidP="00A468A4">
      <w:pPr>
        <w:pStyle w:val="affd"/>
        <w:ind w:firstLine="0"/>
        <w:rPr>
          <w:sz w:val="28"/>
          <w:lang w:val="ru-RU"/>
        </w:rPr>
      </w:pPr>
      <w:r w:rsidRPr="008407F6">
        <w:rPr>
          <w:sz w:val="28"/>
          <w:lang w:val="ru-RU"/>
        </w:rPr>
        <w:t>Тип застройки – усадебный.</w:t>
      </w:r>
    </w:p>
    <w:p w:rsidR="00A468A4" w:rsidRPr="008407F6" w:rsidRDefault="00A468A4" w:rsidP="00A468A4">
      <w:pPr>
        <w:pStyle w:val="affd"/>
        <w:ind w:firstLine="0"/>
        <w:rPr>
          <w:sz w:val="28"/>
          <w:lang w:val="ru-RU"/>
        </w:rPr>
      </w:pPr>
      <w:r w:rsidRPr="008407F6">
        <w:rPr>
          <w:sz w:val="28"/>
          <w:lang w:val="ru-RU"/>
        </w:rPr>
        <w:t>Площадь участка под инд</w:t>
      </w:r>
      <w:r>
        <w:rPr>
          <w:sz w:val="28"/>
          <w:lang w:val="ru-RU"/>
        </w:rPr>
        <w:t>ивидуальную застройку – около 15</w:t>
      </w:r>
      <w:r w:rsidRPr="008407F6">
        <w:rPr>
          <w:sz w:val="28"/>
          <w:lang w:val="ru-RU"/>
        </w:rPr>
        <w:t xml:space="preserve"> соток.</w:t>
      </w:r>
    </w:p>
    <w:p w:rsidR="00A468A4" w:rsidRDefault="00A468A4" w:rsidP="00A468A4">
      <w:pPr>
        <w:pStyle w:val="affd"/>
        <w:ind w:firstLine="0"/>
        <w:rPr>
          <w:sz w:val="28"/>
          <w:lang w:val="ru-RU"/>
        </w:rPr>
      </w:pPr>
      <w:r w:rsidRPr="008407F6">
        <w:rPr>
          <w:sz w:val="28"/>
          <w:lang w:val="ru-RU"/>
        </w:rPr>
        <w:t>Этажность – до 3 этажей.</w:t>
      </w:r>
    </w:p>
    <w:p w:rsidR="00A468A4" w:rsidRDefault="00A468A4" w:rsidP="00A468A4">
      <w:pPr>
        <w:pStyle w:val="affd"/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>Площадь проектируемых и резервных жилых зон приведена ниже.</w:t>
      </w:r>
    </w:p>
    <w:p w:rsidR="00A468A4" w:rsidRPr="00644C3A" w:rsidRDefault="00A468A4" w:rsidP="00A468A4">
      <w:pPr>
        <w:pStyle w:val="affd"/>
        <w:spacing w:before="120"/>
        <w:jc w:val="right"/>
        <w:rPr>
          <w:sz w:val="28"/>
          <w:lang w:val="ru-RU"/>
        </w:rPr>
      </w:pPr>
      <w:r w:rsidRPr="00644C3A">
        <w:rPr>
          <w:sz w:val="28"/>
          <w:lang w:val="ru-RU"/>
        </w:rPr>
        <w:t>Таблица 3.2</w:t>
      </w:r>
    </w:p>
    <w:p w:rsidR="00A468A4" w:rsidRPr="00644C3A" w:rsidRDefault="00A468A4" w:rsidP="00A468A4">
      <w:pPr>
        <w:pStyle w:val="affd"/>
        <w:spacing w:after="120"/>
        <w:ind w:firstLine="0"/>
        <w:jc w:val="center"/>
        <w:rPr>
          <w:b/>
          <w:sz w:val="28"/>
          <w:lang w:val="ru-RU"/>
        </w:rPr>
      </w:pPr>
      <w:r w:rsidRPr="00644C3A">
        <w:rPr>
          <w:b/>
          <w:sz w:val="28"/>
          <w:lang w:val="ru-RU"/>
        </w:rPr>
        <w:t xml:space="preserve">Площадь проектируемых жилых зон </w:t>
      </w:r>
      <w:r>
        <w:rPr>
          <w:b/>
          <w:sz w:val="28"/>
          <w:lang w:val="ru-RU"/>
        </w:rPr>
        <w:br/>
        <w:t xml:space="preserve">СП </w:t>
      </w:r>
      <w:proofErr w:type="spellStart"/>
      <w:r>
        <w:rPr>
          <w:b/>
          <w:sz w:val="28"/>
          <w:lang w:val="ru-RU"/>
        </w:rPr>
        <w:t>Кушманаковский</w:t>
      </w:r>
      <w:proofErr w:type="spellEnd"/>
      <w:r w:rsidRPr="00644C3A">
        <w:rPr>
          <w:b/>
          <w:sz w:val="28"/>
          <w:lang w:val="ru-RU"/>
        </w:rPr>
        <w:t xml:space="preserve"> сельсовет</w:t>
      </w:r>
    </w:p>
    <w:tbl>
      <w:tblPr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2"/>
        <w:gridCol w:w="3197"/>
      </w:tblGrid>
      <w:tr w:rsidR="00A468A4" w:rsidRPr="00862500" w:rsidTr="00F023B9">
        <w:trPr>
          <w:jc w:val="center"/>
        </w:trPr>
        <w:tc>
          <w:tcPr>
            <w:tcW w:w="5592" w:type="dxa"/>
            <w:hideMark/>
          </w:tcPr>
          <w:p w:rsidR="00A468A4" w:rsidRPr="00644C3A" w:rsidRDefault="00A468A4" w:rsidP="00F023B9">
            <w:pPr>
              <w:rPr>
                <w:b/>
                <w:sz w:val="24"/>
              </w:rPr>
            </w:pPr>
            <w:r w:rsidRPr="00644C3A">
              <w:rPr>
                <w:b/>
                <w:sz w:val="24"/>
              </w:rPr>
              <w:t>Наименование населённого пункта</w:t>
            </w:r>
          </w:p>
        </w:tc>
        <w:tc>
          <w:tcPr>
            <w:tcW w:w="3197" w:type="dxa"/>
            <w:hideMark/>
          </w:tcPr>
          <w:p w:rsidR="00A468A4" w:rsidRPr="00644C3A" w:rsidRDefault="00A468A4" w:rsidP="00F023B9">
            <w:pPr>
              <w:rPr>
                <w:b/>
                <w:sz w:val="24"/>
              </w:rPr>
            </w:pPr>
            <w:r w:rsidRPr="00644C3A">
              <w:rPr>
                <w:b/>
                <w:sz w:val="24"/>
              </w:rPr>
              <w:t>Площадь проектируемых жилых зон, га</w:t>
            </w:r>
          </w:p>
        </w:tc>
      </w:tr>
      <w:tr w:rsidR="00A468A4" w:rsidRPr="00862500" w:rsidTr="00F023B9">
        <w:trPr>
          <w:trHeight w:val="50"/>
          <w:jc w:val="center"/>
        </w:trPr>
        <w:tc>
          <w:tcPr>
            <w:tcW w:w="5592" w:type="dxa"/>
            <w:vAlign w:val="center"/>
            <w:hideMark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 xml:space="preserve">д. </w:t>
            </w:r>
            <w:proofErr w:type="spellStart"/>
            <w:r w:rsidRPr="003F4FBB">
              <w:rPr>
                <w:bCs/>
                <w:sz w:val="24"/>
              </w:rPr>
              <w:t>Кушманаково</w:t>
            </w:r>
            <w:proofErr w:type="spellEnd"/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15,64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 xml:space="preserve">д. </w:t>
            </w:r>
            <w:proofErr w:type="spellStart"/>
            <w:r w:rsidRPr="003F4FBB">
              <w:rPr>
                <w:bCs/>
                <w:sz w:val="24"/>
              </w:rPr>
              <w:t>Абзаево</w:t>
            </w:r>
            <w:proofErr w:type="spellEnd"/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10,47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 xml:space="preserve">д. </w:t>
            </w:r>
            <w:proofErr w:type="spellStart"/>
            <w:r w:rsidRPr="003F4FBB">
              <w:rPr>
                <w:bCs/>
                <w:sz w:val="24"/>
              </w:rPr>
              <w:t>Каратамак</w:t>
            </w:r>
            <w:proofErr w:type="spellEnd"/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6,12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 xml:space="preserve">д. </w:t>
            </w:r>
            <w:proofErr w:type="spellStart"/>
            <w:r w:rsidRPr="003F4FBB">
              <w:rPr>
                <w:bCs/>
                <w:sz w:val="24"/>
              </w:rPr>
              <w:t>Кудашево</w:t>
            </w:r>
            <w:proofErr w:type="spellEnd"/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4,76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>д. Кызыл-Октябрь</w:t>
            </w:r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1,53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3F4FBB" w:rsidRDefault="00A468A4" w:rsidP="00F023B9">
            <w:pPr>
              <w:rPr>
                <w:bCs/>
                <w:sz w:val="24"/>
              </w:rPr>
            </w:pPr>
            <w:r w:rsidRPr="003F4FBB">
              <w:rPr>
                <w:bCs/>
                <w:sz w:val="24"/>
              </w:rPr>
              <w:t xml:space="preserve">д. </w:t>
            </w:r>
            <w:proofErr w:type="spellStart"/>
            <w:r w:rsidRPr="003F4FBB">
              <w:rPr>
                <w:bCs/>
                <w:sz w:val="24"/>
              </w:rPr>
              <w:t>Тугаево</w:t>
            </w:r>
            <w:proofErr w:type="spellEnd"/>
          </w:p>
        </w:tc>
        <w:tc>
          <w:tcPr>
            <w:tcW w:w="3197" w:type="dxa"/>
            <w:vAlign w:val="center"/>
          </w:tcPr>
          <w:p w:rsidR="00A468A4" w:rsidRPr="00E52390" w:rsidRDefault="00A468A4" w:rsidP="00F023B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22,74</w:t>
            </w:r>
          </w:p>
        </w:tc>
      </w:tr>
      <w:tr w:rsidR="00A468A4" w:rsidRPr="00862500" w:rsidTr="00F023B9">
        <w:trPr>
          <w:jc w:val="center"/>
        </w:trPr>
        <w:tc>
          <w:tcPr>
            <w:tcW w:w="5592" w:type="dxa"/>
            <w:vAlign w:val="center"/>
          </w:tcPr>
          <w:p w:rsidR="00A468A4" w:rsidRPr="00644C3A" w:rsidRDefault="00A468A4" w:rsidP="00F023B9">
            <w:pPr>
              <w:rPr>
                <w:bCs/>
                <w:sz w:val="24"/>
              </w:rPr>
            </w:pPr>
            <w:r w:rsidRPr="00644C3A">
              <w:rPr>
                <w:bCs/>
                <w:sz w:val="24"/>
              </w:rPr>
              <w:t>Всего по СП</w:t>
            </w:r>
          </w:p>
        </w:tc>
        <w:tc>
          <w:tcPr>
            <w:tcW w:w="3197" w:type="dxa"/>
            <w:vAlign w:val="center"/>
          </w:tcPr>
          <w:p w:rsidR="00A468A4" w:rsidRPr="003F4FBB" w:rsidRDefault="00A468A4" w:rsidP="00F023B9">
            <w:pPr>
              <w:jc w:val="center"/>
              <w:rPr>
                <w:color w:val="000000"/>
                <w:sz w:val="24"/>
              </w:rPr>
            </w:pPr>
            <w:r w:rsidRPr="003F4FBB">
              <w:rPr>
                <w:color w:val="000000"/>
                <w:sz w:val="24"/>
              </w:rPr>
              <w:t>61,26</w:t>
            </w:r>
          </w:p>
        </w:tc>
      </w:tr>
    </w:tbl>
    <w:p w:rsidR="00A468A4" w:rsidRPr="008407F6" w:rsidRDefault="00A468A4" w:rsidP="00A468A4">
      <w:pPr>
        <w:pStyle w:val="affd"/>
        <w:ind w:firstLine="0"/>
        <w:rPr>
          <w:sz w:val="28"/>
          <w:lang w:val="ru-RU"/>
        </w:rPr>
      </w:pPr>
    </w:p>
    <w:p w:rsidR="00A468A4" w:rsidRDefault="00A468A4" w:rsidP="00A468A4">
      <w:pPr>
        <w:pStyle w:val="affd"/>
        <w:spacing w:before="120"/>
        <w:rPr>
          <w:sz w:val="28"/>
          <w:lang w:val="ru-RU"/>
        </w:rPr>
      </w:pPr>
      <w:r w:rsidRPr="00F23B88">
        <w:rPr>
          <w:sz w:val="28"/>
          <w:lang w:val="ru-RU"/>
        </w:rPr>
        <w:t xml:space="preserve">Общая площадь проектируемой жилой зоны составляет </w:t>
      </w:r>
      <w:r>
        <w:rPr>
          <w:sz w:val="28"/>
          <w:lang w:val="ru-RU"/>
        </w:rPr>
        <w:t>61,26</w:t>
      </w:r>
      <w:r w:rsidRPr="00F23B88">
        <w:rPr>
          <w:sz w:val="28"/>
          <w:lang w:val="ru-RU"/>
        </w:rPr>
        <w:t xml:space="preserve"> га</w:t>
      </w:r>
      <w:r>
        <w:rPr>
          <w:sz w:val="28"/>
          <w:lang w:val="ru-RU"/>
        </w:rPr>
        <w:t>.</w:t>
      </w:r>
    </w:p>
    <w:p w:rsidR="00A468A4" w:rsidRPr="00A93C3C" w:rsidRDefault="00A468A4" w:rsidP="00A468A4">
      <w:pPr>
        <w:pStyle w:val="affd"/>
        <w:spacing w:before="120"/>
        <w:rPr>
          <w:i/>
          <w:sz w:val="28"/>
          <w:u w:val="single"/>
          <w:lang w:val="ru-RU"/>
        </w:rPr>
      </w:pPr>
      <w:r w:rsidRPr="00A93C3C">
        <w:rPr>
          <w:i/>
          <w:sz w:val="28"/>
          <w:u w:val="single"/>
          <w:lang w:val="ru-RU"/>
        </w:rPr>
        <w:t>Основные направления развития жилищного строительства.</w:t>
      </w:r>
    </w:p>
    <w:p w:rsidR="00A468A4" w:rsidRPr="006B6457" w:rsidRDefault="00A468A4" w:rsidP="00A468A4">
      <w:pPr>
        <w:pStyle w:val="affd"/>
        <w:rPr>
          <w:sz w:val="28"/>
          <w:lang w:val="ru-RU"/>
        </w:rPr>
      </w:pPr>
      <w:r w:rsidRPr="006B6457">
        <w:rPr>
          <w:sz w:val="28"/>
          <w:lang w:val="ru-RU"/>
        </w:rPr>
        <w:t>На период до 2020 г. жилищное строительство в целом по Республике Башкортостан планируется вести в соответствии с базовыми показателями жилищной обеспеченности в 24 м</w:t>
      </w:r>
      <w:r w:rsidRPr="006B6457">
        <w:rPr>
          <w:sz w:val="28"/>
          <w:vertAlign w:val="superscript"/>
          <w:lang w:val="ru-RU"/>
        </w:rPr>
        <w:t>2</w:t>
      </w:r>
      <w:r w:rsidRPr="006B6457">
        <w:rPr>
          <w:sz w:val="28"/>
          <w:lang w:val="ru-RU"/>
        </w:rPr>
        <w:t>/чел.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Генеральным планом сельского поселения предусмотрены следующие принципы осуществления нового жилищного строительства: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1. Комплексная реконструкция и 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2. 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lastRenderedPageBreak/>
        <w:t>3. 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4. Индивидуальный подход к реконструкции и застройке различных населённых пунктов сельского поселения;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5. Формирование комфортной архитектурно-пространственной среды жилых зон; переход к более мягкому масштабу застройки.</w:t>
      </w:r>
    </w:p>
    <w:p w:rsidR="00A468A4" w:rsidRPr="00D26707" w:rsidRDefault="00A468A4" w:rsidP="00A468A4">
      <w:pPr>
        <w:pStyle w:val="affd"/>
        <w:rPr>
          <w:sz w:val="28"/>
          <w:lang w:val="ru-RU"/>
        </w:rPr>
      </w:pPr>
      <w:r w:rsidRPr="00D26707">
        <w:rPr>
          <w:sz w:val="28"/>
          <w:lang w:val="ru-RU"/>
        </w:rPr>
        <w:t>6. Улучшение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выносу, а также вывод транзитного и грузового автотранспорта.</w:t>
      </w:r>
    </w:p>
    <w:p w:rsidR="00A468A4" w:rsidRPr="00F23B88" w:rsidRDefault="00A468A4" w:rsidP="00A468A4">
      <w:pPr>
        <w:pStyle w:val="affd"/>
        <w:spacing w:before="120"/>
        <w:rPr>
          <w:sz w:val="28"/>
          <w:lang w:val="ru-RU"/>
        </w:rPr>
      </w:pPr>
    </w:p>
    <w:p w:rsidR="00A468A4" w:rsidRPr="00B3337A" w:rsidRDefault="00A468A4" w:rsidP="00A468A4">
      <w:pPr>
        <w:ind w:firstLine="709"/>
        <w:rPr>
          <w:i/>
          <w:u w:val="single"/>
        </w:rPr>
      </w:pPr>
      <w:r>
        <w:rPr>
          <w:i/>
          <w:u w:val="single"/>
        </w:rPr>
        <w:t>Развитие общественно-деловых</w:t>
      </w:r>
      <w:r w:rsidRPr="00B3337A">
        <w:rPr>
          <w:i/>
          <w:u w:val="single"/>
        </w:rPr>
        <w:t xml:space="preserve"> зон.</w:t>
      </w:r>
    </w:p>
    <w:p w:rsidR="00A468A4" w:rsidRPr="00B3337A" w:rsidRDefault="00A468A4" w:rsidP="00A468A4">
      <w:pPr>
        <w:ind w:firstLine="709"/>
      </w:pPr>
      <w:r w:rsidRPr="00B3337A"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A468A4" w:rsidRPr="00B3337A" w:rsidRDefault="00A468A4" w:rsidP="00A468A4">
      <w:pPr>
        <w:ind w:firstLine="709"/>
      </w:pPr>
      <w:r w:rsidRPr="00B3337A">
        <w:t>Общественно-деловые зоны формируются как центры деловой, финансовой и общественной активности в центральной части населенных пунктов, на территориях, прилегающих к главным улицам и объектам массового посещения.</w:t>
      </w:r>
    </w:p>
    <w:p w:rsidR="00A468A4" w:rsidRPr="00B3337A" w:rsidRDefault="00A468A4" w:rsidP="00A468A4">
      <w:pPr>
        <w:ind w:firstLine="709"/>
      </w:pPr>
      <w:r w:rsidRPr="00B3337A">
        <w:t>Общественно-деловые зоны запланированы в привязке к сложившимся центрам, с учётом размещения в них  расчётного количества основных объектов соцкультбыта.</w:t>
      </w:r>
    </w:p>
    <w:p w:rsidR="00A468A4" w:rsidRPr="00314BC5" w:rsidRDefault="00A468A4" w:rsidP="00A468A4">
      <w:pPr>
        <w:ind w:firstLine="709"/>
        <w:rPr>
          <w:szCs w:val="28"/>
        </w:rPr>
      </w:pPr>
      <w:r w:rsidRPr="00314BC5">
        <w:rPr>
          <w:szCs w:val="28"/>
        </w:rPr>
        <w:t xml:space="preserve">В пределах СП </w:t>
      </w:r>
      <w:proofErr w:type="spellStart"/>
      <w:r w:rsidRPr="00314BC5">
        <w:rPr>
          <w:szCs w:val="28"/>
        </w:rPr>
        <w:t>Кушманаковский</w:t>
      </w:r>
      <w:proofErr w:type="spellEnd"/>
      <w:r w:rsidRPr="00314BC5">
        <w:rPr>
          <w:szCs w:val="28"/>
        </w:rPr>
        <w:t xml:space="preserve"> сельсовет проектируемая общественно-деловая зона представлена следующими объектами:</w:t>
      </w:r>
    </w:p>
    <w:p w:rsidR="00A468A4" w:rsidRPr="00314BC5" w:rsidRDefault="00A468A4" w:rsidP="00A468A4">
      <w:pPr>
        <w:pStyle w:val="a6"/>
        <w:numPr>
          <w:ilvl w:val="0"/>
          <w:numId w:val="21"/>
        </w:numPr>
        <w:rPr>
          <w:szCs w:val="28"/>
        </w:rPr>
      </w:pPr>
      <w:r w:rsidRPr="00314BC5">
        <w:rPr>
          <w:szCs w:val="28"/>
        </w:rPr>
        <w:t>территория ФАП, проектируемого в д. Кызыл-Октябрь;</w:t>
      </w:r>
    </w:p>
    <w:p w:rsidR="00A468A4" w:rsidRPr="00314BC5" w:rsidRDefault="00A468A4" w:rsidP="00A468A4">
      <w:pPr>
        <w:pStyle w:val="a6"/>
        <w:numPr>
          <w:ilvl w:val="0"/>
          <w:numId w:val="21"/>
        </w:numPr>
        <w:rPr>
          <w:szCs w:val="28"/>
        </w:rPr>
      </w:pPr>
      <w:r w:rsidRPr="00314BC5">
        <w:rPr>
          <w:szCs w:val="28"/>
        </w:rPr>
        <w:t>территория магазина, проектируемого в д. Кызыл-Октябрь.</w:t>
      </w:r>
    </w:p>
    <w:p w:rsidR="00A468A4" w:rsidRPr="00314BC5" w:rsidRDefault="00A468A4" w:rsidP="00A468A4">
      <w:pPr>
        <w:ind w:firstLine="709"/>
        <w:rPr>
          <w:szCs w:val="28"/>
        </w:rPr>
      </w:pPr>
      <w:r w:rsidRPr="00314BC5">
        <w:rPr>
          <w:szCs w:val="28"/>
        </w:rPr>
        <w:t xml:space="preserve">Общая площадь проектируемой общественно-деловой зоны составляет 0,69 га. </w:t>
      </w:r>
    </w:p>
    <w:p w:rsidR="00A468A4" w:rsidRPr="009F73AE" w:rsidRDefault="00A468A4" w:rsidP="00A468A4">
      <w:pPr>
        <w:pStyle w:val="affd"/>
        <w:spacing w:before="120"/>
        <w:rPr>
          <w:sz w:val="28"/>
          <w:lang w:val="ru-RU"/>
        </w:rPr>
      </w:pPr>
    </w:p>
    <w:p w:rsidR="00A468A4" w:rsidRDefault="00A468A4" w:rsidP="00A468A4">
      <w:pPr>
        <w:ind w:firstLine="902"/>
      </w:pPr>
    </w:p>
    <w:p w:rsidR="00A468A4" w:rsidRPr="003A2E82" w:rsidRDefault="00A468A4" w:rsidP="00A468A4">
      <w:pPr>
        <w:ind w:firstLine="708"/>
        <w:jc w:val="left"/>
        <w:rPr>
          <w:i/>
          <w:u w:val="single"/>
        </w:rPr>
      </w:pPr>
      <w:r>
        <w:br w:type="page"/>
      </w:r>
      <w:r w:rsidRPr="003A2E82">
        <w:rPr>
          <w:i/>
          <w:u w:val="single"/>
        </w:rPr>
        <w:lastRenderedPageBreak/>
        <w:t>Развитие производственных зон.</w:t>
      </w:r>
    </w:p>
    <w:p w:rsidR="00A468A4" w:rsidRPr="003A2E82" w:rsidRDefault="00A468A4" w:rsidP="00A468A4">
      <w:pPr>
        <w:pStyle w:val="affd"/>
        <w:rPr>
          <w:sz w:val="28"/>
          <w:lang w:val="ru-RU"/>
        </w:rPr>
      </w:pPr>
      <w:r w:rsidRPr="003A2E82">
        <w:rPr>
          <w:sz w:val="28"/>
          <w:lang w:val="ru-RU"/>
        </w:rPr>
        <w:t xml:space="preserve">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3A2E82">
        <w:rPr>
          <w:sz w:val="28"/>
          <w:lang w:val="ru-RU"/>
        </w:rPr>
        <w:t xml:space="preserve"> сельсовет, обладая достаточными и территориальными ресурсами, имеет в оптимальном количестве места приложения труда. 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3A2E82">
        <w:rPr>
          <w:sz w:val="28"/>
          <w:lang w:val="ru-RU"/>
        </w:rPr>
        <w:t xml:space="preserve">Исходя из условий демографического состава населения, его занятости, в основном можно рекомендовать размещать предприятия перерабатывающей промышленности. Для этой цели можно рекомендовать площадки, расположенные в районах </w:t>
      </w:r>
      <w:proofErr w:type="spellStart"/>
      <w:r w:rsidRPr="003A2E82">
        <w:rPr>
          <w:sz w:val="28"/>
          <w:lang w:val="ru-RU"/>
        </w:rPr>
        <w:t>промзоны</w:t>
      </w:r>
      <w:proofErr w:type="spellEnd"/>
      <w:r w:rsidRPr="003A2E82">
        <w:rPr>
          <w:sz w:val="28"/>
          <w:lang w:val="ru-RU"/>
        </w:rPr>
        <w:t>, в основном, с учётом транспортной доступности.</w:t>
      </w:r>
    </w:p>
    <w:p w:rsidR="00A468A4" w:rsidRPr="00A5153C" w:rsidRDefault="00A468A4" w:rsidP="00A468A4">
      <w:pPr>
        <w:pStyle w:val="aff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Генеральным планом сельского поселения</w:t>
      </w:r>
      <w:r w:rsidRPr="00A5153C">
        <w:rPr>
          <w:sz w:val="28"/>
          <w:szCs w:val="28"/>
          <w:lang w:val="ru-RU"/>
        </w:rPr>
        <w:t xml:space="preserve"> предусматривается проектирование </w:t>
      </w:r>
      <w:proofErr w:type="spellStart"/>
      <w:r w:rsidRPr="00A5153C">
        <w:rPr>
          <w:sz w:val="28"/>
          <w:szCs w:val="28"/>
          <w:lang w:val="ru-RU"/>
        </w:rPr>
        <w:t>зернотока</w:t>
      </w:r>
      <w:proofErr w:type="spellEnd"/>
      <w:r w:rsidRPr="00A5153C">
        <w:rPr>
          <w:sz w:val="28"/>
          <w:szCs w:val="28"/>
          <w:lang w:val="ru-RU"/>
        </w:rPr>
        <w:t xml:space="preserve"> в д. </w:t>
      </w:r>
      <w:proofErr w:type="spellStart"/>
      <w:r w:rsidRPr="00A5153C">
        <w:rPr>
          <w:sz w:val="28"/>
          <w:szCs w:val="28"/>
          <w:lang w:val="ru-RU"/>
        </w:rPr>
        <w:t>Каратамак</w:t>
      </w:r>
      <w:proofErr w:type="spellEnd"/>
      <w:r w:rsidRPr="00A5153C">
        <w:rPr>
          <w:sz w:val="28"/>
          <w:szCs w:val="28"/>
          <w:lang w:val="ru-RU"/>
        </w:rPr>
        <w:t>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3A2E82">
        <w:rPr>
          <w:sz w:val="28"/>
          <w:lang w:val="ru-RU"/>
        </w:rPr>
        <w:t xml:space="preserve">Посевные площади в районе следует расширять за счет </w:t>
      </w:r>
      <w:proofErr w:type="spellStart"/>
      <w:r w:rsidRPr="003A2E82">
        <w:rPr>
          <w:sz w:val="28"/>
          <w:lang w:val="ru-RU"/>
        </w:rPr>
        <w:t>закустаренных</w:t>
      </w:r>
      <w:proofErr w:type="spellEnd"/>
      <w:r w:rsidRPr="003A2E82">
        <w:rPr>
          <w:sz w:val="28"/>
          <w:lang w:val="ru-RU"/>
        </w:rPr>
        <w:t>, избыточно увлажненных земель после проведения на них технических и мелиоративных мероприятий</w:t>
      </w:r>
      <w:r>
        <w:rPr>
          <w:sz w:val="28"/>
          <w:lang w:val="ru-RU"/>
        </w:rPr>
        <w:t>.</w:t>
      </w:r>
    </w:p>
    <w:p w:rsidR="00A468A4" w:rsidRDefault="00A468A4" w:rsidP="00A468A4">
      <w:pPr>
        <w:jc w:val="left"/>
        <w:rPr>
          <w:lang w:eastAsia="ar-SA"/>
        </w:rPr>
      </w:pPr>
      <w: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bookmarkStart w:id="21" w:name="_Toc430216845"/>
      <w:r w:rsidRPr="00B2056C">
        <w:rPr>
          <w:rStyle w:val="ab"/>
          <w:b/>
          <w:sz w:val="28"/>
        </w:rPr>
        <w:lastRenderedPageBreak/>
        <w:t>3.</w:t>
      </w:r>
      <w:r w:rsidRPr="00B2056C">
        <w:rPr>
          <w:rStyle w:val="ab"/>
          <w:b/>
          <w:iCs/>
          <w:sz w:val="28"/>
        </w:rPr>
        <w:t>1. Перспективные показатели спроса на услуги теплоснабжения</w:t>
      </w:r>
      <w:bookmarkEnd w:id="21"/>
    </w:p>
    <w:p w:rsidR="00A468A4" w:rsidRDefault="00A468A4" w:rsidP="00A468A4">
      <w:pPr>
        <w:pStyle w:val="affd"/>
        <w:rPr>
          <w:sz w:val="28"/>
          <w:lang w:val="ru-RU"/>
        </w:rPr>
      </w:pPr>
      <w:r w:rsidRPr="00C56670">
        <w:rPr>
          <w:sz w:val="28"/>
          <w:lang w:val="ru-RU"/>
        </w:rPr>
        <w:t xml:space="preserve">В Генеральном плане сельского поселения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C56670">
        <w:rPr>
          <w:sz w:val="28"/>
          <w:lang w:val="ru-RU"/>
        </w:rPr>
        <w:t xml:space="preserve"> сельсовет теплоснабжение планируемой застройки предполагается децентрализованным. 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C56670">
        <w:rPr>
          <w:sz w:val="28"/>
          <w:lang w:val="ru-RU"/>
        </w:rPr>
        <w:t>Теплоснабжение 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вложения по их прокладке</w:t>
      </w:r>
      <w:r>
        <w:rPr>
          <w:sz w:val="28"/>
          <w:lang w:val="ru-RU"/>
        </w:rPr>
        <w:t>.</w:t>
      </w:r>
    </w:p>
    <w:p w:rsidR="00A468A4" w:rsidRPr="00C56670" w:rsidRDefault="00A468A4" w:rsidP="00A468A4">
      <w:pPr>
        <w:pStyle w:val="affd"/>
        <w:rPr>
          <w:sz w:val="28"/>
          <w:lang w:val="ru-RU"/>
        </w:rPr>
      </w:pPr>
      <w:r>
        <w:rPr>
          <w:sz w:val="28"/>
          <w:lang w:val="ru-RU"/>
        </w:rPr>
        <w:t>Теплоснабжение</w:t>
      </w:r>
      <w:r w:rsidRPr="00C56670">
        <w:rPr>
          <w:sz w:val="28"/>
          <w:lang w:val="ru-RU"/>
        </w:rPr>
        <w:t xml:space="preserve"> новых общественных зданий </w:t>
      </w:r>
      <w:r>
        <w:rPr>
          <w:sz w:val="28"/>
          <w:lang w:val="ru-RU"/>
        </w:rPr>
        <w:t xml:space="preserve">предусматривается </w:t>
      </w:r>
      <w:r w:rsidRPr="00C56670">
        <w:rPr>
          <w:sz w:val="28"/>
          <w:lang w:val="ru-RU"/>
        </w:rPr>
        <w:t>от экологически чистых мини-котельных.</w:t>
      </w:r>
    </w:p>
    <w:p w:rsidR="00A468A4" w:rsidRPr="00AF3672" w:rsidRDefault="00A468A4" w:rsidP="00A468A4">
      <w:pPr>
        <w:pStyle w:val="af5"/>
        <w:spacing w:line="240" w:lineRule="auto"/>
      </w:pPr>
      <w:r w:rsidRPr="00AF3672">
        <w:t>Преимущества использования индивидуальных источников тепла:</w:t>
      </w:r>
    </w:p>
    <w:p w:rsidR="00A468A4" w:rsidRPr="00AF3672" w:rsidRDefault="00A468A4" w:rsidP="00A468A4">
      <w:pPr>
        <w:pStyle w:val="af5"/>
        <w:numPr>
          <w:ilvl w:val="0"/>
          <w:numId w:val="15"/>
        </w:numPr>
        <w:spacing w:line="240" w:lineRule="auto"/>
      </w:pPr>
      <w:r w:rsidRPr="00AF3672">
        <w:t>разница в ценах на природный газ для автономных и существующих в системе централизованных источников тепла;</w:t>
      </w:r>
    </w:p>
    <w:p w:rsidR="00A468A4" w:rsidRPr="00AF3672" w:rsidRDefault="00A468A4" w:rsidP="00A468A4">
      <w:pPr>
        <w:pStyle w:val="af5"/>
        <w:numPr>
          <w:ilvl w:val="0"/>
          <w:numId w:val="15"/>
        </w:numPr>
        <w:spacing w:line="240" w:lineRule="auto"/>
      </w:pPr>
      <w:r w:rsidRPr="00AF3672">
        <w:t>отсутствие потерь при передаче тепловой энергии от источника к потребителю;</w:t>
      </w:r>
    </w:p>
    <w:p w:rsidR="00A468A4" w:rsidRPr="00AF3672" w:rsidRDefault="00A468A4" w:rsidP="00A468A4">
      <w:pPr>
        <w:pStyle w:val="af5"/>
        <w:numPr>
          <w:ilvl w:val="0"/>
          <w:numId w:val="15"/>
        </w:numPr>
        <w:spacing w:line="240" w:lineRule="auto"/>
      </w:pPr>
      <w:r w:rsidRPr="00AF3672">
        <w:t>возможность снижения затрат тепловой энергии за счет регулировки нагрузки самим потребителем.</w:t>
      </w:r>
    </w:p>
    <w:p w:rsidR="00A468A4" w:rsidRDefault="00A468A4" w:rsidP="00A468A4">
      <w:pPr>
        <w:jc w:val="left"/>
        <w:rPr>
          <w:rStyle w:val="ab"/>
          <w:iCs/>
          <w:szCs w:val="28"/>
        </w:rPr>
      </w:pPr>
      <w:r>
        <w:rPr>
          <w:rStyle w:val="ab"/>
          <w:iCs/>
          <w:szCs w:val="28"/>
        </w:rP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r w:rsidRPr="00B2056C">
        <w:rPr>
          <w:rStyle w:val="ab"/>
          <w:b/>
          <w:iCs/>
          <w:sz w:val="28"/>
        </w:rPr>
        <w:lastRenderedPageBreak/>
        <w:t xml:space="preserve"> </w:t>
      </w:r>
      <w:r w:rsidRPr="00B2056C">
        <w:rPr>
          <w:rStyle w:val="ab"/>
          <w:b/>
          <w:iCs/>
          <w:sz w:val="28"/>
        </w:rPr>
        <w:tab/>
      </w:r>
      <w:bookmarkStart w:id="22" w:name="_Toc430216846"/>
      <w:r w:rsidRPr="00B2056C">
        <w:rPr>
          <w:rStyle w:val="ab"/>
          <w:b/>
          <w:iCs/>
          <w:sz w:val="28"/>
        </w:rPr>
        <w:t>3.2. Перспективные показатели спроса на услуги водоснабжения</w:t>
      </w:r>
      <w:bookmarkEnd w:id="22"/>
    </w:p>
    <w:p w:rsidR="00A468A4" w:rsidRPr="005E21AF" w:rsidRDefault="00A468A4" w:rsidP="00A468A4">
      <w:pPr>
        <w:pStyle w:val="affd"/>
        <w:rPr>
          <w:sz w:val="28"/>
          <w:lang w:val="ru-RU"/>
        </w:rPr>
      </w:pPr>
      <w:r>
        <w:rPr>
          <w:sz w:val="28"/>
          <w:lang w:val="ru-RU"/>
        </w:rPr>
        <w:t>В Генеральном плане сельского поселения</w:t>
      </w:r>
      <w:r w:rsidRPr="005E21AF">
        <w:rPr>
          <w:sz w:val="28"/>
          <w:lang w:val="ru-RU"/>
        </w:rPr>
        <w:t xml:space="preserve">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 xml:space="preserve">В настоящем </w:t>
      </w:r>
      <w:r>
        <w:rPr>
          <w:sz w:val="28"/>
          <w:lang w:val="ru-RU"/>
        </w:rPr>
        <w:t>Генеральном плане сельского поселения</w:t>
      </w:r>
      <w:r w:rsidRPr="005E21AF">
        <w:rPr>
          <w:sz w:val="28"/>
          <w:lang w:val="ru-RU"/>
        </w:rPr>
        <w:t xml:space="preserve"> рассматривается развитие систем водоснабжения и водоотведения в зависимости от норм расхода воды, принимаемым в соответствии с нормами СП 31.13330.2012. В нормы водопотребления включены все расходы воды на хозяйственно-питьевые нужды в жилых и общественных зданиях.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 xml:space="preserve">Коэффициент суточной неравномерности водопотребления </w:t>
      </w:r>
      <w:proofErr w:type="spellStart"/>
      <w:r w:rsidRPr="005E21AF">
        <w:rPr>
          <w:sz w:val="28"/>
          <w:lang w:val="ru-RU"/>
        </w:rPr>
        <w:t>К</w:t>
      </w:r>
      <w:r w:rsidRPr="005E21AF">
        <w:rPr>
          <w:sz w:val="28"/>
          <w:vertAlign w:val="subscript"/>
          <w:lang w:val="ru-RU"/>
        </w:rPr>
        <w:t>сут</w:t>
      </w:r>
      <w:proofErr w:type="spellEnd"/>
      <w:r w:rsidRPr="005E21AF">
        <w:rPr>
          <w:sz w:val="28"/>
          <w:lang w:val="ru-RU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5E21AF">
        <w:rPr>
          <w:sz w:val="28"/>
          <w:lang w:val="ru-RU"/>
        </w:rPr>
        <w:t>К</w:t>
      </w:r>
      <w:r w:rsidRPr="005E21AF">
        <w:rPr>
          <w:sz w:val="28"/>
          <w:vertAlign w:val="subscript"/>
          <w:lang w:val="ru-RU"/>
        </w:rPr>
        <w:t>сут</w:t>
      </w:r>
      <w:proofErr w:type="spellEnd"/>
      <w:r w:rsidRPr="005E21AF">
        <w:rPr>
          <w:sz w:val="28"/>
          <w:vertAlign w:val="subscript"/>
          <w:lang w:val="ru-RU"/>
        </w:rPr>
        <w:t>.</w:t>
      </w:r>
      <w:r w:rsidRPr="005E21AF">
        <w:rPr>
          <w:sz w:val="28"/>
          <w:vertAlign w:val="subscript"/>
        </w:rPr>
        <w:t>min</w:t>
      </w:r>
      <w:r w:rsidRPr="005E21AF">
        <w:rPr>
          <w:sz w:val="28"/>
          <w:lang w:val="ru-RU"/>
        </w:rPr>
        <w:t xml:space="preserve">=0,8; </w:t>
      </w:r>
      <w:proofErr w:type="spellStart"/>
      <w:r w:rsidRPr="005E21AF">
        <w:rPr>
          <w:sz w:val="28"/>
          <w:lang w:val="ru-RU"/>
        </w:rPr>
        <w:t>К</w:t>
      </w:r>
      <w:r w:rsidRPr="005E21AF">
        <w:rPr>
          <w:sz w:val="28"/>
          <w:vertAlign w:val="subscript"/>
          <w:lang w:val="ru-RU"/>
        </w:rPr>
        <w:t>сут</w:t>
      </w:r>
      <w:proofErr w:type="spellEnd"/>
      <w:r w:rsidRPr="005E21AF">
        <w:rPr>
          <w:sz w:val="28"/>
          <w:vertAlign w:val="subscript"/>
          <w:lang w:val="ru-RU"/>
        </w:rPr>
        <w:t>.</w:t>
      </w:r>
      <w:r w:rsidRPr="005E21AF">
        <w:rPr>
          <w:sz w:val="28"/>
          <w:vertAlign w:val="subscript"/>
        </w:rPr>
        <w:t>max</w:t>
      </w:r>
      <w:r w:rsidRPr="005E21AF">
        <w:rPr>
          <w:sz w:val="28"/>
          <w:lang w:val="ru-RU"/>
        </w:rPr>
        <w:t>=1,2.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Расходы воды для нужд наружного пожаротушения по СП 8.13130.2009, п.5.1, табл.1 и составляет 1х10 л/с (без учета расхода на тушение предприятий различного назначения).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5E21AF">
        <w:rPr>
          <w:sz w:val="28"/>
          <w:vertAlign w:val="superscript"/>
          <w:lang w:val="ru-RU"/>
        </w:rPr>
        <w:t>3</w:t>
      </w:r>
      <w:r w:rsidRPr="005E21AF">
        <w:rPr>
          <w:sz w:val="28"/>
          <w:lang w:val="ru-RU"/>
        </w:rPr>
        <w:t>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5E21AF">
        <w:rPr>
          <w:sz w:val="28"/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A468A4" w:rsidRDefault="00A468A4" w:rsidP="00A468A4">
      <w:pPr>
        <w:pStyle w:val="aff9"/>
        <w:tabs>
          <w:tab w:val="left" w:pos="567"/>
        </w:tabs>
        <w:jc w:val="both"/>
        <w:rPr>
          <w:rStyle w:val="ab"/>
          <w:sz w:val="28"/>
          <w:szCs w:val="28"/>
        </w:rPr>
      </w:pPr>
      <w:r>
        <w:rPr>
          <w:rStyle w:val="ab"/>
          <w:iCs/>
          <w:sz w:val="28"/>
        </w:rP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bookmarkStart w:id="23" w:name="_Toc430216847"/>
      <w:r w:rsidRPr="00B2056C">
        <w:rPr>
          <w:rStyle w:val="ab"/>
          <w:b/>
          <w:iCs/>
          <w:sz w:val="28"/>
        </w:rPr>
        <w:lastRenderedPageBreak/>
        <w:t>3.3. Перспективные показатели спроса на услуги водоотведения</w:t>
      </w:r>
      <w:bookmarkEnd w:id="23"/>
    </w:p>
    <w:p w:rsidR="00A468A4" w:rsidRPr="002F1847" w:rsidRDefault="00A468A4" w:rsidP="00A468A4">
      <w:pPr>
        <w:pStyle w:val="affd"/>
        <w:rPr>
          <w:sz w:val="28"/>
          <w:szCs w:val="28"/>
          <w:lang w:val="ru-RU"/>
        </w:rPr>
      </w:pPr>
      <w:r w:rsidRPr="002F1847">
        <w:rPr>
          <w:sz w:val="28"/>
          <w:szCs w:val="28"/>
          <w:lang w:val="ru-RU"/>
        </w:rPr>
        <w:t>В соответствии с Генеральным планом 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Кушманаковский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Pr="002F1847">
        <w:rPr>
          <w:sz w:val="28"/>
          <w:szCs w:val="28"/>
          <w:lang w:val="ru-RU"/>
        </w:rPr>
        <w:t>, с целью улучшения санитарной обстановки, уменьшения загрязнения водных объектов, необходимо выполнить следующие мероприятия:</w:t>
      </w:r>
    </w:p>
    <w:p w:rsidR="00A468A4" w:rsidRPr="002F1847" w:rsidRDefault="00A468A4" w:rsidP="00A468A4">
      <w:pPr>
        <w:pStyle w:val="affd"/>
        <w:numPr>
          <w:ilvl w:val="0"/>
          <w:numId w:val="22"/>
        </w:numPr>
        <w:rPr>
          <w:sz w:val="28"/>
          <w:szCs w:val="28"/>
          <w:lang w:val="ru-RU"/>
        </w:rPr>
      </w:pPr>
      <w:r w:rsidRPr="002F1847">
        <w:rPr>
          <w:sz w:val="28"/>
          <w:szCs w:val="28"/>
          <w:lang w:val="ru-RU"/>
        </w:rPr>
        <w:t>строительство системы канализации;</w:t>
      </w:r>
    </w:p>
    <w:p w:rsidR="00A468A4" w:rsidRPr="002F1847" w:rsidRDefault="00A468A4" w:rsidP="00A468A4">
      <w:pPr>
        <w:pStyle w:val="affd"/>
        <w:numPr>
          <w:ilvl w:val="0"/>
          <w:numId w:val="22"/>
        </w:numPr>
        <w:rPr>
          <w:sz w:val="28"/>
          <w:szCs w:val="28"/>
          <w:lang w:val="ru-RU"/>
        </w:rPr>
      </w:pPr>
      <w:r w:rsidRPr="002F1847">
        <w:rPr>
          <w:sz w:val="28"/>
          <w:szCs w:val="28"/>
          <w:lang w:val="ru-RU"/>
        </w:rPr>
        <w:t>строительство очистных сооружений.</w:t>
      </w:r>
    </w:p>
    <w:p w:rsidR="00A468A4" w:rsidRDefault="00A468A4" w:rsidP="00A468A4">
      <w:pPr>
        <w:pStyle w:val="aff9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F1847">
        <w:rPr>
          <w:b w:val="0"/>
          <w:sz w:val="28"/>
          <w:szCs w:val="28"/>
        </w:rPr>
        <w:t>Все выпуски очищенных стоков должны быть расположены в строгом соответствии со СП 32.13330.2012 и др. нормативными документами.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4202F9">
        <w:rPr>
          <w:sz w:val="28"/>
          <w:lang w:val="ru-RU"/>
        </w:rPr>
        <w:t>Требования к очистке сточных вод предъявляются согласно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</w:p>
    <w:p w:rsidR="00A468A4" w:rsidRDefault="00A468A4" w:rsidP="00A468A4">
      <w:pPr>
        <w:autoSpaceDE w:val="0"/>
        <w:autoSpaceDN w:val="0"/>
        <w:adjustRightInd w:val="0"/>
        <w:ind w:firstLine="720"/>
      </w:pPr>
      <w:r w:rsidRPr="006D5406">
        <w:rPr>
          <w:szCs w:val="28"/>
        </w:rPr>
        <w:t xml:space="preserve">Также в Генеральном плане сельского поселения для населенных пунктов СП </w:t>
      </w:r>
      <w:proofErr w:type="spellStart"/>
      <w:r>
        <w:rPr>
          <w:szCs w:val="28"/>
        </w:rPr>
        <w:t>Кушманаковский</w:t>
      </w:r>
      <w:proofErr w:type="spellEnd"/>
      <w:r w:rsidRPr="006D5406">
        <w:rPr>
          <w:szCs w:val="28"/>
        </w:rPr>
        <w:t xml:space="preserve"> сельсовет предлагается предусмотреть соответствующую систему ливневой канализации. </w:t>
      </w:r>
      <w:r>
        <w:t>Согласно С</w:t>
      </w:r>
      <w:r w:rsidRPr="007B61CB">
        <w:t xml:space="preserve">П </w:t>
      </w:r>
      <w:r>
        <w:t>4</w:t>
      </w:r>
      <w:r w:rsidRPr="007B61CB">
        <w:t>2.</w:t>
      </w:r>
      <w:r>
        <w:t>13330.2011</w:t>
      </w:r>
      <w:r w:rsidRPr="007B61CB">
        <w:t xml:space="preserve"> п. 13.3 «Градостроительство. Планировка и застройка городских и сельских поселений» в районах одно-, двухэтажной застройки допускается применение открытых водоотводящих устр</w:t>
      </w:r>
      <w:r>
        <w:t>ойств (канав, кюветов, лотков).</w:t>
      </w:r>
    </w:p>
    <w:p w:rsidR="00A468A4" w:rsidRDefault="00A468A4" w:rsidP="00A468A4">
      <w:pPr>
        <w:pStyle w:val="aff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 количества стоков системы централизованного водоотведения </w:t>
      </w:r>
      <w:r>
        <w:rPr>
          <w:sz w:val="28"/>
          <w:szCs w:val="28"/>
          <w:lang w:val="ru-RU"/>
        </w:rPr>
        <w:br/>
        <w:t xml:space="preserve">СП </w:t>
      </w:r>
      <w:proofErr w:type="spellStart"/>
      <w:r>
        <w:rPr>
          <w:sz w:val="28"/>
          <w:szCs w:val="28"/>
          <w:lang w:val="ru-RU"/>
        </w:rPr>
        <w:t>Кушманаковский</w:t>
      </w:r>
      <w:proofErr w:type="spellEnd"/>
      <w:r>
        <w:rPr>
          <w:sz w:val="28"/>
          <w:szCs w:val="28"/>
          <w:lang w:val="ru-RU"/>
        </w:rPr>
        <w:t xml:space="preserve"> сельсовет, </w:t>
      </w:r>
      <w:r w:rsidRPr="00333286">
        <w:rPr>
          <w:rStyle w:val="ab"/>
          <w:b w:val="0"/>
          <w:iCs/>
          <w:sz w:val="28"/>
          <w:lang w:val="ru-RU"/>
        </w:rPr>
        <w:t xml:space="preserve">в соответствии с требованиями </w:t>
      </w:r>
      <w:r>
        <w:rPr>
          <w:rStyle w:val="ab"/>
          <w:b w:val="0"/>
          <w:iCs/>
          <w:sz w:val="28"/>
          <w:lang w:val="ru-RU"/>
        </w:rPr>
        <w:br/>
      </w:r>
      <w:r w:rsidRPr="00333286">
        <w:rPr>
          <w:rStyle w:val="ab"/>
          <w:b w:val="0"/>
          <w:iCs/>
          <w:sz w:val="28"/>
          <w:lang w:val="ru-RU"/>
        </w:rPr>
        <w:t>СП 31.13330.2012 и СП 32.13330.2012</w:t>
      </w:r>
      <w:r>
        <w:rPr>
          <w:sz w:val="28"/>
          <w:szCs w:val="28"/>
          <w:lang w:val="ru-RU"/>
        </w:rPr>
        <w:t xml:space="preserve"> приведен ниже.</w:t>
      </w:r>
    </w:p>
    <w:p w:rsidR="00A468A4" w:rsidRDefault="00A468A4" w:rsidP="00A468A4">
      <w:pPr>
        <w:pStyle w:val="aff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3.3.1</w:t>
      </w:r>
    </w:p>
    <w:p w:rsidR="00A468A4" w:rsidRDefault="00A468A4" w:rsidP="00A468A4">
      <w:pPr>
        <w:pStyle w:val="affd"/>
        <w:spacing w:after="120"/>
        <w:ind w:firstLine="0"/>
        <w:jc w:val="center"/>
        <w:rPr>
          <w:b/>
          <w:sz w:val="28"/>
          <w:szCs w:val="28"/>
          <w:lang w:val="ru-RU"/>
        </w:rPr>
      </w:pPr>
      <w:r w:rsidRPr="00196C8E">
        <w:rPr>
          <w:b/>
          <w:sz w:val="28"/>
          <w:szCs w:val="28"/>
          <w:lang w:val="ru-RU"/>
        </w:rPr>
        <w:t>Расчет количества стоков в централизова</w:t>
      </w:r>
      <w:r>
        <w:rPr>
          <w:b/>
          <w:sz w:val="28"/>
          <w:szCs w:val="28"/>
          <w:lang w:val="ru-RU"/>
        </w:rPr>
        <w:t xml:space="preserve">нные системы </w:t>
      </w:r>
      <w:r>
        <w:rPr>
          <w:b/>
          <w:sz w:val="28"/>
          <w:szCs w:val="28"/>
          <w:lang w:val="ru-RU"/>
        </w:rPr>
        <w:br/>
        <w:t xml:space="preserve">водоотведения СП </w:t>
      </w:r>
      <w:proofErr w:type="spellStart"/>
      <w:r>
        <w:rPr>
          <w:b/>
          <w:sz w:val="28"/>
          <w:szCs w:val="28"/>
          <w:lang w:val="ru-RU"/>
        </w:rPr>
        <w:t>Кушманаковский</w:t>
      </w:r>
      <w:proofErr w:type="spellEnd"/>
      <w:r w:rsidRPr="00196C8E">
        <w:rPr>
          <w:b/>
          <w:sz w:val="28"/>
          <w:szCs w:val="28"/>
          <w:lang w:val="ru-RU"/>
        </w:rPr>
        <w:t xml:space="preserve"> сельсовет.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17"/>
        <w:gridCol w:w="2520"/>
        <w:gridCol w:w="2520"/>
      </w:tblGrid>
      <w:tr w:rsidR="00A468A4" w:rsidTr="00F023B9">
        <w:trPr>
          <w:trHeight w:val="582"/>
          <w:jc w:val="center"/>
        </w:trPr>
        <w:tc>
          <w:tcPr>
            <w:tcW w:w="3817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населения, чел.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 на систему водоотведения, м</w:t>
            </w:r>
            <w:r w:rsidRPr="000821CE"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/сутки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418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color w:val="000000"/>
                <w:sz w:val="24"/>
              </w:rPr>
            </w:pPr>
            <w:r w:rsidRPr="002D1121">
              <w:rPr>
                <w:color w:val="000000"/>
                <w:sz w:val="24"/>
              </w:rPr>
              <w:t>288,42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165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color w:val="000000"/>
                <w:sz w:val="24"/>
              </w:rPr>
            </w:pPr>
            <w:r w:rsidRPr="002D1121">
              <w:rPr>
                <w:color w:val="000000"/>
                <w:sz w:val="24"/>
              </w:rPr>
              <w:t>113,85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170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color w:val="000000"/>
                <w:sz w:val="24"/>
              </w:rPr>
            </w:pPr>
            <w:r w:rsidRPr="002D1121">
              <w:rPr>
                <w:color w:val="000000"/>
                <w:sz w:val="24"/>
              </w:rPr>
              <w:t>117,3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Кудашево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422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color w:val="000000"/>
                <w:sz w:val="24"/>
              </w:rPr>
            </w:pPr>
            <w:r w:rsidRPr="002D1121">
              <w:rPr>
                <w:color w:val="000000"/>
                <w:sz w:val="24"/>
              </w:rPr>
              <w:t>291,18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>д. Кызыл-Октябрь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sz w:val="24"/>
              </w:rPr>
            </w:pPr>
            <w:r w:rsidRPr="002D1121">
              <w:rPr>
                <w:sz w:val="24"/>
              </w:rPr>
              <w:t>Строительство не целесообразно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jc w:val="center"/>
              <w:rPr>
                <w:sz w:val="24"/>
              </w:rPr>
            </w:pPr>
            <w:r w:rsidRPr="00216245">
              <w:rPr>
                <w:sz w:val="24"/>
              </w:rPr>
              <w:t>247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jc w:val="center"/>
              <w:rPr>
                <w:color w:val="000000"/>
                <w:sz w:val="24"/>
              </w:rPr>
            </w:pPr>
            <w:r w:rsidRPr="002D1121">
              <w:rPr>
                <w:color w:val="000000"/>
                <w:sz w:val="24"/>
              </w:rPr>
              <w:t>170,43</w:t>
            </w:r>
          </w:p>
        </w:tc>
      </w:tr>
      <w:tr w:rsidR="00A468A4" w:rsidTr="00F023B9">
        <w:trPr>
          <w:jc w:val="center"/>
        </w:trPr>
        <w:tc>
          <w:tcPr>
            <w:tcW w:w="3817" w:type="dxa"/>
          </w:tcPr>
          <w:p w:rsidR="00A468A4" w:rsidRPr="00913547" w:rsidRDefault="00A468A4" w:rsidP="00F023B9">
            <w:pPr>
              <w:pStyle w:val="a0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20" w:type="dxa"/>
            <w:vAlign w:val="center"/>
          </w:tcPr>
          <w:p w:rsidR="00A468A4" w:rsidRPr="00216245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216245">
              <w:rPr>
                <w:sz w:val="24"/>
              </w:rPr>
              <w:t>1 430</w:t>
            </w:r>
          </w:p>
        </w:tc>
        <w:tc>
          <w:tcPr>
            <w:tcW w:w="2520" w:type="dxa"/>
            <w:vAlign w:val="center"/>
          </w:tcPr>
          <w:p w:rsidR="00A468A4" w:rsidRPr="002D1121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2D1121">
              <w:rPr>
                <w:sz w:val="24"/>
              </w:rPr>
              <w:t>981,18</w:t>
            </w:r>
          </w:p>
        </w:tc>
      </w:tr>
    </w:tbl>
    <w:p w:rsidR="00A468A4" w:rsidRPr="00196C8E" w:rsidRDefault="00A468A4" w:rsidP="00A468A4">
      <w:pPr>
        <w:pStyle w:val="affd"/>
        <w:ind w:firstLine="0"/>
        <w:jc w:val="center"/>
        <w:rPr>
          <w:b/>
          <w:sz w:val="28"/>
          <w:szCs w:val="28"/>
          <w:lang w:val="ru-RU"/>
        </w:rPr>
      </w:pPr>
    </w:p>
    <w:p w:rsidR="00A468A4" w:rsidRDefault="00A468A4" w:rsidP="00A468A4">
      <w:pPr>
        <w:ind w:firstLine="708"/>
        <w:rPr>
          <w:rStyle w:val="ab"/>
          <w:b w:val="0"/>
          <w:iCs/>
        </w:rPr>
      </w:pPr>
      <w:r>
        <w:rPr>
          <w:rStyle w:val="ab"/>
          <w:b w:val="0"/>
          <w:iCs/>
        </w:rPr>
        <w:t>Расчет сделан  исходя из существующей численности населения и нормы 230 л/сутки на 1 человека, с учетом коэффициента неравномерности притока сточных вод равным 3 (таблица 1 СП 32.13330.2012).</w:t>
      </w:r>
    </w:p>
    <w:p w:rsidR="00A468A4" w:rsidRPr="00FA318C" w:rsidRDefault="00A468A4" w:rsidP="00A468A4">
      <w:pPr>
        <w:rPr>
          <w:iCs/>
        </w:rPr>
      </w:pPr>
      <w:r>
        <w:rPr>
          <w:rStyle w:val="ab"/>
          <w:b w:val="0"/>
          <w:iCs/>
        </w:rPr>
        <w:tab/>
        <w:t xml:space="preserve">При проектировании систем водоотведения необходимо учесть запас мощности для подключения новых абонентов. </w:t>
      </w:r>
      <w:r>
        <w:t xml:space="preserve">Также необходимо учесть нагрузку от дополнительного притока поверхностных и грунтовых вод, </w:t>
      </w:r>
      <w:proofErr w:type="spellStart"/>
      <w:r w:rsidRPr="001D41F6">
        <w:lastRenderedPageBreak/>
        <w:t>неорганизованно</w:t>
      </w:r>
      <w:proofErr w:type="spellEnd"/>
      <w:r w:rsidRPr="001D41F6">
        <w:t xml:space="preserve"> поступающего в самотечные сети канализации через </w:t>
      </w:r>
      <w:proofErr w:type="spellStart"/>
      <w:r w:rsidRPr="001D41F6">
        <w:t>неплотности</w:t>
      </w:r>
      <w:proofErr w:type="spellEnd"/>
      <w:r w:rsidRPr="001D41F6">
        <w:t xml:space="preserve"> люков колодцев и за счет инфильтрации грунтовых вод.</w:t>
      </w:r>
      <w:r>
        <w:t xml:space="preserve"> Данная нагрузка может быть рассчитана после определения протяженности самотечных коллекторов в соответствии с СП 32.13330.2012 или определена по результатам изысканий.</w:t>
      </w:r>
    </w:p>
    <w:p w:rsidR="00A468A4" w:rsidRDefault="00A468A4" w:rsidP="00A468A4">
      <w:pPr>
        <w:pStyle w:val="aff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водоотведения, прогнозируемый объем ЖБО, подлежащих вывозу спецтехникой будет следующим:</w:t>
      </w:r>
    </w:p>
    <w:p w:rsidR="00A468A4" w:rsidRDefault="00A468A4" w:rsidP="00A468A4">
      <w:pPr>
        <w:pStyle w:val="aff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3.3.1</w:t>
      </w:r>
    </w:p>
    <w:p w:rsidR="00A468A4" w:rsidRDefault="00A468A4" w:rsidP="00A468A4">
      <w:pPr>
        <w:shd w:val="clear" w:color="auto" w:fill="FFFFFF"/>
        <w:spacing w:after="120"/>
        <w:jc w:val="center"/>
        <w:rPr>
          <w:b/>
          <w:color w:val="000000"/>
        </w:rPr>
      </w:pPr>
      <w:r w:rsidRPr="0043313F">
        <w:rPr>
          <w:b/>
          <w:color w:val="000000"/>
        </w:rPr>
        <w:t xml:space="preserve">Расчет </w:t>
      </w:r>
      <w:r>
        <w:rPr>
          <w:b/>
          <w:color w:val="000000"/>
        </w:rPr>
        <w:t xml:space="preserve">прогнозируемого </w:t>
      </w:r>
      <w:r w:rsidRPr="0043313F">
        <w:rPr>
          <w:b/>
          <w:color w:val="000000"/>
        </w:rPr>
        <w:t xml:space="preserve">количества ЖБО в населенных пунктах </w:t>
      </w:r>
      <w:r>
        <w:rPr>
          <w:b/>
          <w:color w:val="000000"/>
        </w:rPr>
        <w:br/>
      </w:r>
      <w:r w:rsidRPr="0043313F">
        <w:rPr>
          <w:b/>
          <w:color w:val="000000"/>
        </w:rPr>
        <w:t xml:space="preserve">СП </w:t>
      </w:r>
      <w:proofErr w:type="spellStart"/>
      <w:r>
        <w:rPr>
          <w:b/>
          <w:color w:val="000000"/>
        </w:rPr>
        <w:t>Кушманаковский</w:t>
      </w:r>
      <w:proofErr w:type="spellEnd"/>
      <w:r w:rsidRPr="0043313F">
        <w:rPr>
          <w:b/>
          <w:color w:val="000000"/>
        </w:rPr>
        <w:t xml:space="preserve"> сельсовет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468A4" w:rsidTr="00F023B9">
        <w:tc>
          <w:tcPr>
            <w:tcW w:w="2520" w:type="dxa"/>
            <w:vMerge w:val="restart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7560" w:type="dxa"/>
            <w:gridSpan w:val="3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ЖБО, м</w:t>
            </w:r>
            <w:r w:rsidRPr="00C3325F">
              <w:rPr>
                <w:b/>
                <w:sz w:val="24"/>
                <w:vertAlign w:val="superscript"/>
              </w:rPr>
              <w:t>3</w:t>
            </w:r>
          </w:p>
        </w:tc>
      </w:tr>
      <w:tr w:rsidR="00A468A4" w:rsidTr="00F023B9">
        <w:tc>
          <w:tcPr>
            <w:tcW w:w="2520" w:type="dxa"/>
            <w:vMerge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2015-2018г.г.</w:t>
            </w: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2019-2023г.г.</w:t>
            </w: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2024-2028г.г.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 w:rsidRPr="00913547">
              <w:rPr>
                <w:sz w:val="24"/>
              </w:rPr>
              <w:t xml:space="preserve">д. </w:t>
            </w:r>
            <w:proofErr w:type="spellStart"/>
            <w:r w:rsidRPr="00913547">
              <w:rPr>
                <w:sz w:val="24"/>
              </w:rPr>
              <w:t>К</w:t>
            </w:r>
            <w:r>
              <w:rPr>
                <w:sz w:val="24"/>
              </w:rPr>
              <w:t>ушманаково</w:t>
            </w:r>
            <w:proofErr w:type="spellEnd"/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480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470</w:t>
            </w: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Кудашево</w:t>
            </w:r>
            <w:proofErr w:type="spellEnd"/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454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400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380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 w:rsidRPr="00913547"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Тугаево</w:t>
            </w:r>
            <w:proofErr w:type="spellEnd"/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240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220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200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Каратамак</w:t>
            </w:r>
            <w:proofErr w:type="spellEnd"/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210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200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200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Абзаево</w:t>
            </w:r>
            <w:proofErr w:type="spellEnd"/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230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220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206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sz w:val="24"/>
              </w:rPr>
            </w:pPr>
            <w:r w:rsidRPr="00913547">
              <w:rPr>
                <w:sz w:val="24"/>
              </w:rPr>
              <w:t xml:space="preserve">д. </w:t>
            </w:r>
            <w:r>
              <w:rPr>
                <w:sz w:val="24"/>
              </w:rPr>
              <w:t>Кызыл Октябрь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12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–</w:t>
            </w:r>
          </w:p>
        </w:tc>
      </w:tr>
      <w:tr w:rsidR="00A468A4" w:rsidTr="00F023B9"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20" w:type="dxa"/>
          </w:tcPr>
          <w:p w:rsidR="00A468A4" w:rsidRPr="00155C10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155C10">
              <w:rPr>
                <w:sz w:val="24"/>
              </w:rPr>
              <w:t>1 626</w:t>
            </w: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1 516</w:t>
            </w:r>
          </w:p>
        </w:tc>
        <w:tc>
          <w:tcPr>
            <w:tcW w:w="2520" w:type="dxa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1 426</w:t>
            </w:r>
          </w:p>
        </w:tc>
      </w:tr>
    </w:tbl>
    <w:p w:rsidR="00A468A4" w:rsidRDefault="00A468A4" w:rsidP="00A468A4">
      <w:pPr>
        <w:pStyle w:val="affd"/>
        <w:rPr>
          <w:sz w:val="28"/>
          <w:szCs w:val="28"/>
          <w:lang w:val="ru-RU"/>
        </w:rPr>
      </w:pPr>
    </w:p>
    <w:p w:rsidR="00A468A4" w:rsidRDefault="00A468A4" w:rsidP="00A468A4">
      <w:pPr>
        <w:pStyle w:val="aff9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При условии строительства в сельском поселении централизованной системы водоотведения, объем ЖБО, подлежащих вывозу спецтехникой будет снижаться пропорционально количеству подключившихся абонентов.</w:t>
      </w:r>
    </w:p>
    <w:p w:rsidR="00A468A4" w:rsidRDefault="00A468A4" w:rsidP="00A468A4">
      <w:pPr>
        <w:pStyle w:val="affd"/>
        <w:rPr>
          <w:sz w:val="28"/>
          <w:lang w:val="ru-RU"/>
        </w:rPr>
      </w:pPr>
      <w:r w:rsidRPr="005D353D">
        <w:rPr>
          <w:sz w:val="28"/>
          <w:lang w:val="ru-RU"/>
        </w:rPr>
        <w:t xml:space="preserve">Генеральным планом сельского поселения для населенных пунктов СП </w:t>
      </w:r>
      <w:proofErr w:type="spellStart"/>
      <w:r w:rsidRPr="005D353D">
        <w:rPr>
          <w:sz w:val="28"/>
          <w:lang w:val="ru-RU"/>
        </w:rPr>
        <w:t>Кушманаковский</w:t>
      </w:r>
      <w:proofErr w:type="spellEnd"/>
      <w:r w:rsidRPr="005D353D">
        <w:rPr>
          <w:sz w:val="28"/>
          <w:lang w:val="ru-RU"/>
        </w:rPr>
        <w:t xml:space="preserve"> сельсовет предлагается предусмотреть соответствующую систему ливневой канализации. </w:t>
      </w:r>
    </w:p>
    <w:p w:rsidR="00A468A4" w:rsidRPr="00C1172C" w:rsidRDefault="00A468A4" w:rsidP="00A468A4">
      <w:pPr>
        <w:pStyle w:val="affd"/>
        <w:rPr>
          <w:sz w:val="28"/>
          <w:szCs w:val="28"/>
          <w:lang w:val="ru-RU"/>
        </w:rPr>
      </w:pPr>
      <w:r w:rsidRPr="00C1172C">
        <w:rPr>
          <w:sz w:val="28"/>
          <w:szCs w:val="28"/>
          <w:lang w:val="ru-RU"/>
        </w:rPr>
        <w:t>В соответствии с СП 42.13330.2011 «Градостроительство. Планировка и застройка городских и сельских поселений» в средних и малых городах, сельских населенных пунктах допускается применение открытых водоотводящих устройств ливневой канализации.</w:t>
      </w:r>
    </w:p>
    <w:p w:rsidR="00A468A4" w:rsidRPr="002F1847" w:rsidRDefault="00A468A4" w:rsidP="00A468A4">
      <w:pPr>
        <w:pStyle w:val="aff9"/>
        <w:tabs>
          <w:tab w:val="left" w:pos="567"/>
        </w:tabs>
        <w:jc w:val="both"/>
        <w:rPr>
          <w:b w:val="0"/>
          <w:sz w:val="28"/>
          <w:szCs w:val="28"/>
        </w:rPr>
      </w:pPr>
    </w:p>
    <w:p w:rsidR="00A468A4" w:rsidRDefault="00A468A4" w:rsidP="00A468A4">
      <w:pPr>
        <w:jc w:val="left"/>
        <w:rPr>
          <w:b/>
          <w:sz w:val="24"/>
          <w:szCs w:val="20"/>
        </w:rPr>
      </w:pPr>
      <w:r>
        <w:br w:type="page"/>
      </w:r>
    </w:p>
    <w:p w:rsidR="00A468A4" w:rsidRPr="00D5346A" w:rsidRDefault="00A468A4" w:rsidP="00A468A4">
      <w:pPr>
        <w:pStyle w:val="aff9"/>
        <w:tabs>
          <w:tab w:val="left" w:pos="567"/>
        </w:tabs>
        <w:jc w:val="both"/>
        <w:outlineLvl w:val="1"/>
        <w:rPr>
          <w:rStyle w:val="ab"/>
          <w:b/>
          <w:iCs/>
          <w:sz w:val="28"/>
        </w:rPr>
      </w:pPr>
      <w:r>
        <w:rPr>
          <w:rStyle w:val="ab"/>
          <w:iCs/>
          <w:sz w:val="28"/>
        </w:rPr>
        <w:lastRenderedPageBreak/>
        <w:tab/>
      </w:r>
      <w:bookmarkStart w:id="24" w:name="_Toc430216848"/>
      <w:r w:rsidRPr="00D5346A">
        <w:rPr>
          <w:rStyle w:val="ab"/>
          <w:b/>
          <w:iCs/>
          <w:sz w:val="28"/>
        </w:rPr>
        <w:t>3.4. Перспективные показатели спроса на услуги газоснабжения</w:t>
      </w:r>
      <w:bookmarkEnd w:id="24"/>
    </w:p>
    <w:p w:rsidR="00A468A4" w:rsidRPr="00D5346A" w:rsidRDefault="00A468A4" w:rsidP="00A468A4">
      <w:pPr>
        <w:pStyle w:val="affd"/>
        <w:rPr>
          <w:sz w:val="28"/>
          <w:lang w:val="ru-RU"/>
        </w:rPr>
      </w:pPr>
      <w:r w:rsidRPr="00D5346A">
        <w:rPr>
          <w:sz w:val="28"/>
          <w:lang w:val="ru-RU"/>
        </w:rPr>
        <w:t xml:space="preserve">Перспективное развитие системы газоснабжения СП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D5346A">
        <w:rPr>
          <w:sz w:val="28"/>
          <w:lang w:val="ru-RU"/>
        </w:rPr>
        <w:t xml:space="preserve">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пунктов.</w:t>
      </w:r>
    </w:p>
    <w:p w:rsidR="00A468A4" w:rsidRPr="004B3E85" w:rsidRDefault="00A468A4" w:rsidP="00A468A4">
      <w:pPr>
        <w:pStyle w:val="a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4B3E85">
        <w:rPr>
          <w:sz w:val="28"/>
          <w:lang w:eastAsia="ar-SA"/>
        </w:rPr>
        <w:t xml:space="preserve">Согласно </w:t>
      </w:r>
      <w:r>
        <w:rPr>
          <w:sz w:val="28"/>
          <w:lang w:eastAsia="ar-SA"/>
        </w:rPr>
        <w:t xml:space="preserve">п. 3.12 </w:t>
      </w:r>
      <w:r w:rsidRPr="004B3E85">
        <w:rPr>
          <w:sz w:val="28"/>
          <w:lang w:eastAsia="ar-SA"/>
        </w:rPr>
        <w:t>СП 42-101-2003 норма потребления газа при наличии централизованного горячего водоснабжения составляет 120 м</w:t>
      </w:r>
      <w:r w:rsidRPr="004B3E85">
        <w:rPr>
          <w:sz w:val="28"/>
          <w:vertAlign w:val="superscript"/>
          <w:lang w:eastAsia="ar-SA"/>
        </w:rPr>
        <w:t>3</w:t>
      </w:r>
      <w:r w:rsidRPr="004B3E85">
        <w:rPr>
          <w:sz w:val="28"/>
          <w:lang w:eastAsia="ar-SA"/>
        </w:rPr>
        <w:t>/год на 1 человека, а при горячем водоснабжении от газовых водонагревателей –– 300 м</w:t>
      </w:r>
      <w:r w:rsidRPr="004B3E85">
        <w:rPr>
          <w:sz w:val="28"/>
          <w:vertAlign w:val="superscript"/>
          <w:lang w:eastAsia="ar-SA"/>
        </w:rPr>
        <w:t>3</w:t>
      </w:r>
      <w:r w:rsidRPr="004B3E85">
        <w:rPr>
          <w:sz w:val="28"/>
          <w:lang w:eastAsia="ar-SA"/>
        </w:rPr>
        <w:t>/год на 1 человека.</w:t>
      </w:r>
      <w:r>
        <w:rPr>
          <w:sz w:val="28"/>
          <w:lang w:eastAsia="ar-SA"/>
        </w:rPr>
        <w:t xml:space="preserve"> </w:t>
      </w:r>
      <w:r w:rsidRPr="00D01682">
        <w:rPr>
          <w:sz w:val="28"/>
          <w:lang w:eastAsia="ar-SA"/>
        </w:rPr>
        <w:t>Годовые расходы газа</w:t>
      </w:r>
      <w:r>
        <w:rPr>
          <w:sz w:val="28"/>
          <w:lang w:eastAsia="ar-SA"/>
        </w:rPr>
        <w:t>, в соответствии с п. 3.13 СП 42.101.2003</w:t>
      </w:r>
      <w:r w:rsidRPr="00D01682">
        <w:rPr>
          <w:sz w:val="28"/>
          <w:lang w:eastAsia="ar-SA"/>
        </w:rPr>
        <w:t xml:space="preserve"> на нужды предприятий торговли, бытового обслуживания непроизводственного характера и т.п. можно принимать в размере до 5 % суммарного расхода теплоты на жилые дома.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 w:rsidRPr="004B3E85">
        <w:rPr>
          <w:lang w:eastAsia="ar-SA"/>
        </w:rPr>
        <w:t xml:space="preserve">Расходы газа для </w:t>
      </w:r>
      <w:r>
        <w:rPr>
          <w:lang w:eastAsia="ar-SA"/>
        </w:rPr>
        <w:t>каждого населенного пункта приведены ниже.</w:t>
      </w:r>
    </w:p>
    <w:p w:rsidR="00A468A4" w:rsidRDefault="00A468A4" w:rsidP="00A468A4">
      <w:pPr>
        <w:pStyle w:val="a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</w:p>
    <w:p w:rsidR="00A468A4" w:rsidRDefault="00A468A4" w:rsidP="00A468A4">
      <w:pPr>
        <w:pStyle w:val="aff"/>
        <w:spacing w:before="0" w:beforeAutospacing="0" w:after="0" w:afterAutospacing="0"/>
        <w:ind w:firstLine="709"/>
        <w:jc w:val="right"/>
        <w:rPr>
          <w:sz w:val="28"/>
          <w:lang w:eastAsia="ar-SA"/>
        </w:rPr>
      </w:pPr>
      <w:r>
        <w:rPr>
          <w:sz w:val="28"/>
          <w:lang w:eastAsia="ar-SA"/>
        </w:rPr>
        <w:t>Таблица 3.4.1</w:t>
      </w:r>
    </w:p>
    <w:p w:rsidR="00A468A4" w:rsidRDefault="00A468A4" w:rsidP="00A468A4">
      <w:pPr>
        <w:pStyle w:val="aff"/>
        <w:tabs>
          <w:tab w:val="left" w:pos="3696"/>
        </w:tabs>
        <w:spacing w:before="0" w:beforeAutospacing="0" w:after="120" w:afterAutospacing="0"/>
        <w:ind w:firstLine="709"/>
        <w:jc w:val="center"/>
        <w:rPr>
          <w:b/>
          <w:sz w:val="28"/>
          <w:lang w:eastAsia="ar-SA"/>
        </w:rPr>
      </w:pPr>
      <w:r w:rsidRPr="00D01682">
        <w:rPr>
          <w:b/>
          <w:sz w:val="28"/>
          <w:lang w:eastAsia="ar-SA"/>
        </w:rPr>
        <w:t xml:space="preserve">Расчет потребления природного газа </w:t>
      </w:r>
      <w:r w:rsidRPr="00D01682">
        <w:rPr>
          <w:b/>
          <w:sz w:val="28"/>
          <w:lang w:eastAsia="ar-SA"/>
        </w:rPr>
        <w:br/>
        <w:t xml:space="preserve">в населенных пунктах СП </w:t>
      </w:r>
      <w:proofErr w:type="spellStart"/>
      <w:r>
        <w:rPr>
          <w:b/>
          <w:sz w:val="28"/>
          <w:lang w:eastAsia="ar-SA"/>
        </w:rPr>
        <w:t>Кушманаковс</w:t>
      </w:r>
      <w:r w:rsidR="00665D64">
        <w:rPr>
          <w:b/>
          <w:sz w:val="28"/>
          <w:lang w:eastAsia="ar-SA"/>
        </w:rPr>
        <w:t>ки</w:t>
      </w:r>
      <w:r>
        <w:rPr>
          <w:b/>
          <w:sz w:val="28"/>
          <w:lang w:eastAsia="ar-SA"/>
        </w:rPr>
        <w:t>й</w:t>
      </w:r>
      <w:proofErr w:type="spellEnd"/>
      <w:r w:rsidRPr="00D01682">
        <w:rPr>
          <w:b/>
          <w:sz w:val="28"/>
          <w:lang w:eastAsia="ar-SA"/>
        </w:rPr>
        <w:t xml:space="preserve"> сельсовет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8"/>
        <w:gridCol w:w="2520"/>
        <w:gridCol w:w="2520"/>
      </w:tblGrid>
      <w:tr w:rsidR="00A468A4" w:rsidTr="00F023B9">
        <w:trPr>
          <w:trHeight w:val="582"/>
          <w:jc w:val="center"/>
        </w:trPr>
        <w:tc>
          <w:tcPr>
            <w:tcW w:w="4588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 w:rsidRPr="00913547">
              <w:rPr>
                <w:b/>
                <w:sz w:val="24"/>
              </w:rPr>
              <w:t>Наименование населенного пункта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 населения, чел.</w:t>
            </w:r>
          </w:p>
        </w:tc>
        <w:tc>
          <w:tcPr>
            <w:tcW w:w="2520" w:type="dxa"/>
            <w:vAlign w:val="center"/>
          </w:tcPr>
          <w:p w:rsidR="00A468A4" w:rsidRPr="00913547" w:rsidRDefault="00A468A4" w:rsidP="00F023B9">
            <w:pPr>
              <w:pStyle w:val="a0"/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потребление газа, тыс.м</w:t>
            </w:r>
            <w:r w:rsidRPr="00EB6981"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/год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418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color w:val="000000"/>
                <w:sz w:val="24"/>
              </w:rPr>
            </w:pPr>
            <w:r w:rsidRPr="00EB6981">
              <w:rPr>
                <w:color w:val="000000"/>
                <w:sz w:val="24"/>
              </w:rPr>
              <w:t>131,67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165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color w:val="000000"/>
                <w:sz w:val="24"/>
              </w:rPr>
            </w:pPr>
            <w:r w:rsidRPr="00EB6981">
              <w:rPr>
                <w:color w:val="000000"/>
                <w:sz w:val="24"/>
              </w:rPr>
              <w:t>51,98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170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color w:val="000000"/>
                <w:sz w:val="24"/>
              </w:rPr>
            </w:pPr>
            <w:r w:rsidRPr="00EB6981">
              <w:rPr>
                <w:color w:val="000000"/>
                <w:sz w:val="24"/>
              </w:rPr>
              <w:t>53,55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Кудашево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422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color w:val="000000"/>
                <w:sz w:val="24"/>
              </w:rPr>
            </w:pPr>
            <w:r w:rsidRPr="00EB6981">
              <w:rPr>
                <w:color w:val="000000"/>
                <w:sz w:val="24"/>
              </w:rPr>
              <w:t>132,93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>д. Кызыл-Октябрь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bCs/>
                <w:sz w:val="24"/>
              </w:rPr>
            </w:pPr>
            <w:r w:rsidRPr="00EB6981">
              <w:rPr>
                <w:bCs/>
                <w:sz w:val="24"/>
              </w:rPr>
              <w:t>Газификация не планируется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  <w:vAlign w:val="center"/>
          </w:tcPr>
          <w:p w:rsidR="00A468A4" w:rsidRPr="006D46C8" w:rsidRDefault="00A468A4" w:rsidP="00F023B9">
            <w:pPr>
              <w:rPr>
                <w:bCs/>
                <w:sz w:val="22"/>
                <w:szCs w:val="22"/>
              </w:rPr>
            </w:pPr>
            <w:r w:rsidRPr="006D46C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6D46C8">
              <w:rPr>
                <w:bCs/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sz w:val="24"/>
              </w:rPr>
            </w:pPr>
            <w:r w:rsidRPr="00EB6981">
              <w:rPr>
                <w:sz w:val="24"/>
              </w:rPr>
              <w:t>247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jc w:val="center"/>
              <w:rPr>
                <w:color w:val="000000"/>
                <w:sz w:val="24"/>
              </w:rPr>
            </w:pPr>
            <w:r w:rsidRPr="00EB6981">
              <w:rPr>
                <w:color w:val="000000"/>
                <w:sz w:val="24"/>
              </w:rPr>
              <w:t>77,81</w:t>
            </w:r>
          </w:p>
        </w:tc>
      </w:tr>
      <w:tr w:rsidR="00A468A4" w:rsidTr="00F023B9">
        <w:trPr>
          <w:jc w:val="center"/>
        </w:trPr>
        <w:tc>
          <w:tcPr>
            <w:tcW w:w="4588" w:type="dxa"/>
          </w:tcPr>
          <w:p w:rsidR="00A468A4" w:rsidRPr="00913547" w:rsidRDefault="00A468A4" w:rsidP="00F023B9">
            <w:pPr>
              <w:pStyle w:val="a0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EB6981">
              <w:rPr>
                <w:sz w:val="24"/>
              </w:rPr>
              <w:t>1 430</w:t>
            </w:r>
          </w:p>
        </w:tc>
        <w:tc>
          <w:tcPr>
            <w:tcW w:w="2520" w:type="dxa"/>
            <w:vAlign w:val="center"/>
          </w:tcPr>
          <w:p w:rsidR="00A468A4" w:rsidRPr="00EB6981" w:rsidRDefault="00A468A4" w:rsidP="00F023B9">
            <w:pPr>
              <w:pStyle w:val="a0"/>
              <w:spacing w:after="0"/>
              <w:jc w:val="center"/>
              <w:rPr>
                <w:sz w:val="24"/>
              </w:rPr>
            </w:pPr>
            <w:r w:rsidRPr="00EB6981">
              <w:rPr>
                <w:sz w:val="24"/>
              </w:rPr>
              <w:t>447,93</w:t>
            </w:r>
          </w:p>
        </w:tc>
      </w:tr>
    </w:tbl>
    <w:p w:rsidR="00A468A4" w:rsidRPr="00D01682" w:rsidRDefault="00A468A4" w:rsidP="00A468A4">
      <w:pPr>
        <w:pStyle w:val="aff"/>
        <w:spacing w:before="0" w:beforeAutospacing="0" w:after="0" w:afterAutospacing="0"/>
        <w:ind w:firstLine="709"/>
        <w:jc w:val="center"/>
        <w:rPr>
          <w:b/>
          <w:sz w:val="28"/>
          <w:lang w:eastAsia="ar-SA"/>
        </w:rPr>
      </w:pPr>
    </w:p>
    <w:p w:rsidR="00A468A4" w:rsidRPr="00D5346A" w:rsidRDefault="00A468A4" w:rsidP="00A468A4">
      <w:pPr>
        <w:pStyle w:val="affd"/>
        <w:rPr>
          <w:sz w:val="28"/>
          <w:lang w:val="ru-RU"/>
        </w:rPr>
      </w:pPr>
      <w:r w:rsidRPr="00D5346A">
        <w:rPr>
          <w:sz w:val="28"/>
          <w:lang w:val="ru-RU"/>
        </w:rPr>
        <w:t>Необходимо</w:t>
      </w:r>
      <w:r>
        <w:rPr>
          <w:sz w:val="28"/>
          <w:lang w:val="ru-RU"/>
        </w:rPr>
        <w:t xml:space="preserve"> проводить</w:t>
      </w:r>
      <w:r w:rsidRPr="00D5346A">
        <w:rPr>
          <w:sz w:val="28"/>
          <w:lang w:val="ru-RU"/>
        </w:rPr>
        <w:t xml:space="preserve"> постоянное обслуживание и контроль за состоянием системы газопроводов, сооружений и технических устройств на них, а также строительство новых.</w:t>
      </w:r>
    </w:p>
    <w:p w:rsidR="00A468A4" w:rsidRDefault="00A468A4" w:rsidP="00A468A4">
      <w:pPr>
        <w:jc w:val="left"/>
        <w:rPr>
          <w:rStyle w:val="ab"/>
          <w:szCs w:val="28"/>
        </w:rPr>
      </w:pPr>
      <w:r>
        <w:rPr>
          <w:rStyle w:val="ab"/>
          <w:iCs/>
        </w:rPr>
        <w:br w:type="page"/>
      </w:r>
    </w:p>
    <w:p w:rsidR="00A468A4" w:rsidRPr="00A41488" w:rsidRDefault="00A468A4" w:rsidP="00892B12">
      <w:pPr>
        <w:pStyle w:val="2"/>
        <w:rPr>
          <w:rStyle w:val="ab"/>
          <w:b/>
          <w:iCs/>
          <w:sz w:val="28"/>
        </w:rPr>
      </w:pPr>
      <w:bookmarkStart w:id="25" w:name="_Toc430216849"/>
      <w:r w:rsidRPr="00A41488">
        <w:rPr>
          <w:rStyle w:val="ab"/>
          <w:b/>
          <w:iCs/>
          <w:sz w:val="28"/>
        </w:rPr>
        <w:lastRenderedPageBreak/>
        <w:t>3.5. Перспективные показатели спроса на услуги электроснабжения</w:t>
      </w:r>
      <w:bookmarkEnd w:id="25"/>
    </w:p>
    <w:p w:rsidR="00A468A4" w:rsidRPr="00D5346A" w:rsidRDefault="00A468A4" w:rsidP="00A468A4">
      <w:pPr>
        <w:ind w:firstLine="709"/>
      </w:pPr>
      <w:r>
        <w:t>В соответствии с Генеральным планом сельского поселения д</w:t>
      </w:r>
      <w:r w:rsidRPr="00D5346A">
        <w:t xml:space="preserve">ополнительная потребность в электроэнергии на расчетный период, при норме электропотребления для сельских поселений 950 кВт час/год на 1 человека, составит – </w:t>
      </w:r>
      <w:r>
        <w:t>969</w:t>
      </w:r>
      <w:r w:rsidRPr="00D5346A">
        <w:t>00 кВт час/год. Данная потребность покрывается имеющейся установленной мощностью источников электроснабжения.</w:t>
      </w:r>
    </w:p>
    <w:p w:rsidR="00A468A4" w:rsidRPr="00D5346A" w:rsidRDefault="00A468A4" w:rsidP="00A468A4">
      <w:pPr>
        <w:ind w:firstLine="709"/>
      </w:pPr>
      <w:r w:rsidRPr="00D5346A"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D5346A">
        <w:t>отпаечных</w:t>
      </w:r>
      <w:proofErr w:type="spellEnd"/>
      <w:r w:rsidRPr="00D5346A">
        <w:t xml:space="preserve"> ВЛ-10 </w:t>
      </w:r>
      <w:proofErr w:type="spellStart"/>
      <w:r w:rsidRPr="00D5346A">
        <w:t>кВ</w:t>
      </w:r>
      <w:proofErr w:type="spellEnd"/>
      <w:r w:rsidRPr="00D5346A">
        <w:t xml:space="preserve"> к трансформаторным подстанциям, а также строительство ВЛ-0,4кВ от ТП к жилому сектору и другим объектам.</w:t>
      </w:r>
    </w:p>
    <w:p w:rsidR="00A468A4" w:rsidRPr="006C5DF7" w:rsidRDefault="00A468A4" w:rsidP="00A468A4">
      <w:pPr>
        <w:pStyle w:val="aff9"/>
        <w:tabs>
          <w:tab w:val="left" w:pos="567"/>
        </w:tabs>
        <w:jc w:val="both"/>
        <w:rPr>
          <w:b w:val="0"/>
          <w:sz w:val="28"/>
          <w:szCs w:val="28"/>
        </w:rPr>
      </w:pPr>
    </w:p>
    <w:p w:rsidR="00A468A4" w:rsidRDefault="00A468A4" w:rsidP="00A468A4">
      <w:pPr>
        <w:pStyle w:val="aff9"/>
        <w:jc w:val="left"/>
        <w:rPr>
          <w:b w:val="0"/>
        </w:rPr>
      </w:pPr>
      <w:r>
        <w:rPr>
          <w:b w:val="0"/>
        </w:rPr>
        <w:t xml:space="preserve">      </w:t>
      </w:r>
    </w:p>
    <w:p w:rsidR="00A468A4" w:rsidRDefault="00A468A4" w:rsidP="00A468A4">
      <w:pPr>
        <w:pStyle w:val="a0"/>
        <w:rPr>
          <w:sz w:val="24"/>
          <w:szCs w:val="20"/>
        </w:rPr>
      </w:pPr>
      <w: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r w:rsidRPr="00B2056C">
        <w:rPr>
          <w:rStyle w:val="ab"/>
          <w:b/>
          <w:iCs/>
          <w:sz w:val="28"/>
        </w:rPr>
        <w:lastRenderedPageBreak/>
        <w:t xml:space="preserve"> </w:t>
      </w:r>
      <w:bookmarkStart w:id="26" w:name="_Toc430216850"/>
      <w:r w:rsidRPr="00B2056C">
        <w:rPr>
          <w:rStyle w:val="ab"/>
          <w:b/>
          <w:iCs/>
          <w:sz w:val="28"/>
        </w:rPr>
        <w:t>3.6. Перспективные показатели системы сбора, вывоза, утилизации и захоронения твердых бытовых отходов</w:t>
      </w:r>
      <w:bookmarkEnd w:id="26"/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 w:rsidRPr="007300CC">
        <w:t>В процесс</w:t>
      </w:r>
      <w:r>
        <w:t>е развития сельского поселения, меняется численность населения</w:t>
      </w:r>
      <w:r w:rsidRPr="007300CC">
        <w:t xml:space="preserve">, </w:t>
      </w:r>
      <w:r>
        <w:t>строятся или наоборот выводятся из эксплуатации общественные здания</w:t>
      </w:r>
      <w:r w:rsidRPr="007300CC">
        <w:rPr>
          <w:sz w:val="32"/>
        </w:rPr>
        <w:t xml:space="preserve">. </w:t>
      </w:r>
      <w:r w:rsidRPr="007300CC">
        <w:rPr>
          <w:szCs w:val="24"/>
        </w:rPr>
        <w:t xml:space="preserve">Годовые нормы накопления отходов для различных категорий </w:t>
      </w:r>
      <w:proofErr w:type="spellStart"/>
      <w:r w:rsidRPr="007300CC">
        <w:rPr>
          <w:szCs w:val="24"/>
        </w:rPr>
        <w:t>природопользователей</w:t>
      </w:r>
      <w:proofErr w:type="spellEnd"/>
      <w:r w:rsidRPr="007300CC">
        <w:rPr>
          <w:szCs w:val="24"/>
        </w:rPr>
        <w:t xml:space="preserve"> являются исходными данными для планирования количества подлежащих удалению отходов, применяются при оформлении разрешительной документации в области охраны окружающей природной среды, проектировании, заключении договоров на вывоз отходов и т.д. 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 w:rsidRPr="00FF67A8">
        <w:rPr>
          <w:szCs w:val="24"/>
        </w:rPr>
        <w:t xml:space="preserve">На сегодняшний день в </w:t>
      </w:r>
      <w:proofErr w:type="spellStart"/>
      <w:r w:rsidRPr="00FF67A8">
        <w:rPr>
          <w:szCs w:val="24"/>
        </w:rPr>
        <w:t>Бураевском</w:t>
      </w:r>
      <w:proofErr w:type="spellEnd"/>
      <w:r w:rsidRPr="00FF67A8">
        <w:rPr>
          <w:szCs w:val="24"/>
        </w:rPr>
        <w:t xml:space="preserve"> районе нормы накопления для населения и объектов инфраструктуры не установлены. </w:t>
      </w:r>
      <w:r>
        <w:rPr>
          <w:szCs w:val="24"/>
        </w:rPr>
        <w:t xml:space="preserve">В соответствии со схемой санитарной очистки </w:t>
      </w:r>
      <w:proofErr w:type="spellStart"/>
      <w:r>
        <w:rPr>
          <w:szCs w:val="24"/>
        </w:rPr>
        <w:t>Бураевского</w:t>
      </w:r>
      <w:proofErr w:type="spellEnd"/>
      <w:r>
        <w:rPr>
          <w:szCs w:val="24"/>
        </w:rPr>
        <w:t xml:space="preserve"> район, в</w:t>
      </w:r>
      <w:r w:rsidRPr="00FF67A8">
        <w:rPr>
          <w:rFonts w:eastAsia="TimesNewRomanPSMT"/>
          <w:szCs w:val="24"/>
        </w:rPr>
        <w:t xml:space="preserve"> качестве расчета объема накопления ТБО принимаем </w:t>
      </w:r>
      <w:r w:rsidRPr="00FF67A8">
        <w:rPr>
          <w:szCs w:val="24"/>
        </w:rPr>
        <w:t>нормы накопления твердых бытовых отходов принятые согласно «ГОСТ Р 51617-2000. Государственный стандарт Российской Федерации. Жилищно-коммунальные услуги. Общие технические условия» (утв. Постановлением Госстандарта России от 19.06.2000 № 158-ст) (ред. от 22.07.2003)</w:t>
      </w:r>
      <w:r w:rsidRPr="007300CC">
        <w:rPr>
          <w:szCs w:val="24"/>
        </w:rPr>
        <w:tab/>
      </w:r>
      <w:r>
        <w:rPr>
          <w:szCs w:val="24"/>
        </w:rPr>
        <w:t>.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>
        <w:rPr>
          <w:szCs w:val="24"/>
        </w:rPr>
        <w:t xml:space="preserve">Далее, в таблице приведен прогнозный расчет объемов накопления ТБО, для каждого населенного пункта (данные приведены в соответствии с Генеральной схемой очистки территории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Республики Башкортостан).</w:t>
      </w:r>
    </w:p>
    <w:p w:rsidR="00A468A4" w:rsidRDefault="00A468A4" w:rsidP="00A468A4">
      <w:pPr>
        <w:pStyle w:val="af5"/>
        <w:spacing w:before="0" w:after="0" w:line="240" w:lineRule="auto"/>
        <w:jc w:val="right"/>
        <w:rPr>
          <w:szCs w:val="24"/>
        </w:rPr>
      </w:pPr>
      <w:r>
        <w:rPr>
          <w:szCs w:val="24"/>
        </w:rPr>
        <w:t>Таблица 3.6.1</w:t>
      </w:r>
    </w:p>
    <w:p w:rsidR="00A468A4" w:rsidRDefault="00A468A4" w:rsidP="00A468A4">
      <w:pPr>
        <w:spacing w:after="120"/>
        <w:jc w:val="center"/>
        <w:rPr>
          <w:b/>
        </w:rPr>
      </w:pPr>
      <w:r>
        <w:rPr>
          <w:b/>
        </w:rPr>
        <w:t>Прогнозный г</w:t>
      </w:r>
      <w:r w:rsidRPr="00D614E9">
        <w:rPr>
          <w:b/>
        </w:rPr>
        <w:t xml:space="preserve">одовой объем накопления ТБО </w:t>
      </w:r>
      <w:r>
        <w:rPr>
          <w:b/>
        </w:rPr>
        <w:br/>
        <w:t xml:space="preserve">в СП </w:t>
      </w:r>
      <w:proofErr w:type="spellStart"/>
      <w:r>
        <w:rPr>
          <w:b/>
        </w:rPr>
        <w:t>Кушманаковский</w:t>
      </w:r>
      <w:proofErr w:type="spellEnd"/>
      <w:r w:rsidRPr="00D614E9">
        <w:rPr>
          <w:b/>
        </w:rPr>
        <w:t xml:space="preserve"> сельсовет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007"/>
        <w:gridCol w:w="1418"/>
        <w:gridCol w:w="1417"/>
        <w:gridCol w:w="1276"/>
      </w:tblGrid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>№</w:t>
            </w:r>
          </w:p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>п/п</w:t>
            </w:r>
          </w:p>
        </w:tc>
        <w:tc>
          <w:tcPr>
            <w:tcW w:w="5007" w:type="dxa"/>
            <w:vAlign w:val="center"/>
          </w:tcPr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  <w:r w:rsidRPr="006741F8">
              <w:rPr>
                <w:b/>
                <w:sz w:val="24"/>
              </w:rPr>
              <w:t xml:space="preserve"> -  </w:t>
            </w:r>
          </w:p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 xml:space="preserve">2018 </w:t>
            </w:r>
            <w:proofErr w:type="spellStart"/>
            <w:r w:rsidRPr="006741F8">
              <w:rPr>
                <w:b/>
                <w:sz w:val="24"/>
              </w:rPr>
              <w:t>г.г</w:t>
            </w:r>
            <w:proofErr w:type="spellEnd"/>
            <w:r w:rsidRPr="006741F8">
              <w:rPr>
                <w:b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 xml:space="preserve">2019 - </w:t>
            </w:r>
          </w:p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 xml:space="preserve">2023 </w:t>
            </w:r>
            <w:proofErr w:type="spellStart"/>
            <w:r w:rsidRPr="006741F8">
              <w:rPr>
                <w:b/>
                <w:sz w:val="24"/>
              </w:rPr>
              <w:t>г.г</w:t>
            </w:r>
            <w:proofErr w:type="spellEnd"/>
            <w:r w:rsidRPr="006741F8">
              <w:rPr>
                <w:b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468A4" w:rsidRPr="006741F8" w:rsidRDefault="00A468A4" w:rsidP="00F023B9">
            <w:pPr>
              <w:jc w:val="center"/>
              <w:rPr>
                <w:b/>
                <w:sz w:val="24"/>
              </w:rPr>
            </w:pPr>
            <w:r w:rsidRPr="006741F8">
              <w:rPr>
                <w:b/>
                <w:sz w:val="24"/>
              </w:rPr>
              <w:t xml:space="preserve">2024 - 2028 </w:t>
            </w:r>
            <w:proofErr w:type="spellStart"/>
            <w:r w:rsidRPr="006741F8">
              <w:rPr>
                <w:b/>
                <w:sz w:val="24"/>
              </w:rPr>
              <w:t>г.г</w:t>
            </w:r>
            <w:proofErr w:type="spellEnd"/>
            <w:r w:rsidRPr="006741F8">
              <w:rPr>
                <w:b/>
                <w:sz w:val="24"/>
              </w:rPr>
              <w:t>.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 w:rsidRPr="003E6E8B">
              <w:rPr>
                <w:sz w:val="24"/>
              </w:rPr>
              <w:t>1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Население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1138,2</w:t>
            </w:r>
            <w:r w:rsidRPr="00376225">
              <w:rPr>
                <w:sz w:val="24"/>
              </w:rPr>
              <w:t xml:space="preserve"> 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 w:rsidRPr="00510232">
              <w:rPr>
                <w:color w:val="000000"/>
                <w:sz w:val="24"/>
              </w:rPr>
              <w:t>1068,2</w:t>
            </w:r>
            <w:r w:rsidRPr="00510232">
              <w:rPr>
                <w:sz w:val="24"/>
              </w:rPr>
              <w:t xml:space="preserve"> м</w:t>
            </w:r>
            <w:r w:rsidRPr="00510232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 w:rsidRPr="00510232">
              <w:rPr>
                <w:sz w:val="24"/>
              </w:rPr>
              <w:t>998,2 м</w:t>
            </w:r>
            <w:r w:rsidRPr="00510232">
              <w:rPr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 w:rsidRPr="003E6E8B">
              <w:rPr>
                <w:sz w:val="24"/>
              </w:rPr>
              <w:t>2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Продовольствен</w:t>
            </w:r>
            <w:r w:rsidRPr="003E6E8B">
              <w:rPr>
                <w:color w:val="000000"/>
                <w:sz w:val="24"/>
              </w:rPr>
              <w:t xml:space="preserve">ные магазины 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706,88</w:t>
            </w:r>
            <w:r w:rsidRPr="00376225">
              <w:rPr>
                <w:sz w:val="24"/>
              </w:rPr>
              <w:t xml:space="preserve"> 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701FC8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01FC8">
              <w:rPr>
                <w:sz w:val="24"/>
              </w:rPr>
              <w:t>706,88 м</w:t>
            </w:r>
            <w:r w:rsidRPr="00701FC8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701FC8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01FC8">
              <w:rPr>
                <w:sz w:val="24"/>
              </w:rPr>
              <w:t>706,88 м</w:t>
            </w:r>
            <w:r w:rsidRPr="00701FC8">
              <w:rPr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7" w:type="dxa"/>
          </w:tcPr>
          <w:p w:rsidR="00A468A4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Административные учреждения</w:t>
            </w:r>
          </w:p>
        </w:tc>
        <w:tc>
          <w:tcPr>
            <w:tcW w:w="1418" w:type="dxa"/>
            <w:vAlign w:val="center"/>
          </w:tcPr>
          <w:p w:rsidR="00A468A4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1,25 м</w:t>
            </w:r>
            <w:r w:rsidRPr="00375EA0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1,25 м</w:t>
            </w:r>
            <w:r w:rsidRPr="00375EA0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1,25 м</w:t>
            </w:r>
            <w:r w:rsidRPr="00375EA0">
              <w:rPr>
                <w:color w:val="000000"/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E6E8B">
              <w:rPr>
                <w:color w:val="000000"/>
                <w:sz w:val="24"/>
              </w:rPr>
              <w:t xml:space="preserve">Отделения связи 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0,6 </w:t>
            </w:r>
            <w:r w:rsidRPr="00376225">
              <w:rPr>
                <w:sz w:val="24"/>
              </w:rPr>
              <w:t>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75EA0">
              <w:rPr>
                <w:color w:val="000000"/>
                <w:sz w:val="24"/>
              </w:rPr>
              <w:t xml:space="preserve">0,6 </w:t>
            </w:r>
            <w:r w:rsidRPr="00375EA0">
              <w:rPr>
                <w:sz w:val="24"/>
              </w:rPr>
              <w:t>м</w:t>
            </w:r>
            <w:r w:rsidRPr="00375EA0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75EA0">
              <w:rPr>
                <w:color w:val="000000"/>
                <w:sz w:val="24"/>
              </w:rPr>
              <w:t xml:space="preserve">0,6 </w:t>
            </w:r>
            <w:r w:rsidRPr="00375EA0">
              <w:rPr>
                <w:sz w:val="24"/>
              </w:rPr>
              <w:t>м</w:t>
            </w:r>
            <w:r w:rsidRPr="00375EA0">
              <w:rPr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E6E8B">
              <w:rPr>
                <w:color w:val="000000"/>
                <w:sz w:val="24"/>
              </w:rPr>
              <w:t xml:space="preserve">Дошкольные учреждения 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2,4 </w:t>
            </w:r>
            <w:r w:rsidRPr="00376225">
              <w:rPr>
                <w:sz w:val="24"/>
              </w:rPr>
              <w:t>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75EA0">
              <w:rPr>
                <w:color w:val="000000"/>
                <w:sz w:val="24"/>
              </w:rPr>
              <w:t xml:space="preserve">2,4 </w:t>
            </w:r>
            <w:r w:rsidRPr="00375EA0">
              <w:rPr>
                <w:sz w:val="24"/>
              </w:rPr>
              <w:t>м</w:t>
            </w:r>
            <w:r w:rsidRPr="00375EA0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75EA0">
              <w:rPr>
                <w:color w:val="000000"/>
                <w:sz w:val="24"/>
              </w:rPr>
              <w:t xml:space="preserve">2,4 </w:t>
            </w:r>
            <w:r w:rsidRPr="00375EA0">
              <w:rPr>
                <w:sz w:val="24"/>
              </w:rPr>
              <w:t>м</w:t>
            </w:r>
            <w:r w:rsidRPr="00375EA0">
              <w:rPr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E6E8B">
              <w:rPr>
                <w:color w:val="000000"/>
                <w:sz w:val="24"/>
              </w:rPr>
              <w:t xml:space="preserve">Общеобразовательные учреждения 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</w:t>
            </w:r>
            <w:r w:rsidRPr="00376225">
              <w:rPr>
                <w:sz w:val="24"/>
              </w:rPr>
              <w:t xml:space="preserve"> 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 w:rsidRPr="00375EA0">
              <w:rPr>
                <w:color w:val="000000"/>
                <w:sz w:val="24"/>
              </w:rPr>
              <w:t>8,4</w:t>
            </w:r>
            <w:r w:rsidRPr="00375EA0">
              <w:rPr>
                <w:sz w:val="24"/>
              </w:rPr>
              <w:t xml:space="preserve"> м</w:t>
            </w:r>
            <w:r w:rsidRPr="00375EA0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375EA0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highlight w:val="yellow"/>
              </w:rPr>
            </w:pPr>
            <w:r w:rsidRPr="00EF6E9C">
              <w:rPr>
                <w:sz w:val="24"/>
              </w:rPr>
              <w:t>8,4 м</w:t>
            </w:r>
            <w:r w:rsidRPr="00EF6E9C">
              <w:rPr>
                <w:sz w:val="24"/>
                <w:vertAlign w:val="superscript"/>
              </w:rPr>
              <w:t>3</w:t>
            </w:r>
          </w:p>
        </w:tc>
      </w:tr>
      <w:tr w:rsidR="00A468A4" w:rsidRPr="003E6E8B" w:rsidTr="00F023B9">
        <w:trPr>
          <w:jc w:val="center"/>
        </w:trPr>
        <w:tc>
          <w:tcPr>
            <w:tcW w:w="630" w:type="dxa"/>
            <w:vAlign w:val="center"/>
          </w:tcPr>
          <w:p w:rsidR="00A468A4" w:rsidRPr="003E6E8B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07" w:type="dxa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3E6E8B">
              <w:rPr>
                <w:color w:val="000000"/>
                <w:sz w:val="24"/>
              </w:rPr>
              <w:t>Кладбища</w:t>
            </w:r>
          </w:p>
        </w:tc>
        <w:tc>
          <w:tcPr>
            <w:tcW w:w="1418" w:type="dxa"/>
            <w:vAlign w:val="center"/>
          </w:tcPr>
          <w:p w:rsidR="00A468A4" w:rsidRPr="003E6E8B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25,63</w:t>
            </w:r>
            <w:r w:rsidRPr="00376225">
              <w:rPr>
                <w:sz w:val="24"/>
              </w:rPr>
              <w:t xml:space="preserve"> м</w:t>
            </w:r>
            <w:r w:rsidRPr="00376225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A468A4" w:rsidRPr="00701FC8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01FC8">
              <w:rPr>
                <w:sz w:val="24"/>
              </w:rPr>
              <w:t>25,63 м</w:t>
            </w:r>
            <w:r w:rsidRPr="00701FC8">
              <w:rPr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A468A4" w:rsidRPr="00701FC8" w:rsidRDefault="00A468A4" w:rsidP="00F023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701FC8">
              <w:rPr>
                <w:sz w:val="24"/>
              </w:rPr>
              <w:t>25,63 м</w:t>
            </w:r>
            <w:r w:rsidRPr="00701FC8">
              <w:rPr>
                <w:sz w:val="24"/>
                <w:vertAlign w:val="superscript"/>
              </w:rPr>
              <w:t>3</w:t>
            </w:r>
          </w:p>
        </w:tc>
      </w:tr>
    </w:tbl>
    <w:p w:rsidR="00A468A4" w:rsidRDefault="00A468A4" w:rsidP="00A468A4">
      <w:pPr>
        <w:pStyle w:val="af5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 w:rsidRPr="00590261">
        <w:rPr>
          <w:szCs w:val="24"/>
        </w:rPr>
        <w:t xml:space="preserve">Для организации сбора ТБО в СП </w:t>
      </w:r>
      <w:proofErr w:type="spellStart"/>
      <w:r w:rsidRPr="00590261">
        <w:rPr>
          <w:szCs w:val="24"/>
        </w:rPr>
        <w:t>К</w:t>
      </w:r>
      <w:r>
        <w:rPr>
          <w:szCs w:val="24"/>
        </w:rPr>
        <w:t>ушманаковский</w:t>
      </w:r>
      <w:proofErr w:type="spellEnd"/>
      <w:r w:rsidRPr="00590261">
        <w:rPr>
          <w:szCs w:val="24"/>
        </w:rPr>
        <w:t xml:space="preserve"> сельсовет запланировано проведение следующих мероприятий: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 w:rsidRPr="00590261">
        <w:rPr>
          <w:szCs w:val="24"/>
        </w:rPr>
        <w:tab/>
      </w:r>
      <w:r>
        <w:rPr>
          <w:szCs w:val="24"/>
        </w:rPr>
        <w:t>1. Организация контейнерных площадок в частном секторе и возле административных зданий сельского поселения.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  <w:r>
        <w:rPr>
          <w:szCs w:val="24"/>
        </w:rPr>
        <w:t>Расчет необходимого количества контейнеров для населения приведен ниже:</w:t>
      </w:r>
    </w:p>
    <w:p w:rsidR="00A468A4" w:rsidRPr="00562518" w:rsidRDefault="00A468A4" w:rsidP="00A468A4">
      <w:pPr>
        <w:jc w:val="center"/>
        <w:rPr>
          <w:szCs w:val="28"/>
        </w:rPr>
      </w:pPr>
      <w:proofErr w:type="spellStart"/>
      <w:r w:rsidRPr="00562518">
        <w:rPr>
          <w:szCs w:val="28"/>
        </w:rPr>
        <w:t>Б</w:t>
      </w:r>
      <w:r w:rsidRPr="00562518">
        <w:rPr>
          <w:szCs w:val="28"/>
          <w:vertAlign w:val="subscript"/>
        </w:rPr>
        <w:t>кон</w:t>
      </w:r>
      <w:proofErr w:type="spellEnd"/>
      <w:r w:rsidRPr="00562518">
        <w:rPr>
          <w:szCs w:val="28"/>
        </w:rPr>
        <w:t xml:space="preserve"> = </w:t>
      </w:r>
      <w:proofErr w:type="spellStart"/>
      <w:r w:rsidRPr="00562518">
        <w:rPr>
          <w:szCs w:val="28"/>
        </w:rPr>
        <w:t>П</w:t>
      </w:r>
      <w:r w:rsidRPr="00562518">
        <w:rPr>
          <w:szCs w:val="28"/>
          <w:vertAlign w:val="subscript"/>
        </w:rPr>
        <w:t>год</w:t>
      </w:r>
      <w:proofErr w:type="spellEnd"/>
      <w:r w:rsidRPr="00562518">
        <w:rPr>
          <w:szCs w:val="28"/>
        </w:rPr>
        <w:t xml:space="preserve"> </w:t>
      </w:r>
      <w:r w:rsidRPr="00562518">
        <w:rPr>
          <w:b/>
          <w:szCs w:val="28"/>
          <w:vertAlign w:val="superscript"/>
        </w:rPr>
        <w:t>.</w:t>
      </w:r>
      <w:r w:rsidRPr="00562518">
        <w:rPr>
          <w:szCs w:val="28"/>
        </w:rPr>
        <w:t xml:space="preserve"> </w:t>
      </w:r>
      <w:r w:rsidRPr="00562518">
        <w:rPr>
          <w:szCs w:val="28"/>
          <w:lang w:val="en-US"/>
        </w:rPr>
        <w:t>t</w:t>
      </w:r>
      <w:r w:rsidRPr="00562518">
        <w:rPr>
          <w:szCs w:val="28"/>
        </w:rPr>
        <w:t xml:space="preserve"> </w:t>
      </w:r>
      <w:r w:rsidRPr="00562518">
        <w:rPr>
          <w:b/>
          <w:szCs w:val="28"/>
          <w:vertAlign w:val="superscript"/>
        </w:rPr>
        <w:t>.</w:t>
      </w:r>
      <w:r w:rsidRPr="00562518">
        <w:rPr>
          <w:szCs w:val="28"/>
        </w:rPr>
        <w:t xml:space="preserve"> к</w:t>
      </w:r>
      <w:r w:rsidRPr="00562518">
        <w:rPr>
          <w:szCs w:val="28"/>
          <w:vertAlign w:val="subscript"/>
        </w:rPr>
        <w:t xml:space="preserve">1 </w:t>
      </w:r>
      <w:r w:rsidRPr="00562518">
        <w:rPr>
          <w:szCs w:val="28"/>
        </w:rPr>
        <w:t xml:space="preserve">/ 365 </w:t>
      </w:r>
      <w:r w:rsidRPr="00562518">
        <w:rPr>
          <w:b/>
          <w:szCs w:val="28"/>
          <w:vertAlign w:val="superscript"/>
        </w:rPr>
        <w:t>.</w:t>
      </w:r>
      <w:r w:rsidRPr="00562518">
        <w:rPr>
          <w:szCs w:val="28"/>
        </w:rPr>
        <w:t xml:space="preserve"> </w:t>
      </w:r>
      <w:r w:rsidRPr="00562518">
        <w:rPr>
          <w:szCs w:val="28"/>
          <w:lang w:val="en-US"/>
        </w:rPr>
        <w:t>v</w:t>
      </w:r>
      <w:r w:rsidRPr="00562518">
        <w:rPr>
          <w:szCs w:val="28"/>
        </w:rPr>
        <w:t xml:space="preserve"> </w:t>
      </w:r>
      <w:r w:rsidRPr="00562518">
        <w:rPr>
          <w:b/>
          <w:szCs w:val="28"/>
          <w:vertAlign w:val="superscript"/>
        </w:rPr>
        <w:t>.</w:t>
      </w:r>
      <w:r w:rsidRPr="00562518">
        <w:rPr>
          <w:szCs w:val="28"/>
        </w:rPr>
        <w:t xml:space="preserve"> к</w:t>
      </w:r>
      <w:r w:rsidRPr="00562518">
        <w:rPr>
          <w:szCs w:val="28"/>
          <w:vertAlign w:val="subscript"/>
        </w:rPr>
        <w:t>2</w:t>
      </w:r>
      <w:r w:rsidRPr="00562518">
        <w:rPr>
          <w:szCs w:val="28"/>
        </w:rPr>
        <w:t>,</w:t>
      </w:r>
    </w:p>
    <w:p w:rsidR="00A468A4" w:rsidRDefault="00A468A4" w:rsidP="00A468A4">
      <w:pPr>
        <w:rPr>
          <w:szCs w:val="28"/>
        </w:rPr>
      </w:pPr>
      <w:r w:rsidRPr="00562518">
        <w:rPr>
          <w:szCs w:val="28"/>
        </w:rPr>
        <w:t xml:space="preserve">где:   </w:t>
      </w:r>
      <w:proofErr w:type="spellStart"/>
      <w:r w:rsidRPr="00562518">
        <w:rPr>
          <w:szCs w:val="28"/>
        </w:rPr>
        <w:t>Б</w:t>
      </w:r>
      <w:r w:rsidRPr="00562518">
        <w:rPr>
          <w:szCs w:val="28"/>
          <w:vertAlign w:val="subscript"/>
        </w:rPr>
        <w:t>кон</w:t>
      </w:r>
      <w:proofErr w:type="spellEnd"/>
      <w:r w:rsidRPr="00562518">
        <w:rPr>
          <w:szCs w:val="28"/>
          <w:vertAlign w:val="subscript"/>
        </w:rPr>
        <w:t xml:space="preserve"> </w:t>
      </w:r>
      <w:r w:rsidRPr="00562518">
        <w:rPr>
          <w:szCs w:val="28"/>
        </w:rPr>
        <w:t>- количество контейнеров;</w:t>
      </w:r>
    </w:p>
    <w:p w:rsidR="00A468A4" w:rsidRDefault="00A468A4" w:rsidP="00A468A4">
      <w:pPr>
        <w:rPr>
          <w:szCs w:val="28"/>
        </w:rPr>
      </w:pPr>
      <w:r>
        <w:rPr>
          <w:szCs w:val="28"/>
        </w:rPr>
        <w:tab/>
      </w:r>
      <w:proofErr w:type="spellStart"/>
      <w:r w:rsidRPr="00562518">
        <w:rPr>
          <w:szCs w:val="28"/>
        </w:rPr>
        <w:t>П</w:t>
      </w:r>
      <w:r w:rsidRPr="00562518">
        <w:rPr>
          <w:szCs w:val="28"/>
          <w:vertAlign w:val="subscript"/>
        </w:rPr>
        <w:t>год</w:t>
      </w:r>
      <w:proofErr w:type="spellEnd"/>
      <w:r w:rsidRPr="00562518">
        <w:rPr>
          <w:szCs w:val="28"/>
        </w:rPr>
        <w:t xml:space="preserve"> - годовое накопление отходов на участке, м</w:t>
      </w:r>
      <w:r w:rsidRPr="00562518">
        <w:rPr>
          <w:szCs w:val="28"/>
          <w:vertAlign w:val="superscript"/>
        </w:rPr>
        <w:t>3</w:t>
      </w:r>
      <w:r w:rsidRPr="00562518">
        <w:rPr>
          <w:szCs w:val="28"/>
        </w:rPr>
        <w:t>;</w:t>
      </w:r>
    </w:p>
    <w:p w:rsidR="00A468A4" w:rsidRDefault="00A468A4" w:rsidP="00A468A4">
      <w:pPr>
        <w:rPr>
          <w:szCs w:val="28"/>
        </w:rPr>
      </w:pPr>
      <w:r>
        <w:rPr>
          <w:szCs w:val="28"/>
        </w:rPr>
        <w:tab/>
      </w:r>
      <w:r w:rsidRPr="00562518">
        <w:rPr>
          <w:szCs w:val="28"/>
        </w:rPr>
        <w:t>t - периодичность вывоза (количество суток между очередными вывозами), сутки;</w:t>
      </w:r>
    </w:p>
    <w:p w:rsidR="00A468A4" w:rsidRDefault="00A468A4" w:rsidP="00A468A4">
      <w:pPr>
        <w:ind w:firstLine="708"/>
        <w:rPr>
          <w:szCs w:val="28"/>
        </w:rPr>
      </w:pPr>
      <w:r w:rsidRPr="00562518">
        <w:rPr>
          <w:szCs w:val="28"/>
        </w:rPr>
        <w:lastRenderedPageBreak/>
        <w:t>κ</w:t>
      </w:r>
      <w:r w:rsidRPr="00562518">
        <w:rPr>
          <w:szCs w:val="28"/>
          <w:vertAlign w:val="subscript"/>
        </w:rPr>
        <w:t>1</w:t>
      </w:r>
      <w:r w:rsidRPr="00562518">
        <w:rPr>
          <w:szCs w:val="28"/>
        </w:rPr>
        <w:t xml:space="preserve"> - коэффициент неравномерности отходов, равно 1,25; </w:t>
      </w:r>
    </w:p>
    <w:p w:rsidR="00A468A4" w:rsidRDefault="00A468A4" w:rsidP="00A468A4">
      <w:pPr>
        <w:ind w:firstLine="708"/>
        <w:rPr>
          <w:szCs w:val="28"/>
        </w:rPr>
      </w:pPr>
      <w:r w:rsidRPr="00562518">
        <w:rPr>
          <w:szCs w:val="28"/>
        </w:rPr>
        <w:t>ν - вместимость контейнера, м</w:t>
      </w:r>
      <w:r w:rsidRPr="00562518">
        <w:rPr>
          <w:szCs w:val="28"/>
          <w:vertAlign w:val="superscript"/>
        </w:rPr>
        <w:t>3</w:t>
      </w:r>
      <w:r w:rsidRPr="00562518">
        <w:rPr>
          <w:szCs w:val="28"/>
        </w:rPr>
        <w:t>;</w:t>
      </w:r>
    </w:p>
    <w:p w:rsidR="00A468A4" w:rsidRDefault="00A468A4" w:rsidP="00A468A4">
      <w:pPr>
        <w:ind w:firstLine="708"/>
        <w:rPr>
          <w:szCs w:val="28"/>
        </w:rPr>
      </w:pPr>
      <w:r w:rsidRPr="00562518">
        <w:rPr>
          <w:szCs w:val="28"/>
        </w:rPr>
        <w:t>κ</w:t>
      </w:r>
      <w:r w:rsidRPr="00562518">
        <w:rPr>
          <w:szCs w:val="28"/>
          <w:vertAlign w:val="subscript"/>
        </w:rPr>
        <w:t xml:space="preserve">2 </w:t>
      </w:r>
      <w:r w:rsidRPr="00562518">
        <w:rPr>
          <w:szCs w:val="28"/>
        </w:rPr>
        <w:t>- коэффициент наполнения сборника, равный 0,9;</w:t>
      </w:r>
    </w:p>
    <w:p w:rsidR="00A468A4" w:rsidRPr="00562518" w:rsidRDefault="00A468A4" w:rsidP="00A468A4">
      <w:pPr>
        <w:ind w:firstLine="708"/>
        <w:rPr>
          <w:szCs w:val="28"/>
        </w:rPr>
      </w:pPr>
      <w:r w:rsidRPr="00562518">
        <w:rPr>
          <w:szCs w:val="28"/>
        </w:rPr>
        <w:t xml:space="preserve">365 - количество дней в году. </w:t>
      </w:r>
    </w:p>
    <w:p w:rsidR="00A468A4" w:rsidRDefault="00A468A4" w:rsidP="00A468A4">
      <w:pPr>
        <w:pStyle w:val="af5"/>
        <w:spacing w:before="0" w:after="0" w:line="240" w:lineRule="auto"/>
        <w:rPr>
          <w:szCs w:val="24"/>
        </w:rPr>
      </w:pPr>
    </w:p>
    <w:p w:rsidR="00A468A4" w:rsidRDefault="00A468A4" w:rsidP="00A468A4">
      <w:pPr>
        <w:pStyle w:val="af5"/>
        <w:spacing w:before="0" w:after="0" w:line="240" w:lineRule="auto"/>
        <w:jc w:val="right"/>
      </w:pPr>
      <w:r w:rsidRPr="00C146CE">
        <w:t>Таблица 3.6.2</w:t>
      </w:r>
    </w:p>
    <w:p w:rsidR="00A468A4" w:rsidRPr="00C146CE" w:rsidRDefault="00A468A4" w:rsidP="00A468A4">
      <w:pPr>
        <w:pStyle w:val="af5"/>
        <w:spacing w:before="0" w:line="240" w:lineRule="auto"/>
        <w:jc w:val="center"/>
        <w:rPr>
          <w:b/>
        </w:rPr>
      </w:pPr>
      <w:r w:rsidRPr="00C146CE">
        <w:rPr>
          <w:b/>
        </w:rPr>
        <w:t xml:space="preserve">Результаты расчета необходимого количества контейнеров для населения СП </w:t>
      </w:r>
      <w:proofErr w:type="spellStart"/>
      <w:r>
        <w:rPr>
          <w:b/>
        </w:rPr>
        <w:t>Кушманаковский</w:t>
      </w:r>
      <w:proofErr w:type="spellEnd"/>
      <w:r w:rsidRPr="00C146CE">
        <w:rPr>
          <w:b/>
        </w:rPr>
        <w:t xml:space="preserve"> сельсовет</w:t>
      </w:r>
    </w:p>
    <w:tbl>
      <w:tblPr>
        <w:tblStyle w:val="a5"/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124"/>
        <w:gridCol w:w="1133"/>
        <w:gridCol w:w="1029"/>
        <w:gridCol w:w="1147"/>
        <w:gridCol w:w="947"/>
        <w:gridCol w:w="896"/>
        <w:gridCol w:w="910"/>
        <w:gridCol w:w="986"/>
      </w:tblGrid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 xml:space="preserve">Годовое </w:t>
            </w:r>
            <w:proofErr w:type="spellStart"/>
            <w:r w:rsidRPr="00C146CE">
              <w:rPr>
                <w:b/>
                <w:sz w:val="22"/>
                <w:szCs w:val="22"/>
              </w:rPr>
              <w:t>накоп-ление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отходов, м</w:t>
            </w:r>
            <w:r w:rsidRPr="00C146C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Перио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дич-ность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вывоза, сутки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Коэф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46CE">
              <w:rPr>
                <w:b/>
                <w:sz w:val="22"/>
                <w:szCs w:val="22"/>
              </w:rPr>
              <w:t>нера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вно</w:t>
            </w:r>
            <w:proofErr w:type="spellEnd"/>
            <w:r w:rsidRPr="00C146CE">
              <w:rPr>
                <w:b/>
                <w:sz w:val="22"/>
                <w:szCs w:val="22"/>
              </w:rPr>
              <w:t>-мерно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сти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отходов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Вмес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тимость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46CE">
              <w:rPr>
                <w:b/>
                <w:sz w:val="22"/>
                <w:szCs w:val="22"/>
              </w:rPr>
              <w:t>контей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нера</w:t>
            </w:r>
            <w:proofErr w:type="spellEnd"/>
            <w:r w:rsidRPr="00C146CE">
              <w:rPr>
                <w:b/>
                <w:sz w:val="22"/>
                <w:szCs w:val="22"/>
              </w:rPr>
              <w:t>, м</w:t>
            </w:r>
            <w:r w:rsidRPr="00C146C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Коэф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46CE">
              <w:rPr>
                <w:b/>
                <w:sz w:val="22"/>
                <w:szCs w:val="22"/>
              </w:rPr>
              <w:t>напол</w:t>
            </w:r>
            <w:proofErr w:type="spellEnd"/>
            <w:r w:rsidRPr="00C146CE">
              <w:rPr>
                <w:b/>
                <w:sz w:val="22"/>
                <w:szCs w:val="22"/>
              </w:rPr>
              <w:t>-нения сбор-</w:t>
            </w:r>
            <w:proofErr w:type="spellStart"/>
            <w:r w:rsidRPr="00C146CE">
              <w:rPr>
                <w:b/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Кол-во дней в году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Кол-во кон-</w:t>
            </w:r>
            <w:proofErr w:type="spellStart"/>
            <w:r w:rsidRPr="00C146CE">
              <w:rPr>
                <w:b/>
                <w:sz w:val="22"/>
                <w:szCs w:val="22"/>
              </w:rPr>
              <w:t>тей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неров</w:t>
            </w:r>
            <w:proofErr w:type="spellEnd"/>
            <w:r>
              <w:rPr>
                <w:b/>
                <w:sz w:val="22"/>
                <w:szCs w:val="22"/>
              </w:rPr>
              <w:t xml:space="preserve"> расчет</w:t>
            </w:r>
          </w:p>
        </w:tc>
        <w:tc>
          <w:tcPr>
            <w:tcW w:w="98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кон-</w:t>
            </w:r>
            <w:proofErr w:type="spellStart"/>
            <w:r>
              <w:rPr>
                <w:b/>
                <w:sz w:val="22"/>
                <w:szCs w:val="22"/>
              </w:rPr>
              <w:t>тейне</w:t>
            </w:r>
            <w:proofErr w:type="spellEnd"/>
            <w:r>
              <w:rPr>
                <w:b/>
                <w:sz w:val="22"/>
                <w:szCs w:val="22"/>
              </w:rPr>
              <w:t xml:space="preserve">-ров </w:t>
            </w:r>
            <w:proofErr w:type="spellStart"/>
            <w:r>
              <w:rPr>
                <w:b/>
                <w:sz w:val="22"/>
                <w:szCs w:val="22"/>
              </w:rPr>
              <w:t>приня</w:t>
            </w:r>
            <w:proofErr w:type="spellEnd"/>
            <w:r>
              <w:rPr>
                <w:b/>
                <w:sz w:val="22"/>
                <w:szCs w:val="22"/>
              </w:rPr>
              <w:t>-тое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Кудашеао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317,8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161,0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Кызыл Октябрь</w:t>
            </w:r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468A4" w:rsidTr="00F023B9">
        <w:trPr>
          <w:jc w:val="center"/>
        </w:trPr>
        <w:tc>
          <w:tcPr>
            <w:tcW w:w="2013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1 138,2</w:t>
            </w:r>
          </w:p>
        </w:tc>
        <w:tc>
          <w:tcPr>
            <w:tcW w:w="113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A468A4" w:rsidRDefault="00A468A4" w:rsidP="00A468A4">
      <w:pPr>
        <w:pStyle w:val="af5"/>
        <w:spacing w:before="0" w:after="0" w:line="240" w:lineRule="auto"/>
      </w:pPr>
    </w:p>
    <w:p w:rsidR="00A468A4" w:rsidRDefault="00A468A4" w:rsidP="00A468A4">
      <w:pPr>
        <w:pStyle w:val="af5"/>
        <w:spacing w:before="0" w:after="0" w:line="240" w:lineRule="auto"/>
      </w:pPr>
      <w:r>
        <w:t xml:space="preserve">Итого для населения СП </w:t>
      </w:r>
      <w:proofErr w:type="spellStart"/>
      <w:r>
        <w:t>Кушманаковский</w:t>
      </w:r>
      <w:proofErr w:type="spellEnd"/>
      <w:r>
        <w:t xml:space="preserve"> сельсовет необходимо установить 8 контейнеров.</w:t>
      </w:r>
    </w:p>
    <w:p w:rsidR="00A468A4" w:rsidRDefault="00A468A4" w:rsidP="00A468A4">
      <w:pPr>
        <w:pStyle w:val="af5"/>
        <w:spacing w:before="0" w:after="0" w:line="240" w:lineRule="auto"/>
      </w:pPr>
    </w:p>
    <w:p w:rsidR="00A468A4" w:rsidRDefault="00A468A4" w:rsidP="00A468A4">
      <w:pPr>
        <w:pStyle w:val="af5"/>
        <w:spacing w:before="0" w:after="0" w:line="240" w:lineRule="auto"/>
      </w:pPr>
      <w:r>
        <w:t>Расчет необходимого количества контейнеров для административных зданий производим по той же формуле.</w:t>
      </w:r>
    </w:p>
    <w:p w:rsidR="00A468A4" w:rsidRDefault="00A468A4" w:rsidP="00A468A4">
      <w:pPr>
        <w:pStyle w:val="af5"/>
        <w:spacing w:before="0" w:after="0" w:line="240" w:lineRule="auto"/>
        <w:jc w:val="right"/>
      </w:pPr>
      <w:r>
        <w:t>Таблица 3.6.2</w:t>
      </w:r>
    </w:p>
    <w:p w:rsidR="00A468A4" w:rsidRPr="006F6D1F" w:rsidRDefault="00A468A4" w:rsidP="00A468A4">
      <w:pPr>
        <w:pStyle w:val="af5"/>
        <w:spacing w:before="0" w:line="240" w:lineRule="auto"/>
        <w:jc w:val="center"/>
        <w:rPr>
          <w:b/>
        </w:rPr>
      </w:pPr>
      <w:r w:rsidRPr="006F6D1F">
        <w:rPr>
          <w:b/>
        </w:rPr>
        <w:t>Результаты расчет необходимого количества контейнеров для админист</w:t>
      </w:r>
      <w:r>
        <w:rPr>
          <w:b/>
        </w:rPr>
        <w:t xml:space="preserve">ративных зданий СП </w:t>
      </w:r>
      <w:proofErr w:type="spellStart"/>
      <w:r>
        <w:rPr>
          <w:b/>
        </w:rPr>
        <w:t>Кушманаковский</w:t>
      </w:r>
      <w:proofErr w:type="spellEnd"/>
      <w:r w:rsidRPr="006F6D1F">
        <w:rPr>
          <w:b/>
        </w:rPr>
        <w:t xml:space="preserve"> сельсовет</w:t>
      </w:r>
    </w:p>
    <w:tbl>
      <w:tblPr>
        <w:tblStyle w:val="a5"/>
        <w:tblW w:w="10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124"/>
        <w:gridCol w:w="1133"/>
        <w:gridCol w:w="1055"/>
        <w:gridCol w:w="1147"/>
        <w:gridCol w:w="947"/>
        <w:gridCol w:w="896"/>
        <w:gridCol w:w="910"/>
        <w:gridCol w:w="986"/>
      </w:tblGrid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 xml:space="preserve">Годовое </w:t>
            </w:r>
            <w:proofErr w:type="spellStart"/>
            <w:r w:rsidRPr="00C146CE">
              <w:rPr>
                <w:b/>
                <w:sz w:val="22"/>
                <w:szCs w:val="22"/>
              </w:rPr>
              <w:t>накоп-ление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отходов, м</w:t>
            </w:r>
            <w:r w:rsidRPr="00C146C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Перио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дич-ность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вывоза, сутки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Коэф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46CE">
              <w:rPr>
                <w:b/>
                <w:sz w:val="22"/>
                <w:szCs w:val="22"/>
              </w:rPr>
              <w:t>нера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вно</w:t>
            </w:r>
            <w:proofErr w:type="spellEnd"/>
            <w:r w:rsidRPr="00C146CE">
              <w:rPr>
                <w:b/>
                <w:sz w:val="22"/>
                <w:szCs w:val="22"/>
              </w:rPr>
              <w:t>-мерно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сти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отходов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Вмес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тимость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146CE">
              <w:rPr>
                <w:b/>
                <w:sz w:val="22"/>
                <w:szCs w:val="22"/>
              </w:rPr>
              <w:t>контей</w:t>
            </w:r>
            <w:r>
              <w:rPr>
                <w:b/>
                <w:sz w:val="22"/>
                <w:szCs w:val="22"/>
              </w:rPr>
              <w:t>-</w:t>
            </w:r>
            <w:r w:rsidRPr="00C146CE">
              <w:rPr>
                <w:b/>
                <w:sz w:val="22"/>
                <w:szCs w:val="22"/>
              </w:rPr>
              <w:t>нера</w:t>
            </w:r>
            <w:proofErr w:type="spellEnd"/>
            <w:r w:rsidRPr="00C146CE">
              <w:rPr>
                <w:b/>
                <w:sz w:val="22"/>
                <w:szCs w:val="22"/>
              </w:rPr>
              <w:t>, м</w:t>
            </w:r>
            <w:r w:rsidRPr="00C146C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146CE">
              <w:rPr>
                <w:b/>
                <w:sz w:val="22"/>
                <w:szCs w:val="22"/>
              </w:rPr>
              <w:t>Коэф</w:t>
            </w:r>
            <w:proofErr w:type="spellEnd"/>
            <w:r w:rsidRPr="00C146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146CE">
              <w:rPr>
                <w:b/>
                <w:sz w:val="22"/>
                <w:szCs w:val="22"/>
              </w:rPr>
              <w:t>напол</w:t>
            </w:r>
            <w:proofErr w:type="spellEnd"/>
            <w:r w:rsidRPr="00C146CE">
              <w:rPr>
                <w:b/>
                <w:sz w:val="22"/>
                <w:szCs w:val="22"/>
              </w:rPr>
              <w:t>-нения сбор-</w:t>
            </w:r>
            <w:proofErr w:type="spellStart"/>
            <w:r w:rsidRPr="00C146CE">
              <w:rPr>
                <w:b/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Кол-во дней в году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 w:rsidRPr="00C146CE">
              <w:rPr>
                <w:b/>
                <w:sz w:val="22"/>
                <w:szCs w:val="22"/>
              </w:rPr>
              <w:t>Кол-во кон-</w:t>
            </w:r>
            <w:proofErr w:type="spellStart"/>
            <w:r w:rsidRPr="00C146CE">
              <w:rPr>
                <w:b/>
                <w:sz w:val="22"/>
                <w:szCs w:val="22"/>
              </w:rPr>
              <w:t>тей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C146CE">
              <w:rPr>
                <w:b/>
                <w:sz w:val="22"/>
                <w:szCs w:val="22"/>
              </w:rPr>
              <w:t>неров</w:t>
            </w:r>
            <w:proofErr w:type="spellEnd"/>
            <w:r>
              <w:rPr>
                <w:b/>
                <w:sz w:val="22"/>
                <w:szCs w:val="22"/>
              </w:rPr>
              <w:t xml:space="preserve"> расчет</w:t>
            </w:r>
          </w:p>
        </w:tc>
        <w:tc>
          <w:tcPr>
            <w:tcW w:w="98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кон-</w:t>
            </w:r>
            <w:proofErr w:type="spellStart"/>
            <w:r>
              <w:rPr>
                <w:b/>
                <w:sz w:val="22"/>
                <w:szCs w:val="22"/>
              </w:rPr>
              <w:t>тейне</w:t>
            </w:r>
            <w:proofErr w:type="spellEnd"/>
            <w:r>
              <w:rPr>
                <w:b/>
                <w:sz w:val="22"/>
                <w:szCs w:val="22"/>
              </w:rPr>
              <w:t xml:space="preserve">-ров </w:t>
            </w:r>
            <w:proofErr w:type="spellStart"/>
            <w:r>
              <w:rPr>
                <w:b/>
                <w:sz w:val="22"/>
                <w:szCs w:val="22"/>
              </w:rPr>
              <w:t>приня</w:t>
            </w:r>
            <w:proofErr w:type="spellEnd"/>
            <w:r>
              <w:rPr>
                <w:b/>
                <w:sz w:val="22"/>
                <w:szCs w:val="22"/>
              </w:rPr>
              <w:t>-тое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Кушманаково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153,222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0,776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6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Кудашеао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246,62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4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Тугаево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125,082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0,633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3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Каратамак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108,64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0,542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3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Абзаево</w:t>
            </w:r>
            <w:proofErr w:type="spellEnd"/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0,557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2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Кызыл Октябрь</w:t>
            </w:r>
          </w:p>
        </w:tc>
        <w:tc>
          <w:tcPr>
            <w:tcW w:w="1124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3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11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47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96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910" w:type="dxa"/>
          </w:tcPr>
          <w:p w:rsidR="00A468A4" w:rsidRPr="00C146CE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–</w:t>
            </w:r>
          </w:p>
        </w:tc>
      </w:tr>
      <w:tr w:rsidR="00A468A4" w:rsidTr="00F023B9">
        <w:trPr>
          <w:jc w:val="center"/>
        </w:trPr>
        <w:tc>
          <w:tcPr>
            <w:tcW w:w="1920" w:type="dxa"/>
          </w:tcPr>
          <w:p w:rsidR="00A468A4" w:rsidRPr="00C146CE" w:rsidRDefault="00A468A4" w:rsidP="00F023B9">
            <w:pPr>
              <w:pStyle w:val="a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24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745,164</w:t>
            </w:r>
          </w:p>
        </w:tc>
        <w:tc>
          <w:tcPr>
            <w:tcW w:w="1133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A468A4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A468A4" w:rsidRPr="00D62DBC" w:rsidRDefault="00A468A4" w:rsidP="00F023B9">
            <w:pPr>
              <w:pStyle w:val="a0"/>
              <w:spacing w:after="0"/>
              <w:jc w:val="center"/>
              <w:rPr>
                <w:sz w:val="22"/>
                <w:szCs w:val="22"/>
              </w:rPr>
            </w:pPr>
            <w:r w:rsidRPr="00D62DBC">
              <w:rPr>
                <w:sz w:val="22"/>
                <w:szCs w:val="22"/>
              </w:rPr>
              <w:t>18</w:t>
            </w:r>
          </w:p>
        </w:tc>
      </w:tr>
    </w:tbl>
    <w:p w:rsidR="00A468A4" w:rsidRDefault="00A468A4" w:rsidP="00A468A4">
      <w:pPr>
        <w:pStyle w:val="af5"/>
        <w:spacing w:before="0" w:after="0" w:line="240" w:lineRule="auto"/>
      </w:pPr>
    </w:p>
    <w:p w:rsidR="00A468A4" w:rsidRDefault="00A468A4" w:rsidP="00A468A4">
      <w:pPr>
        <w:pStyle w:val="af5"/>
        <w:spacing w:before="0" w:after="0" w:line="240" w:lineRule="auto"/>
      </w:pPr>
      <w:r>
        <w:t xml:space="preserve">Итого для административных зданий СП </w:t>
      </w:r>
      <w:proofErr w:type="spellStart"/>
      <w:r>
        <w:t>Кушманаковский</w:t>
      </w:r>
      <w:proofErr w:type="spellEnd"/>
      <w:r>
        <w:t xml:space="preserve"> сельсовет необходимо установить 18 контейнеров.</w:t>
      </w:r>
    </w:p>
    <w:p w:rsidR="00A468A4" w:rsidRDefault="00A468A4" w:rsidP="00A468A4">
      <w:pPr>
        <w:pStyle w:val="af5"/>
        <w:spacing w:before="0" w:after="0" w:line="240" w:lineRule="auto"/>
      </w:pPr>
    </w:p>
    <w:p w:rsidR="00A468A4" w:rsidRDefault="00A468A4" w:rsidP="00A468A4">
      <w:pPr>
        <w:pStyle w:val="af5"/>
        <w:spacing w:before="0" w:after="0" w:line="240" w:lineRule="auto"/>
      </w:pPr>
      <w:r>
        <w:lastRenderedPageBreak/>
        <w:t xml:space="preserve">Согласно расчету, приведенному в Генеральной схеме </w:t>
      </w:r>
      <w:r>
        <w:rPr>
          <w:szCs w:val="24"/>
        </w:rPr>
        <w:t xml:space="preserve">очистки территории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Республики Башкортостан для вывоза ТБО на территории СП </w:t>
      </w:r>
      <w:proofErr w:type="spellStart"/>
      <w:r>
        <w:rPr>
          <w:szCs w:val="24"/>
        </w:rPr>
        <w:t>Кушманаковский</w:t>
      </w:r>
      <w:proofErr w:type="spellEnd"/>
      <w:r>
        <w:rPr>
          <w:szCs w:val="24"/>
        </w:rPr>
        <w:t xml:space="preserve"> сельсовет необходим один мусоровоз</w:t>
      </w:r>
      <w:r>
        <w:t xml:space="preserve"> КО-440-2 или аналогичный.</w:t>
      </w:r>
    </w:p>
    <w:p w:rsidR="00A468A4" w:rsidRPr="00C146CE" w:rsidRDefault="00A468A4" w:rsidP="00A468A4">
      <w:pPr>
        <w:pStyle w:val="af5"/>
        <w:spacing w:before="0" w:after="0" w:line="240" w:lineRule="auto"/>
      </w:pPr>
      <w:r>
        <w:t>В перспективе развития сельского поселения рекомендуется оборудование мест для сбора отработанных ртутьсодержащих ламп и элементов питания.</w:t>
      </w:r>
    </w:p>
    <w:p w:rsidR="00A468A4" w:rsidRDefault="00A468A4" w:rsidP="00A468A4">
      <w:pPr>
        <w:pStyle w:val="1"/>
      </w:pPr>
      <w:r w:rsidRPr="00183442">
        <w:t xml:space="preserve"> </w:t>
      </w:r>
    </w:p>
    <w:p w:rsidR="00A468A4" w:rsidRDefault="00A468A4" w:rsidP="00A468A4">
      <w:pPr>
        <w:jc w:val="left"/>
        <w:rPr>
          <w:b/>
          <w:szCs w:val="32"/>
        </w:rPr>
      </w:pPr>
      <w:r>
        <w:br w:type="page"/>
      </w:r>
    </w:p>
    <w:p w:rsidR="00A468A4" w:rsidRPr="00183442" w:rsidRDefault="00A468A4" w:rsidP="00A468A4">
      <w:pPr>
        <w:pStyle w:val="1"/>
      </w:pPr>
      <w:bookmarkStart w:id="27" w:name="_Toc430216851"/>
      <w:r>
        <w:lastRenderedPageBreak/>
        <w:t xml:space="preserve">4. </w:t>
      </w:r>
      <w:r w:rsidRPr="00183442">
        <w:t>Целевые показатели развития систем коммунальной инфраструктуры</w:t>
      </w:r>
      <w:bookmarkEnd w:id="27"/>
    </w:p>
    <w:p w:rsidR="00A468A4" w:rsidRPr="00035D34" w:rsidRDefault="00A468A4" w:rsidP="00892B12">
      <w:pPr>
        <w:pStyle w:val="2"/>
      </w:pPr>
      <w:bookmarkStart w:id="28" w:name="_Toc430216852"/>
      <w:r>
        <w:t xml:space="preserve">4.1. </w:t>
      </w:r>
      <w:r w:rsidRPr="00035D34">
        <w:t>Значения целевых показателей развития систем централизованного теплоснабжения</w:t>
      </w:r>
      <w:bookmarkEnd w:id="28"/>
    </w:p>
    <w:p w:rsidR="00A468A4" w:rsidRPr="003E5A4E" w:rsidRDefault="00A468A4" w:rsidP="00A468A4">
      <w:pPr>
        <w:pStyle w:val="af5"/>
        <w:jc w:val="right"/>
      </w:pPr>
      <w:r w:rsidRPr="003E5A4E">
        <w:t>Табл</w:t>
      </w:r>
      <w:r>
        <w:t>ица 4.1</w:t>
      </w: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276"/>
        <w:gridCol w:w="1328"/>
        <w:gridCol w:w="1329"/>
      </w:tblGrid>
      <w:tr w:rsidR="00A468A4" w:rsidRPr="00A2159B" w:rsidTr="00F023B9">
        <w:trPr>
          <w:trHeight w:val="510"/>
        </w:trPr>
        <w:tc>
          <w:tcPr>
            <w:tcW w:w="534" w:type="dxa"/>
            <w:vMerge w:val="restart"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A468A4" w:rsidRPr="0022073E" w:rsidRDefault="00A468A4" w:rsidP="00F023B9">
            <w:pPr>
              <w:spacing w:line="276" w:lineRule="auto"/>
              <w:ind w:left="-108" w:right="-108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Базовый показатель,</w:t>
            </w:r>
          </w:p>
          <w:p w:rsidR="00A468A4" w:rsidRPr="0022073E" w:rsidRDefault="00A468A4" w:rsidP="00F023B9">
            <w:pPr>
              <w:spacing w:line="276" w:lineRule="auto"/>
              <w:ind w:left="-108" w:right="-108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Целевые показатели</w:t>
            </w:r>
          </w:p>
        </w:tc>
      </w:tr>
      <w:tr w:rsidR="00A468A4" w:rsidRPr="00A2159B" w:rsidTr="00F023B9">
        <w:trPr>
          <w:trHeight w:val="510"/>
        </w:trPr>
        <w:tc>
          <w:tcPr>
            <w:tcW w:w="534" w:type="dxa"/>
            <w:vMerge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68A4" w:rsidRPr="0022073E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A2159B" w:rsidTr="00F023B9">
        <w:trPr>
          <w:trHeight w:val="559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22073E" w:rsidRDefault="00A468A4" w:rsidP="00F023B9">
            <w:pPr>
              <w:spacing w:line="276" w:lineRule="auto"/>
              <w:jc w:val="left"/>
              <w:rPr>
                <w:b/>
                <w:sz w:val="22"/>
              </w:rPr>
            </w:pPr>
            <w:r w:rsidRPr="0022073E">
              <w:rPr>
                <w:b/>
                <w:sz w:val="22"/>
                <w:szCs w:val="22"/>
              </w:rPr>
              <w:t>Показатель обеспеченности населения услугами централизованного теплоснабжения</w:t>
            </w:r>
          </w:p>
        </w:tc>
      </w:tr>
      <w:tr w:rsidR="00A468A4" w:rsidRPr="00A2159B" w:rsidTr="00F023B9">
        <w:trPr>
          <w:trHeight w:val="771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Доля объектов существующей жилой застройки и общественных зданий подключенных к централизованной системе теплоснабжения</w:t>
            </w:r>
          </w:p>
        </w:tc>
        <w:tc>
          <w:tcPr>
            <w:tcW w:w="850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68A4" w:rsidRPr="00A2159B" w:rsidTr="00F023B9">
        <w:trPr>
          <w:trHeight w:val="510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841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284110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284110">
              <w:rPr>
                <w:b/>
                <w:sz w:val="22"/>
                <w:szCs w:val="22"/>
              </w:rPr>
              <w:t>Показатели надежности и бесперебойности системы теплоснабжения</w:t>
            </w:r>
          </w:p>
        </w:tc>
      </w:tr>
      <w:tr w:rsidR="00A468A4" w:rsidRPr="00A2159B" w:rsidTr="00F023B9">
        <w:trPr>
          <w:trHeight w:val="634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84110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Индекс износа тепловых сетей</w:t>
            </w:r>
          </w:p>
        </w:tc>
        <w:tc>
          <w:tcPr>
            <w:tcW w:w="850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</w:tr>
      <w:tr w:rsidR="00A468A4" w:rsidRPr="00A2159B" w:rsidTr="00F023B9">
        <w:trPr>
          <w:trHeight w:val="510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841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284110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284110">
              <w:rPr>
                <w:b/>
                <w:sz w:val="22"/>
                <w:szCs w:val="22"/>
              </w:rPr>
              <w:t>Показатель качества обслуживания абонентов</w:t>
            </w:r>
          </w:p>
        </w:tc>
      </w:tr>
      <w:tr w:rsidR="00A468A4" w:rsidRPr="00A2159B" w:rsidTr="00F023B9">
        <w:trPr>
          <w:trHeight w:val="510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284110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е</w:t>
            </w:r>
            <w:r w:rsidRPr="00284110">
              <w:rPr>
                <w:sz w:val="22"/>
                <w:szCs w:val="22"/>
              </w:rPr>
              <w:t xml:space="preserve"> централизованного теплоснабжения строящихся </w:t>
            </w:r>
            <w:r>
              <w:rPr>
                <w:sz w:val="22"/>
                <w:szCs w:val="22"/>
              </w:rPr>
              <w:t xml:space="preserve">жилых и </w:t>
            </w:r>
            <w:r w:rsidRPr="00284110">
              <w:rPr>
                <w:sz w:val="22"/>
                <w:szCs w:val="22"/>
              </w:rPr>
              <w:t>общественных зданий</w:t>
            </w:r>
            <w:r>
              <w:rPr>
                <w:sz w:val="22"/>
                <w:szCs w:val="22"/>
              </w:rPr>
              <w:t xml:space="preserve"> (по количеству одобренных заявок)</w:t>
            </w:r>
          </w:p>
        </w:tc>
        <w:tc>
          <w:tcPr>
            <w:tcW w:w="850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</w:tr>
      <w:tr w:rsidR="00A468A4" w:rsidRPr="00A2159B" w:rsidTr="00F023B9">
        <w:trPr>
          <w:trHeight w:val="510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841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284110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284110">
              <w:rPr>
                <w:b/>
                <w:sz w:val="22"/>
                <w:szCs w:val="22"/>
              </w:rPr>
              <w:t>Показатель эффективности использования ресурсов</w:t>
            </w:r>
          </w:p>
        </w:tc>
      </w:tr>
      <w:tr w:rsidR="00A468A4" w:rsidRPr="00A2159B" w:rsidTr="00F023B9">
        <w:trPr>
          <w:trHeight w:val="771"/>
        </w:trPr>
        <w:tc>
          <w:tcPr>
            <w:tcW w:w="53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Pr="00284110">
              <w:rPr>
                <w:sz w:val="22"/>
                <w:szCs w:val="22"/>
              </w:rPr>
              <w:t>.1</w:t>
            </w:r>
          </w:p>
        </w:tc>
        <w:tc>
          <w:tcPr>
            <w:tcW w:w="4394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Уровень потерь тепла при транспортировке</w:t>
            </w:r>
          </w:p>
        </w:tc>
        <w:tc>
          <w:tcPr>
            <w:tcW w:w="850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28411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284110">
              <w:rPr>
                <w:sz w:val="22"/>
                <w:szCs w:val="22"/>
              </w:rPr>
              <w:t>0</w:t>
            </w:r>
          </w:p>
        </w:tc>
      </w:tr>
    </w:tbl>
    <w:p w:rsidR="00A468A4" w:rsidRPr="00A2159B" w:rsidRDefault="00A468A4" w:rsidP="00A468A4">
      <w:pPr>
        <w:pStyle w:val="a0"/>
        <w:rPr>
          <w:highlight w:val="yellow"/>
        </w:rPr>
      </w:pPr>
    </w:p>
    <w:p w:rsidR="00A468A4" w:rsidRPr="00E00260" w:rsidRDefault="00A468A4" w:rsidP="00892B12">
      <w:pPr>
        <w:pStyle w:val="2"/>
      </w:pPr>
      <w:bookmarkStart w:id="29" w:name="_Toc430216853"/>
      <w:r w:rsidRPr="00E00260">
        <w:t>4.2. Значения целевых показателей развития систем централизованного водоснабжения</w:t>
      </w:r>
      <w:bookmarkEnd w:id="29"/>
    </w:p>
    <w:p w:rsidR="00A468A4" w:rsidRPr="009D390C" w:rsidRDefault="00A468A4" w:rsidP="00A468A4">
      <w:pPr>
        <w:pStyle w:val="a0"/>
        <w:jc w:val="right"/>
      </w:pPr>
      <w:r>
        <w:t>Таблица 4.2</w:t>
      </w: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276"/>
        <w:gridCol w:w="1328"/>
        <w:gridCol w:w="1329"/>
      </w:tblGrid>
      <w:tr w:rsidR="00A468A4" w:rsidRPr="005D0C36" w:rsidTr="00F023B9">
        <w:trPr>
          <w:trHeight w:val="510"/>
        </w:trPr>
        <w:tc>
          <w:tcPr>
            <w:tcW w:w="534" w:type="dxa"/>
            <w:vMerge w:val="restart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A468A4" w:rsidRPr="00C432D1" w:rsidRDefault="00A468A4" w:rsidP="00F023B9">
            <w:pPr>
              <w:spacing w:line="276" w:lineRule="auto"/>
              <w:ind w:left="-108" w:right="-108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Базовый показатель,</w:t>
            </w:r>
          </w:p>
          <w:p w:rsidR="00A468A4" w:rsidRPr="00C432D1" w:rsidRDefault="00A468A4" w:rsidP="00F023B9">
            <w:pPr>
              <w:spacing w:line="276" w:lineRule="auto"/>
              <w:ind w:left="-108" w:right="-108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Целевые показатели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Merge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B26AA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B26AA0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B26AA0">
              <w:rPr>
                <w:b/>
                <w:sz w:val="22"/>
                <w:szCs w:val="22"/>
              </w:rPr>
              <w:t>Показатель качества воды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1.1</w:t>
            </w:r>
          </w:p>
        </w:tc>
        <w:tc>
          <w:tcPr>
            <w:tcW w:w="4394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850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B26AA0">
              <w:rPr>
                <w:sz w:val="22"/>
                <w:szCs w:val="22"/>
              </w:rPr>
              <w:t>0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Align w:val="center"/>
          </w:tcPr>
          <w:p w:rsidR="00A468A4" w:rsidRPr="00B26AA0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B26AA0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B26AA0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B26AA0">
              <w:rPr>
                <w:b/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A468A4" w:rsidRPr="005D0C36" w:rsidTr="00F023B9">
        <w:trPr>
          <w:trHeight w:val="335"/>
        </w:trPr>
        <w:tc>
          <w:tcPr>
            <w:tcW w:w="534" w:type="dxa"/>
            <w:vMerge w:val="restart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A468A4" w:rsidRPr="00CD6B57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Удельный вес сетей водоснабжения, нуждающихся в замене</w:t>
            </w:r>
          </w:p>
        </w:tc>
        <w:tc>
          <w:tcPr>
            <w:tcW w:w="850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  <w:vAlign w:val="center"/>
          </w:tcPr>
          <w:p w:rsidR="00A468A4" w:rsidRPr="00710426" w:rsidRDefault="00A468A4" w:rsidP="00F023B9">
            <w:pPr>
              <w:spacing w:line="276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8" w:type="dxa"/>
            <w:vAlign w:val="center"/>
          </w:tcPr>
          <w:p w:rsidR="00A468A4" w:rsidRPr="00710426" w:rsidRDefault="00A468A4" w:rsidP="00F023B9">
            <w:pPr>
              <w:spacing w:line="276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329" w:type="dxa"/>
            <w:vAlign w:val="center"/>
          </w:tcPr>
          <w:p w:rsidR="00A468A4" w:rsidRPr="00710426" w:rsidRDefault="00A468A4" w:rsidP="00F023B9">
            <w:pPr>
              <w:spacing w:line="276" w:lineRule="auto"/>
              <w:jc w:val="center"/>
              <w:rPr>
                <w:sz w:val="22"/>
                <w:highlight w:val="yellow"/>
              </w:rPr>
            </w:pPr>
          </w:p>
        </w:tc>
      </w:tr>
      <w:tr w:rsidR="00A468A4" w:rsidRPr="005D0C36" w:rsidTr="00F023B9">
        <w:trPr>
          <w:trHeight w:val="385"/>
        </w:trPr>
        <w:tc>
          <w:tcPr>
            <w:tcW w:w="534" w:type="dxa"/>
            <w:vMerge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D512AF" w:rsidRDefault="00B2056C" w:rsidP="00F023B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8" w:type="dxa"/>
            <w:vAlign w:val="center"/>
          </w:tcPr>
          <w:p w:rsidR="00A468A4" w:rsidRPr="00D512AF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D512AF">
              <w:rPr>
                <w:sz w:val="22"/>
                <w:szCs w:val="22"/>
              </w:rPr>
              <w:t>50</w:t>
            </w:r>
          </w:p>
        </w:tc>
        <w:tc>
          <w:tcPr>
            <w:tcW w:w="1329" w:type="dxa"/>
            <w:vAlign w:val="center"/>
          </w:tcPr>
          <w:p w:rsidR="00A468A4" w:rsidRPr="00D512AF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D512AF">
              <w:rPr>
                <w:sz w:val="22"/>
                <w:szCs w:val="22"/>
              </w:rPr>
              <w:t>0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D6B5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CD6B57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CD6B57">
              <w:rPr>
                <w:b/>
                <w:sz w:val="22"/>
                <w:szCs w:val="22"/>
              </w:rPr>
              <w:t>Показатель качества обслуживания абонентов</w:t>
            </w:r>
          </w:p>
        </w:tc>
      </w:tr>
      <w:tr w:rsidR="00A468A4" w:rsidRPr="005D0C36" w:rsidTr="00F023B9">
        <w:trPr>
          <w:trHeight w:val="510"/>
        </w:trPr>
        <w:tc>
          <w:tcPr>
            <w:tcW w:w="53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3.1</w:t>
            </w:r>
          </w:p>
        </w:tc>
        <w:tc>
          <w:tcPr>
            <w:tcW w:w="439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CD6B57">
              <w:rPr>
                <w:sz w:val="22"/>
                <w:szCs w:val="22"/>
              </w:rPr>
              <w:t xml:space="preserve">Доля заявок на подключение, </w:t>
            </w:r>
          </w:p>
          <w:p w:rsidR="00A468A4" w:rsidRPr="00CD6B57" w:rsidRDefault="00A468A4" w:rsidP="00F023B9">
            <w:pPr>
              <w:spacing w:line="276" w:lineRule="auto"/>
              <w:jc w:val="left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исполненная по итогам года</w:t>
            </w:r>
          </w:p>
        </w:tc>
        <w:tc>
          <w:tcPr>
            <w:tcW w:w="850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100</w:t>
            </w:r>
          </w:p>
        </w:tc>
        <w:tc>
          <w:tcPr>
            <w:tcW w:w="1328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100</w:t>
            </w:r>
          </w:p>
        </w:tc>
      </w:tr>
      <w:tr w:rsidR="00A468A4" w:rsidRPr="00BB0C95" w:rsidTr="00F023B9">
        <w:trPr>
          <w:trHeight w:val="510"/>
        </w:trPr>
        <w:tc>
          <w:tcPr>
            <w:tcW w:w="53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D6B5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77" w:type="dxa"/>
            <w:gridSpan w:val="5"/>
            <w:vAlign w:val="center"/>
          </w:tcPr>
          <w:p w:rsidR="00A468A4" w:rsidRPr="00CD6B57" w:rsidRDefault="00A468A4" w:rsidP="00F023B9">
            <w:pPr>
              <w:spacing w:line="276" w:lineRule="auto"/>
              <w:rPr>
                <w:b/>
                <w:sz w:val="22"/>
              </w:rPr>
            </w:pPr>
            <w:r w:rsidRPr="00CD6B57">
              <w:rPr>
                <w:b/>
                <w:sz w:val="22"/>
                <w:szCs w:val="22"/>
              </w:rPr>
              <w:t>Показатель эффективности использования ресурсов</w:t>
            </w:r>
          </w:p>
        </w:tc>
      </w:tr>
      <w:tr w:rsidR="00A468A4" w:rsidRPr="00BB0C95" w:rsidTr="00F023B9">
        <w:trPr>
          <w:trHeight w:val="510"/>
        </w:trPr>
        <w:tc>
          <w:tcPr>
            <w:tcW w:w="53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4.1</w:t>
            </w:r>
          </w:p>
        </w:tc>
        <w:tc>
          <w:tcPr>
            <w:tcW w:w="4394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Уровень потерь воды при транспортировке</w:t>
            </w:r>
          </w:p>
        </w:tc>
        <w:tc>
          <w:tcPr>
            <w:tcW w:w="850" w:type="dxa"/>
            <w:vAlign w:val="center"/>
          </w:tcPr>
          <w:p w:rsidR="00A468A4" w:rsidRPr="00CD6B57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CD6B5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468A4" w:rsidRPr="00D512AF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D512AF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vAlign w:val="center"/>
          </w:tcPr>
          <w:p w:rsidR="00A468A4" w:rsidRPr="00D512AF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D512AF"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vAlign w:val="center"/>
          </w:tcPr>
          <w:p w:rsidR="00A468A4" w:rsidRPr="00D512AF" w:rsidRDefault="00A468A4" w:rsidP="00F023B9">
            <w:pPr>
              <w:spacing w:line="276" w:lineRule="auto"/>
              <w:jc w:val="center"/>
              <w:rPr>
                <w:sz w:val="22"/>
              </w:rPr>
            </w:pPr>
            <w:r w:rsidRPr="00D512AF">
              <w:rPr>
                <w:sz w:val="22"/>
                <w:szCs w:val="22"/>
              </w:rPr>
              <w:t>3</w:t>
            </w:r>
          </w:p>
        </w:tc>
      </w:tr>
    </w:tbl>
    <w:p w:rsidR="00A468A4" w:rsidRDefault="00A468A4" w:rsidP="00A468A4">
      <w:pPr>
        <w:pStyle w:val="a0"/>
        <w:jc w:val="center"/>
        <w:rPr>
          <w:highlight w:val="yellow"/>
        </w:rPr>
      </w:pPr>
    </w:p>
    <w:p w:rsidR="00A468A4" w:rsidRDefault="00A468A4" w:rsidP="00A468A4">
      <w:pPr>
        <w:pStyle w:val="a0"/>
        <w:ind w:firstLine="708"/>
        <w:outlineLvl w:val="1"/>
        <w:rPr>
          <w:rStyle w:val="afe"/>
          <w:bCs/>
        </w:rPr>
      </w:pPr>
      <w:bookmarkStart w:id="30" w:name="_Toc430216854"/>
      <w:r>
        <w:rPr>
          <w:rStyle w:val="afe"/>
          <w:bCs/>
        </w:rPr>
        <w:t xml:space="preserve">4.3. </w:t>
      </w:r>
      <w:r w:rsidRPr="00035D34">
        <w:rPr>
          <w:rStyle w:val="afe"/>
          <w:bCs/>
        </w:rPr>
        <w:t>Значения целевых показателей развития систем централизованного водоотведения</w:t>
      </w:r>
      <w:bookmarkEnd w:id="30"/>
    </w:p>
    <w:p w:rsidR="00A468A4" w:rsidRPr="001268F1" w:rsidRDefault="00A468A4" w:rsidP="00A468A4">
      <w:pPr>
        <w:pStyle w:val="a0"/>
        <w:jc w:val="right"/>
        <w:rPr>
          <w:rStyle w:val="afe"/>
          <w:b w:val="0"/>
          <w:bCs/>
        </w:rPr>
      </w:pPr>
      <w:r w:rsidRPr="001268F1">
        <w:rPr>
          <w:rStyle w:val="afe"/>
          <w:b w:val="0"/>
          <w:bCs/>
        </w:rPr>
        <w:t>Таблица 4.3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163"/>
        <w:gridCol w:w="1389"/>
        <w:gridCol w:w="1328"/>
        <w:gridCol w:w="1329"/>
      </w:tblGrid>
      <w:tr w:rsidR="00A468A4" w:rsidRPr="00035D34" w:rsidTr="00F023B9">
        <w:trPr>
          <w:trHeight w:val="454"/>
        </w:trPr>
        <w:tc>
          <w:tcPr>
            <w:tcW w:w="704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Ед. изм.</w:t>
            </w:r>
          </w:p>
        </w:tc>
        <w:tc>
          <w:tcPr>
            <w:tcW w:w="1389" w:type="dxa"/>
            <w:vMerge w:val="restart"/>
            <w:vAlign w:val="center"/>
          </w:tcPr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Базовый показатель,</w:t>
            </w:r>
          </w:p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Целевые показатели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обеспеченности населения услугами централизованного водоотведения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2"/>
                <w:szCs w:val="22"/>
              </w:rPr>
              <w:t>Доля объектов существующей жилой застройки и общественных зданий подключенных к централизованной системе водоотведения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D512AF">
              <w:rPr>
                <w:sz w:val="24"/>
                <w:szCs w:val="22"/>
              </w:rPr>
              <w:t>20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Показатели надежности и бесперебойности систем водоотведения.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2.1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Удельный вес сетей водоотведения, нуждающихся в замене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качества обслуживания абонентов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3.1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 xml:space="preserve">Доля заявок на подключение, </w:t>
            </w:r>
          </w:p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исполненная по итогам года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100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качества очистки сточных вод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4.1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 xml:space="preserve">Доля сточных вод, подвергающихся </w:t>
            </w:r>
          </w:p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 xml:space="preserve">очистке, в общем объеме </w:t>
            </w:r>
          </w:p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сбрасываемых сточных вод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100</w:t>
            </w:r>
          </w:p>
        </w:tc>
      </w:tr>
    </w:tbl>
    <w:p w:rsidR="00A468A4" w:rsidRPr="00035D34" w:rsidRDefault="00A468A4" w:rsidP="00A468A4">
      <w:pPr>
        <w:spacing w:line="276" w:lineRule="auto"/>
        <w:rPr>
          <w:szCs w:val="28"/>
        </w:rPr>
      </w:pPr>
    </w:p>
    <w:p w:rsidR="00A468A4" w:rsidRDefault="00A468A4" w:rsidP="00A468A4">
      <w:pPr>
        <w:jc w:val="left"/>
        <w:rPr>
          <w:b/>
        </w:rPr>
      </w:pPr>
      <w:r>
        <w:rPr>
          <w:b/>
        </w:rPr>
        <w:br w:type="page"/>
      </w:r>
    </w:p>
    <w:p w:rsidR="00A468A4" w:rsidRDefault="00A468A4" w:rsidP="00A468A4">
      <w:pPr>
        <w:pStyle w:val="a0"/>
        <w:ind w:firstLine="708"/>
        <w:outlineLvl w:val="1"/>
        <w:rPr>
          <w:b/>
        </w:rPr>
      </w:pPr>
      <w:bookmarkStart w:id="31" w:name="_Toc430216855"/>
      <w:r>
        <w:rPr>
          <w:b/>
        </w:rPr>
        <w:lastRenderedPageBreak/>
        <w:t xml:space="preserve">4.4. </w:t>
      </w:r>
      <w:r w:rsidRPr="00035D34">
        <w:rPr>
          <w:b/>
        </w:rPr>
        <w:t>Целевые показатели</w:t>
      </w:r>
      <w:r>
        <w:rPr>
          <w:b/>
        </w:rPr>
        <w:t xml:space="preserve"> развития систем газоснабжения</w:t>
      </w:r>
      <w:bookmarkEnd w:id="31"/>
    </w:p>
    <w:p w:rsidR="00A468A4" w:rsidRDefault="00A468A4" w:rsidP="00A468A4">
      <w:pPr>
        <w:pStyle w:val="a0"/>
        <w:jc w:val="right"/>
      </w:pPr>
      <w:r w:rsidRPr="00096770">
        <w:t>Таблица 4.4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163"/>
        <w:gridCol w:w="1389"/>
        <w:gridCol w:w="1328"/>
        <w:gridCol w:w="1329"/>
      </w:tblGrid>
      <w:tr w:rsidR="00A468A4" w:rsidRPr="00C432D1" w:rsidTr="00F023B9">
        <w:trPr>
          <w:trHeight w:val="454"/>
        </w:trPr>
        <w:tc>
          <w:tcPr>
            <w:tcW w:w="704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Ед. изм.</w:t>
            </w:r>
          </w:p>
        </w:tc>
        <w:tc>
          <w:tcPr>
            <w:tcW w:w="1389" w:type="dxa"/>
            <w:vMerge w:val="restart"/>
            <w:vAlign w:val="center"/>
          </w:tcPr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Базовый показатель,</w:t>
            </w:r>
          </w:p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Целевые показатели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обеспеченности населения услугами централизованного</w:t>
            </w:r>
            <w:r>
              <w:rPr>
                <w:b/>
                <w:sz w:val="24"/>
                <w:szCs w:val="22"/>
              </w:rPr>
              <w:t xml:space="preserve"> газоснабжения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Количество газифицированных населенных пунктов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2"/>
              </w:rPr>
              <w:t>Н.пункт</w:t>
            </w:r>
            <w:proofErr w:type="spellEnd"/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1.2</w:t>
            </w:r>
          </w:p>
        </w:tc>
        <w:tc>
          <w:tcPr>
            <w:tcW w:w="3940" w:type="dxa"/>
            <w:vAlign w:val="center"/>
          </w:tcPr>
          <w:p w:rsidR="00A468A4" w:rsidRPr="0090609C" w:rsidRDefault="00A468A4" w:rsidP="00F023B9">
            <w:pPr>
              <w:jc w:val="left"/>
              <w:rPr>
                <w:sz w:val="22"/>
              </w:rPr>
            </w:pPr>
            <w:r w:rsidRPr="0090609C">
              <w:rPr>
                <w:sz w:val="22"/>
                <w:szCs w:val="22"/>
              </w:rPr>
              <w:t>Доля заявок на подключение, исполненных по итогам года</w:t>
            </w:r>
          </w:p>
        </w:tc>
        <w:tc>
          <w:tcPr>
            <w:tcW w:w="1163" w:type="dxa"/>
            <w:vAlign w:val="center"/>
          </w:tcPr>
          <w:p w:rsidR="00A468A4" w:rsidRPr="0090609C" w:rsidRDefault="00A468A4" w:rsidP="00F023B9">
            <w:pPr>
              <w:jc w:val="center"/>
              <w:rPr>
                <w:sz w:val="24"/>
              </w:rPr>
            </w:pPr>
            <w:r w:rsidRPr="0090609C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90609C" w:rsidRDefault="00A468A4" w:rsidP="00F023B9">
            <w:pPr>
              <w:jc w:val="center"/>
              <w:rPr>
                <w:sz w:val="24"/>
              </w:rPr>
            </w:pPr>
            <w:r w:rsidRPr="0090609C">
              <w:rPr>
                <w:sz w:val="24"/>
                <w:szCs w:val="22"/>
              </w:rPr>
              <w:t>–</w:t>
            </w:r>
          </w:p>
        </w:tc>
        <w:tc>
          <w:tcPr>
            <w:tcW w:w="1328" w:type="dxa"/>
            <w:vAlign w:val="center"/>
          </w:tcPr>
          <w:p w:rsidR="00A468A4" w:rsidRPr="0090609C" w:rsidRDefault="00A468A4" w:rsidP="00F023B9">
            <w:pPr>
              <w:jc w:val="center"/>
              <w:rPr>
                <w:sz w:val="24"/>
              </w:rPr>
            </w:pPr>
            <w:r w:rsidRPr="0090609C"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90609C" w:rsidRDefault="00A468A4" w:rsidP="00F023B9">
            <w:pPr>
              <w:jc w:val="center"/>
              <w:rPr>
                <w:sz w:val="24"/>
              </w:rPr>
            </w:pPr>
            <w:r w:rsidRPr="0090609C">
              <w:rPr>
                <w:sz w:val="24"/>
                <w:szCs w:val="22"/>
              </w:rPr>
              <w:t>100</w:t>
            </w:r>
          </w:p>
        </w:tc>
      </w:tr>
    </w:tbl>
    <w:p w:rsidR="00A468A4" w:rsidRPr="00096770" w:rsidRDefault="00A468A4" w:rsidP="00A468A4">
      <w:pPr>
        <w:pStyle w:val="a0"/>
        <w:jc w:val="right"/>
      </w:pPr>
    </w:p>
    <w:p w:rsidR="00A468A4" w:rsidRDefault="00A468A4" w:rsidP="00A468A4">
      <w:pPr>
        <w:pStyle w:val="a0"/>
        <w:ind w:firstLine="708"/>
        <w:outlineLvl w:val="1"/>
        <w:rPr>
          <w:b/>
        </w:rPr>
      </w:pPr>
      <w:bookmarkStart w:id="32" w:name="_Toc430216856"/>
      <w:r>
        <w:rPr>
          <w:b/>
        </w:rPr>
        <w:t xml:space="preserve">4.5. </w:t>
      </w:r>
      <w:r w:rsidRPr="00035D34">
        <w:rPr>
          <w:b/>
        </w:rPr>
        <w:t>Целевые показатели ра</w:t>
      </w:r>
      <w:r>
        <w:rPr>
          <w:b/>
        </w:rPr>
        <w:t>звития систем электроснабжения</w:t>
      </w:r>
      <w:bookmarkEnd w:id="32"/>
    </w:p>
    <w:p w:rsidR="00A468A4" w:rsidRDefault="00A468A4" w:rsidP="00A468A4">
      <w:pPr>
        <w:pStyle w:val="a0"/>
        <w:jc w:val="right"/>
      </w:pPr>
      <w:r w:rsidRPr="00096770">
        <w:t>Таблица 4.5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163"/>
        <w:gridCol w:w="1389"/>
        <w:gridCol w:w="1328"/>
        <w:gridCol w:w="1329"/>
      </w:tblGrid>
      <w:tr w:rsidR="00A468A4" w:rsidRPr="00C432D1" w:rsidTr="00F023B9">
        <w:trPr>
          <w:trHeight w:val="454"/>
        </w:trPr>
        <w:tc>
          <w:tcPr>
            <w:tcW w:w="704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Ед. изм.</w:t>
            </w:r>
          </w:p>
        </w:tc>
        <w:tc>
          <w:tcPr>
            <w:tcW w:w="1389" w:type="dxa"/>
            <w:vMerge w:val="restart"/>
            <w:vAlign w:val="center"/>
          </w:tcPr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Базовый показатель,</w:t>
            </w:r>
          </w:p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Целевые показатели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обеспеченности населения услугами централизованного</w:t>
            </w:r>
            <w:r>
              <w:rPr>
                <w:b/>
                <w:sz w:val="24"/>
                <w:szCs w:val="22"/>
              </w:rPr>
              <w:t xml:space="preserve"> газоснабжения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Доля объектов существующей жилой застройки и общественных и промышленных зданий (сооружений) подключенных к централизованной системе электроснабжения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Показатели надежности и беспе</w:t>
            </w:r>
            <w:r>
              <w:rPr>
                <w:b/>
                <w:sz w:val="24"/>
                <w:szCs w:val="22"/>
              </w:rPr>
              <w:t>ребойности систем электроснабжения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2.1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 xml:space="preserve">Удельный вес сетей </w:t>
            </w:r>
            <w:r>
              <w:rPr>
                <w:sz w:val="24"/>
                <w:szCs w:val="22"/>
              </w:rPr>
              <w:t>и объектов электроснабжения нуждающихся в реконструкции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–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качества обслуживания абонентов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3.1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 xml:space="preserve">Доля заявок на подключение, </w:t>
            </w:r>
          </w:p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исполненная по итогам года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100</w:t>
            </w:r>
          </w:p>
        </w:tc>
      </w:tr>
    </w:tbl>
    <w:p w:rsidR="00A468A4" w:rsidRPr="00096770" w:rsidRDefault="00A468A4" w:rsidP="00A468A4">
      <w:pPr>
        <w:pStyle w:val="a0"/>
        <w:jc w:val="right"/>
      </w:pPr>
    </w:p>
    <w:p w:rsidR="00A468A4" w:rsidRDefault="00A468A4" w:rsidP="00A468A4">
      <w:pPr>
        <w:jc w:val="left"/>
        <w:rPr>
          <w:b/>
          <w:szCs w:val="28"/>
          <w:highlight w:val="yellow"/>
        </w:rPr>
      </w:pPr>
    </w:p>
    <w:p w:rsidR="00A468A4" w:rsidRPr="00DB0E65" w:rsidRDefault="00A468A4" w:rsidP="00A468A4">
      <w:pPr>
        <w:pStyle w:val="a0"/>
        <w:rPr>
          <w:highlight w:val="yellow"/>
        </w:rPr>
      </w:pPr>
    </w:p>
    <w:p w:rsidR="00A468A4" w:rsidRDefault="00A468A4" w:rsidP="00A468A4">
      <w:pPr>
        <w:jc w:val="left"/>
        <w:rPr>
          <w:b/>
        </w:rPr>
      </w:pPr>
      <w:r>
        <w:rPr>
          <w:b/>
        </w:rPr>
        <w:br w:type="page"/>
      </w:r>
    </w:p>
    <w:p w:rsidR="00A468A4" w:rsidRDefault="00A468A4" w:rsidP="00A468A4">
      <w:pPr>
        <w:pStyle w:val="a0"/>
        <w:ind w:firstLine="708"/>
        <w:outlineLvl w:val="1"/>
        <w:rPr>
          <w:b/>
        </w:rPr>
      </w:pPr>
      <w:bookmarkStart w:id="33" w:name="_Toc430216857"/>
      <w:r>
        <w:rPr>
          <w:b/>
        </w:rPr>
        <w:lastRenderedPageBreak/>
        <w:t xml:space="preserve">4.6. </w:t>
      </w:r>
      <w:r w:rsidRPr="00035D34">
        <w:rPr>
          <w:b/>
        </w:rPr>
        <w:t>Целевые показатели ра</w:t>
      </w:r>
      <w:r>
        <w:rPr>
          <w:b/>
        </w:rPr>
        <w:t>звития систем сбора и утилизации ТБО</w:t>
      </w:r>
      <w:bookmarkEnd w:id="33"/>
    </w:p>
    <w:p w:rsidR="00A468A4" w:rsidRDefault="00A468A4" w:rsidP="00A468A4">
      <w:pPr>
        <w:pStyle w:val="a0"/>
        <w:jc w:val="right"/>
      </w:pPr>
      <w:r>
        <w:t>Таблица 4.6</w:t>
      </w:r>
    </w:p>
    <w:tbl>
      <w:tblPr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163"/>
        <w:gridCol w:w="1389"/>
        <w:gridCol w:w="1328"/>
        <w:gridCol w:w="1329"/>
      </w:tblGrid>
      <w:tr w:rsidR="00A468A4" w:rsidRPr="00C432D1" w:rsidTr="00F023B9">
        <w:trPr>
          <w:trHeight w:val="454"/>
        </w:trPr>
        <w:tc>
          <w:tcPr>
            <w:tcW w:w="704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№</w:t>
            </w:r>
          </w:p>
        </w:tc>
        <w:tc>
          <w:tcPr>
            <w:tcW w:w="3940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</w:t>
            </w:r>
          </w:p>
        </w:tc>
        <w:tc>
          <w:tcPr>
            <w:tcW w:w="1163" w:type="dxa"/>
            <w:vMerge w:val="restart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Ед. изм.</w:t>
            </w:r>
          </w:p>
        </w:tc>
        <w:tc>
          <w:tcPr>
            <w:tcW w:w="1389" w:type="dxa"/>
            <w:vMerge w:val="restart"/>
            <w:vAlign w:val="center"/>
          </w:tcPr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Базовый показатель,</w:t>
            </w:r>
          </w:p>
          <w:p w:rsidR="00A468A4" w:rsidRPr="00C432D1" w:rsidRDefault="00A468A4" w:rsidP="00F023B9">
            <w:pPr>
              <w:ind w:left="-108" w:right="-108"/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2015 г.</w:t>
            </w:r>
          </w:p>
        </w:tc>
        <w:tc>
          <w:tcPr>
            <w:tcW w:w="2657" w:type="dxa"/>
            <w:gridSpan w:val="2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Целевые показатели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3940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163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2013-2022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spacing w:line="276" w:lineRule="auto"/>
              <w:jc w:val="center"/>
              <w:rPr>
                <w:b/>
                <w:sz w:val="22"/>
              </w:rPr>
            </w:pPr>
            <w:r w:rsidRPr="00C432D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432D1">
              <w:rPr>
                <w:b/>
                <w:sz w:val="22"/>
                <w:szCs w:val="22"/>
              </w:rPr>
              <w:t>-203</w:t>
            </w:r>
            <w:r>
              <w:rPr>
                <w:b/>
                <w:sz w:val="22"/>
                <w:szCs w:val="22"/>
              </w:rPr>
              <w:t>7</w:t>
            </w:r>
            <w:r w:rsidRPr="00C432D1">
              <w:rPr>
                <w:b/>
                <w:sz w:val="22"/>
                <w:szCs w:val="22"/>
              </w:rPr>
              <w:t xml:space="preserve"> гг.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 w:rsidRPr="00C432D1">
              <w:rPr>
                <w:b/>
                <w:sz w:val="24"/>
                <w:szCs w:val="22"/>
              </w:rPr>
              <w:t xml:space="preserve">Показатель обеспеченности населения услугами </w:t>
            </w:r>
            <w:r>
              <w:rPr>
                <w:b/>
                <w:sz w:val="24"/>
                <w:szCs w:val="22"/>
              </w:rPr>
              <w:t>сбора и утилизации ТБО</w:t>
            </w:r>
          </w:p>
        </w:tc>
      </w:tr>
      <w:tr w:rsidR="00A468A4" w:rsidRPr="00C432D1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Количество населенных пунктов, в которых организован вывод и утилизация ТБО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90609C">
              <w:rPr>
                <w:sz w:val="24"/>
                <w:szCs w:val="22"/>
              </w:rPr>
              <w:t>Н.пункт</w:t>
            </w:r>
            <w:proofErr w:type="spellEnd"/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2.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Показатель</w:t>
            </w:r>
            <w:r w:rsidRPr="00C432D1">
              <w:rPr>
                <w:b/>
                <w:sz w:val="24"/>
                <w:szCs w:val="22"/>
              </w:rPr>
              <w:t xml:space="preserve"> надежности и беспе</w:t>
            </w:r>
            <w:r>
              <w:rPr>
                <w:b/>
                <w:sz w:val="24"/>
                <w:szCs w:val="22"/>
              </w:rPr>
              <w:t>ребойности вывоза и утилизации ТБО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2.1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Обеспеченность организации, осуществляющей сбор ТБО необходимой спецтехникой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–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C432D1" w:rsidRDefault="00A468A4" w:rsidP="00F023B9">
            <w:pPr>
              <w:jc w:val="left"/>
              <w:rPr>
                <w:b/>
                <w:sz w:val="24"/>
              </w:rPr>
            </w:pPr>
            <w:r w:rsidRPr="00C432D1">
              <w:rPr>
                <w:b/>
                <w:sz w:val="24"/>
                <w:szCs w:val="22"/>
              </w:rPr>
              <w:t>Показатель качества обслуживания абонентов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3.1</w:t>
            </w:r>
          </w:p>
        </w:tc>
        <w:tc>
          <w:tcPr>
            <w:tcW w:w="3940" w:type="dxa"/>
            <w:vAlign w:val="center"/>
          </w:tcPr>
          <w:p w:rsidR="00A468A4" w:rsidRPr="00C432D1" w:rsidRDefault="00A468A4" w:rsidP="00F023B9"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Обеспеченность жилого сектора и общественных зданий необходимым количеством контейнерных площадок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 w:rsidRPr="00C432D1">
              <w:rPr>
                <w:sz w:val="24"/>
                <w:szCs w:val="22"/>
              </w:rPr>
              <w:t>100</w:t>
            </w:r>
          </w:p>
        </w:tc>
      </w:tr>
      <w:tr w:rsidR="00A468A4" w:rsidRPr="0090609C" w:rsidTr="00F023B9">
        <w:trPr>
          <w:trHeight w:val="454"/>
        </w:trPr>
        <w:tc>
          <w:tcPr>
            <w:tcW w:w="704" w:type="dxa"/>
            <w:vAlign w:val="center"/>
          </w:tcPr>
          <w:p w:rsidR="00A468A4" w:rsidRPr="0090609C" w:rsidRDefault="00A468A4" w:rsidP="00F023B9">
            <w:pPr>
              <w:jc w:val="center"/>
              <w:rPr>
                <w:b/>
                <w:sz w:val="24"/>
              </w:rPr>
            </w:pPr>
            <w:r w:rsidRPr="0090609C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9149" w:type="dxa"/>
            <w:gridSpan w:val="5"/>
            <w:vAlign w:val="center"/>
          </w:tcPr>
          <w:p w:rsidR="00A468A4" w:rsidRPr="0090609C" w:rsidRDefault="00A468A4" w:rsidP="00F023B9">
            <w:pPr>
              <w:jc w:val="left"/>
              <w:rPr>
                <w:b/>
                <w:sz w:val="24"/>
              </w:rPr>
            </w:pPr>
            <w:r w:rsidRPr="0090609C">
              <w:rPr>
                <w:b/>
                <w:sz w:val="24"/>
                <w:szCs w:val="22"/>
              </w:rPr>
              <w:t>Показатели снижения негативного воздействии на окружающую среду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4.1</w:t>
            </w:r>
          </w:p>
        </w:tc>
        <w:tc>
          <w:tcPr>
            <w:tcW w:w="3940" w:type="dxa"/>
            <w:vAlign w:val="center"/>
          </w:tcPr>
          <w:p w:rsidR="00A468A4" w:rsidRDefault="00A468A4" w:rsidP="00F023B9"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Ликвидация несанкционированных свалок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%</w:t>
            </w:r>
          </w:p>
        </w:tc>
        <w:tc>
          <w:tcPr>
            <w:tcW w:w="1389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–</w:t>
            </w:r>
          </w:p>
        </w:tc>
        <w:tc>
          <w:tcPr>
            <w:tcW w:w="1328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100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4.2</w:t>
            </w:r>
          </w:p>
        </w:tc>
        <w:tc>
          <w:tcPr>
            <w:tcW w:w="3940" w:type="dxa"/>
            <w:vAlign w:val="center"/>
          </w:tcPr>
          <w:p w:rsidR="00A468A4" w:rsidRDefault="00A468A4" w:rsidP="00F023B9">
            <w:pPr>
              <w:jc w:val="left"/>
              <w:rPr>
                <w:sz w:val="24"/>
              </w:rPr>
            </w:pPr>
            <w:r>
              <w:rPr>
                <w:sz w:val="24"/>
              </w:rPr>
              <w:t>Внедрение системы раздельного сбора отходов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90609C">
              <w:rPr>
                <w:sz w:val="24"/>
                <w:szCs w:val="22"/>
              </w:rPr>
              <w:t>Н.пункт</w:t>
            </w:r>
            <w:proofErr w:type="spellEnd"/>
          </w:p>
        </w:tc>
        <w:tc>
          <w:tcPr>
            <w:tcW w:w="1389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</w:t>
            </w:r>
          </w:p>
        </w:tc>
      </w:tr>
      <w:tr w:rsidR="00A468A4" w:rsidRPr="00035D34" w:rsidTr="00F023B9">
        <w:trPr>
          <w:trHeight w:val="454"/>
        </w:trPr>
        <w:tc>
          <w:tcPr>
            <w:tcW w:w="704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4.3</w:t>
            </w:r>
          </w:p>
        </w:tc>
        <w:tc>
          <w:tcPr>
            <w:tcW w:w="3940" w:type="dxa"/>
            <w:vAlign w:val="center"/>
          </w:tcPr>
          <w:p w:rsidR="00A468A4" w:rsidRDefault="00A468A4" w:rsidP="00F023B9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Оборудования пунктов приема отработанных ртутьсодержащих ламп и элементов питания</w:t>
            </w:r>
          </w:p>
        </w:tc>
        <w:tc>
          <w:tcPr>
            <w:tcW w:w="1163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proofErr w:type="spellStart"/>
            <w:r w:rsidRPr="0090609C">
              <w:rPr>
                <w:sz w:val="24"/>
                <w:szCs w:val="22"/>
              </w:rPr>
              <w:t>Н.пункт</w:t>
            </w:r>
            <w:proofErr w:type="spellEnd"/>
          </w:p>
        </w:tc>
        <w:tc>
          <w:tcPr>
            <w:tcW w:w="1389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328" w:type="dxa"/>
            <w:vAlign w:val="center"/>
          </w:tcPr>
          <w:p w:rsidR="00A468A4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329" w:type="dxa"/>
            <w:vAlign w:val="center"/>
          </w:tcPr>
          <w:p w:rsidR="00A468A4" w:rsidRPr="00C432D1" w:rsidRDefault="00A468A4" w:rsidP="00F023B9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A468A4" w:rsidRPr="00523FD9" w:rsidRDefault="00A468A4" w:rsidP="00A468A4">
      <w:pPr>
        <w:pStyle w:val="1"/>
      </w:pPr>
      <w:r w:rsidRPr="00BB0C95">
        <w:rPr>
          <w:highlight w:val="yellow"/>
        </w:rPr>
        <w:br w:type="page"/>
      </w:r>
      <w:bookmarkStart w:id="34" w:name="_Toc430216858"/>
      <w:r w:rsidRPr="00D512AF">
        <w:lastRenderedPageBreak/>
        <w:t>5. Программа инвестиционных проектов, обеспечивающих достижение целевых показателей</w:t>
      </w:r>
      <w:bookmarkEnd w:id="34"/>
    </w:p>
    <w:p w:rsidR="00A468A4" w:rsidRPr="00BB0C95" w:rsidRDefault="00A468A4" w:rsidP="00A468A4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35" w:name="_Toc393710615"/>
      <w:bookmarkStart w:id="36" w:name="_Toc396987764"/>
      <w:bookmarkStart w:id="37" w:name="_Toc399829743"/>
      <w:bookmarkStart w:id="38" w:name="_Toc399853523"/>
      <w:bookmarkStart w:id="39" w:name="_Toc399855083"/>
      <w:bookmarkStart w:id="40" w:name="_Toc425872479"/>
      <w:bookmarkStart w:id="41" w:name="_Toc425872635"/>
      <w:bookmarkStart w:id="42" w:name="_Toc425872948"/>
      <w:bookmarkStart w:id="43" w:name="_Toc425873109"/>
      <w:bookmarkStart w:id="44" w:name="_Toc425873166"/>
      <w:bookmarkStart w:id="45" w:name="_Toc425873204"/>
      <w:bookmarkStart w:id="46" w:name="_Toc430216693"/>
      <w:bookmarkStart w:id="47" w:name="_Toc430216745"/>
      <w:bookmarkStart w:id="48" w:name="_Toc430216786"/>
      <w:bookmarkStart w:id="49" w:name="_Toc430216820"/>
      <w:bookmarkStart w:id="50" w:name="_Toc430216859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A468A4" w:rsidRPr="00BB0C95" w:rsidRDefault="00A468A4" w:rsidP="00A468A4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51" w:name="_Toc393710616"/>
      <w:bookmarkStart w:id="52" w:name="_Toc396987765"/>
      <w:bookmarkStart w:id="53" w:name="_Toc399829744"/>
      <w:bookmarkStart w:id="54" w:name="_Toc399853524"/>
      <w:bookmarkStart w:id="55" w:name="_Toc399855084"/>
      <w:bookmarkStart w:id="56" w:name="_Toc425872480"/>
      <w:bookmarkStart w:id="57" w:name="_Toc425872636"/>
      <w:bookmarkStart w:id="58" w:name="_Toc425872949"/>
      <w:bookmarkStart w:id="59" w:name="_Toc425873110"/>
      <w:bookmarkStart w:id="60" w:name="_Toc425873167"/>
      <w:bookmarkStart w:id="61" w:name="_Toc425873205"/>
      <w:bookmarkStart w:id="62" w:name="_Toc430216694"/>
      <w:bookmarkStart w:id="63" w:name="_Toc430216746"/>
      <w:bookmarkStart w:id="64" w:name="_Toc430216787"/>
      <w:bookmarkStart w:id="65" w:name="_Toc430216821"/>
      <w:bookmarkStart w:id="66" w:name="_Toc43021686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A468A4" w:rsidRPr="00BB0C95" w:rsidRDefault="00A468A4" w:rsidP="00A468A4">
      <w:pPr>
        <w:pStyle w:val="a6"/>
        <w:keepNext/>
        <w:keepLines/>
        <w:numPr>
          <w:ilvl w:val="0"/>
          <w:numId w:val="1"/>
        </w:numPr>
        <w:spacing w:before="240" w:after="240" w:line="276" w:lineRule="auto"/>
        <w:contextualSpacing w:val="0"/>
        <w:outlineLvl w:val="1"/>
        <w:rPr>
          <w:b/>
          <w:vanish/>
          <w:szCs w:val="28"/>
          <w:highlight w:val="yellow"/>
        </w:rPr>
      </w:pPr>
      <w:bookmarkStart w:id="67" w:name="_Toc393710617"/>
      <w:bookmarkStart w:id="68" w:name="_Toc396987766"/>
      <w:bookmarkStart w:id="69" w:name="_Toc399829745"/>
      <w:bookmarkStart w:id="70" w:name="_Toc399853525"/>
      <w:bookmarkStart w:id="71" w:name="_Toc399855085"/>
      <w:bookmarkStart w:id="72" w:name="_Toc425872481"/>
      <w:bookmarkStart w:id="73" w:name="_Toc425872637"/>
      <w:bookmarkStart w:id="74" w:name="_Toc425872950"/>
      <w:bookmarkStart w:id="75" w:name="_Toc425873111"/>
      <w:bookmarkStart w:id="76" w:name="_Toc425873168"/>
      <w:bookmarkStart w:id="77" w:name="_Toc425873206"/>
      <w:bookmarkStart w:id="78" w:name="_Toc430216695"/>
      <w:bookmarkStart w:id="79" w:name="_Toc430216747"/>
      <w:bookmarkStart w:id="80" w:name="_Toc430216788"/>
      <w:bookmarkStart w:id="81" w:name="_Toc430216822"/>
      <w:bookmarkStart w:id="82" w:name="_Toc430216861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A468A4" w:rsidRPr="005C6894" w:rsidRDefault="00A468A4" w:rsidP="00892B12">
      <w:pPr>
        <w:pStyle w:val="2"/>
        <w:rPr>
          <w:rStyle w:val="ab"/>
          <w:iCs/>
        </w:rPr>
      </w:pPr>
      <w:r w:rsidRPr="005562A0">
        <w:rPr>
          <w:rStyle w:val="ab"/>
          <w:iCs/>
        </w:rPr>
        <w:t xml:space="preserve"> </w:t>
      </w:r>
      <w:bookmarkStart w:id="83" w:name="_Toc430216862"/>
      <w:r w:rsidRPr="005C6894">
        <w:rPr>
          <w:rStyle w:val="ab"/>
          <w:iCs/>
        </w:rPr>
        <w:t>5.1. Программа инвестиционных проектов в теплоснабжении</w:t>
      </w:r>
      <w:bookmarkEnd w:id="83"/>
    </w:p>
    <w:p w:rsidR="00A468A4" w:rsidRPr="005C6894" w:rsidRDefault="00A468A4" w:rsidP="00A468A4">
      <w:pPr>
        <w:pStyle w:val="a0"/>
        <w:ind w:firstLine="567"/>
      </w:pPr>
      <w:r w:rsidRPr="005C6894">
        <w:t xml:space="preserve">Развитие системы централизованного теплоснабжения в сельском поселении </w:t>
      </w:r>
      <w:proofErr w:type="spellStart"/>
      <w:r>
        <w:t>Кушманаковский</w:t>
      </w:r>
      <w:proofErr w:type="spellEnd"/>
      <w:r w:rsidRPr="005C6894">
        <w:t xml:space="preserve"> сельсовет не предусматривается. Теплоснабжение существующих и вновь строящихся жилых и общественных зданий предусматривается от индивидуальных источников тепла.</w:t>
      </w:r>
      <w:r>
        <w:t xml:space="preserve"> Оснащение строящихся зданий теплогенерирующим оборудованием, а также строительство блочных мини котельных планируется осуществлять за счет средств застройщиков.</w:t>
      </w:r>
    </w:p>
    <w:p w:rsidR="00A468A4" w:rsidRPr="00B2056C" w:rsidRDefault="00A468A4" w:rsidP="00A468A4">
      <w:pPr>
        <w:pStyle w:val="a0"/>
        <w:ind w:firstLine="567"/>
        <w:outlineLvl w:val="1"/>
        <w:rPr>
          <w:rStyle w:val="ab"/>
          <w:iCs/>
          <w:sz w:val="28"/>
        </w:rPr>
      </w:pPr>
      <w:bookmarkStart w:id="84" w:name="_Toc430216863"/>
      <w:r w:rsidRPr="00B2056C">
        <w:rPr>
          <w:rStyle w:val="ab"/>
          <w:iCs/>
          <w:sz w:val="28"/>
        </w:rPr>
        <w:t>5.2. Программа инвестиционных проектов в системах водоснабжения</w:t>
      </w:r>
      <w:bookmarkEnd w:id="84"/>
    </w:p>
    <w:p w:rsidR="00A468A4" w:rsidRPr="005E21AF" w:rsidRDefault="00A468A4" w:rsidP="00A468A4">
      <w:pPr>
        <w:pStyle w:val="affd"/>
        <w:rPr>
          <w:sz w:val="28"/>
          <w:lang w:val="ru-RU"/>
        </w:rPr>
      </w:pPr>
      <w:r w:rsidRPr="009859F5">
        <w:rPr>
          <w:sz w:val="28"/>
          <w:lang w:val="ru-RU"/>
        </w:rPr>
        <w:t xml:space="preserve">По мере застройки новых микрорайонов в сельском поселении </w:t>
      </w:r>
      <w:proofErr w:type="spellStart"/>
      <w:r>
        <w:rPr>
          <w:sz w:val="28"/>
          <w:lang w:val="ru-RU"/>
        </w:rPr>
        <w:t>Кушманаковский</w:t>
      </w:r>
      <w:proofErr w:type="spellEnd"/>
      <w:r w:rsidRPr="009859F5">
        <w:rPr>
          <w:sz w:val="28"/>
          <w:lang w:val="ru-RU"/>
        </w:rPr>
        <w:t xml:space="preserve"> сельсовет предусматривается развитие системы централизованного водоснабжения. </w:t>
      </w:r>
      <w:r w:rsidRPr="005E21AF">
        <w:rPr>
          <w:sz w:val="28"/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  <w:r>
        <w:rPr>
          <w:sz w:val="28"/>
          <w:lang w:val="ru-RU"/>
        </w:rPr>
        <w:t xml:space="preserve"> Перечень мероприятий и объем финансирования должны быть определены при разработке схемы водоснабжения.</w:t>
      </w:r>
    </w:p>
    <w:p w:rsidR="00A468A4" w:rsidRPr="00AB0AB8" w:rsidRDefault="00A468A4" w:rsidP="00A468A4">
      <w:pPr>
        <w:pStyle w:val="af5"/>
        <w:spacing w:line="240" w:lineRule="auto"/>
        <w:rPr>
          <w:highlight w:val="yellow"/>
        </w:rPr>
      </w:pPr>
    </w:p>
    <w:p w:rsidR="00A468A4" w:rsidRDefault="00A468A4" w:rsidP="00A468A4">
      <w:pPr>
        <w:jc w:val="left"/>
        <w:rPr>
          <w:rStyle w:val="ab"/>
          <w:szCs w:val="28"/>
        </w:rPr>
      </w:pPr>
      <w:r>
        <w:rPr>
          <w:rStyle w:val="ab"/>
          <w:iCs/>
        </w:rPr>
        <w:br w:type="page"/>
      </w:r>
    </w:p>
    <w:p w:rsidR="00A468A4" w:rsidRPr="00B2056C" w:rsidRDefault="00A468A4" w:rsidP="00892B12">
      <w:pPr>
        <w:pStyle w:val="2"/>
        <w:rPr>
          <w:rStyle w:val="ab"/>
          <w:b/>
          <w:iCs/>
          <w:sz w:val="28"/>
        </w:rPr>
      </w:pPr>
      <w:bookmarkStart w:id="85" w:name="_Toc430216864"/>
      <w:r w:rsidRPr="00B2056C">
        <w:rPr>
          <w:rStyle w:val="ab"/>
          <w:b/>
          <w:iCs/>
          <w:sz w:val="28"/>
        </w:rPr>
        <w:lastRenderedPageBreak/>
        <w:t>5.3. Программа инвестиционных проектов в системах водоотведения</w:t>
      </w:r>
      <w:bookmarkEnd w:id="85"/>
    </w:p>
    <w:p w:rsidR="00A468A4" w:rsidRPr="00812F92" w:rsidRDefault="00A468A4" w:rsidP="00A468A4">
      <w:pPr>
        <w:pStyle w:val="af5"/>
        <w:spacing w:line="240" w:lineRule="auto"/>
      </w:pPr>
      <w:r w:rsidRPr="00812F92">
        <w:t xml:space="preserve">В процессе развития систем коммунальной инфраструктуры сельского поселения </w:t>
      </w:r>
      <w:proofErr w:type="spellStart"/>
      <w:r>
        <w:t>Кушманаковский</w:t>
      </w:r>
      <w:proofErr w:type="spellEnd"/>
      <w:r w:rsidRPr="00812F92">
        <w:t xml:space="preserve"> сельсовет предусмотрено строительство систем централизованного водоснабжения в </w:t>
      </w:r>
      <w:r>
        <w:t xml:space="preserve">д. </w:t>
      </w:r>
      <w:proofErr w:type="spellStart"/>
      <w:r>
        <w:t>Кушманаково</w:t>
      </w:r>
      <w:proofErr w:type="spellEnd"/>
      <w:r>
        <w:t xml:space="preserve">, д. </w:t>
      </w:r>
      <w:proofErr w:type="spellStart"/>
      <w:r>
        <w:t>Кудашево</w:t>
      </w:r>
      <w:proofErr w:type="spellEnd"/>
      <w:r>
        <w:t xml:space="preserve">, д. </w:t>
      </w:r>
      <w:proofErr w:type="spellStart"/>
      <w:r>
        <w:t>Тугаево</w:t>
      </w:r>
      <w:proofErr w:type="spellEnd"/>
      <w:r>
        <w:t xml:space="preserve">, </w:t>
      </w:r>
      <w:r>
        <w:br/>
        <w:t xml:space="preserve">д. </w:t>
      </w:r>
      <w:proofErr w:type="spellStart"/>
      <w:r>
        <w:t>Картамак</w:t>
      </w:r>
      <w:proofErr w:type="spellEnd"/>
      <w:r>
        <w:t xml:space="preserve">, д. </w:t>
      </w:r>
      <w:proofErr w:type="spellStart"/>
      <w:r>
        <w:t>Абзаево</w:t>
      </w:r>
      <w:proofErr w:type="spellEnd"/>
      <w:r>
        <w:t xml:space="preserve">. </w:t>
      </w:r>
      <w:r w:rsidRPr="00812F92">
        <w:t>В</w:t>
      </w:r>
      <w:r w:rsidRPr="00812F92">
        <w:rPr>
          <w:spacing w:val="50"/>
        </w:rPr>
        <w:t xml:space="preserve"> </w:t>
      </w:r>
      <w:r w:rsidRPr="00812F92">
        <w:t>р</w:t>
      </w:r>
      <w:r w:rsidRPr="00812F92">
        <w:rPr>
          <w:spacing w:val="-1"/>
        </w:rPr>
        <w:t>е</w:t>
      </w:r>
      <w:r w:rsidRPr="00812F92">
        <w:rPr>
          <w:spacing w:val="3"/>
        </w:rPr>
        <w:t>з</w:t>
      </w:r>
      <w:r w:rsidRPr="00812F92">
        <w:rPr>
          <w:spacing w:val="-5"/>
        </w:rPr>
        <w:t>у</w:t>
      </w:r>
      <w:r w:rsidRPr="00812F92">
        <w:t>льт</w:t>
      </w:r>
      <w:r w:rsidRPr="00812F92">
        <w:rPr>
          <w:spacing w:val="-1"/>
        </w:rPr>
        <w:t>а</w:t>
      </w:r>
      <w:r w:rsidRPr="00812F92">
        <w:t>те</w:t>
      </w:r>
      <w:r w:rsidRPr="00812F92">
        <w:rPr>
          <w:spacing w:val="51"/>
        </w:rPr>
        <w:t xml:space="preserve"> </w:t>
      </w:r>
      <w:r w:rsidRPr="00812F92">
        <w:t>р</w:t>
      </w:r>
      <w:r w:rsidRPr="00812F92">
        <w:rPr>
          <w:spacing w:val="-1"/>
        </w:rPr>
        <w:t>еа</w:t>
      </w:r>
      <w:r w:rsidRPr="00812F92">
        <w:t>л</w:t>
      </w:r>
      <w:r w:rsidRPr="00812F92">
        <w:rPr>
          <w:spacing w:val="1"/>
        </w:rPr>
        <w:t>и</w:t>
      </w:r>
      <w:r w:rsidRPr="00812F92">
        <w:t>з</w:t>
      </w:r>
      <w:r w:rsidRPr="00812F92">
        <w:rPr>
          <w:spacing w:val="1"/>
        </w:rPr>
        <w:t>а</w:t>
      </w:r>
      <w:r w:rsidRPr="00812F92">
        <w:t>ции</w:t>
      </w:r>
      <w:r w:rsidRPr="00812F92">
        <w:rPr>
          <w:spacing w:val="51"/>
        </w:rPr>
        <w:t xml:space="preserve"> </w:t>
      </w:r>
      <w:r w:rsidRPr="00812F92">
        <w:t>н</w:t>
      </w:r>
      <w:r w:rsidRPr="00812F92">
        <w:rPr>
          <w:spacing w:val="-1"/>
        </w:rPr>
        <w:t>ас</w:t>
      </w:r>
      <w:r w:rsidRPr="00812F92">
        <w:t>тоящ</w:t>
      </w:r>
      <w:r w:rsidRPr="00812F92">
        <w:rPr>
          <w:spacing w:val="-1"/>
        </w:rPr>
        <w:t>е</w:t>
      </w:r>
      <w:r w:rsidRPr="00812F92">
        <w:t>й</w:t>
      </w:r>
      <w:r w:rsidRPr="00812F92">
        <w:rPr>
          <w:spacing w:val="51"/>
        </w:rPr>
        <w:t xml:space="preserve"> </w:t>
      </w:r>
      <w:r w:rsidRPr="00812F92">
        <w:t>прог</w:t>
      </w:r>
      <w:r w:rsidRPr="00812F92">
        <w:rPr>
          <w:spacing w:val="-3"/>
        </w:rPr>
        <w:t>р</w:t>
      </w:r>
      <w:r w:rsidRPr="00812F92">
        <w:rPr>
          <w:spacing w:val="-1"/>
        </w:rPr>
        <w:t>амм</w:t>
      </w:r>
      <w:r w:rsidRPr="00812F92">
        <w:t>ы</w:t>
      </w:r>
      <w:r w:rsidRPr="00812F92">
        <w:rPr>
          <w:spacing w:val="52"/>
        </w:rPr>
        <w:t xml:space="preserve"> </w:t>
      </w:r>
      <w:r w:rsidRPr="00812F92">
        <w:t>по</w:t>
      </w:r>
      <w:r w:rsidRPr="00812F92">
        <w:rPr>
          <w:spacing w:val="52"/>
        </w:rPr>
        <w:t xml:space="preserve"> </w:t>
      </w:r>
      <w:r w:rsidRPr="00812F92">
        <w:t>р</w:t>
      </w:r>
      <w:r w:rsidRPr="00812F92">
        <w:rPr>
          <w:spacing w:val="-1"/>
        </w:rPr>
        <w:t>а</w:t>
      </w:r>
      <w:r w:rsidRPr="00812F92">
        <w:t>звитию</w:t>
      </w:r>
      <w:r w:rsidRPr="00812F92">
        <w:rPr>
          <w:spacing w:val="50"/>
        </w:rPr>
        <w:t xml:space="preserve"> </w:t>
      </w:r>
      <w:r w:rsidRPr="00812F92">
        <w:rPr>
          <w:spacing w:val="-1"/>
        </w:rPr>
        <w:t>с</w:t>
      </w:r>
      <w:r w:rsidRPr="00812F92">
        <w:t>и</w:t>
      </w:r>
      <w:r w:rsidRPr="00812F92">
        <w:rPr>
          <w:spacing w:val="-1"/>
        </w:rPr>
        <w:t>с</w:t>
      </w:r>
      <w:r w:rsidRPr="00812F92">
        <w:t>т</w:t>
      </w:r>
      <w:r w:rsidRPr="00812F92">
        <w:rPr>
          <w:spacing w:val="-1"/>
        </w:rPr>
        <w:t>е</w:t>
      </w:r>
      <w:r w:rsidRPr="00812F92">
        <w:t>м</w:t>
      </w:r>
      <w:r w:rsidRPr="00812F92">
        <w:rPr>
          <w:spacing w:val="51"/>
        </w:rPr>
        <w:t xml:space="preserve"> </w:t>
      </w:r>
      <w:r w:rsidRPr="00812F92">
        <w:t>водоотв</w:t>
      </w:r>
      <w:r w:rsidRPr="00812F92">
        <w:rPr>
          <w:spacing w:val="-1"/>
        </w:rPr>
        <w:t>е</w:t>
      </w:r>
      <w:r w:rsidRPr="00812F92">
        <w:t>д</w:t>
      </w:r>
      <w:r w:rsidRPr="00812F92">
        <w:rPr>
          <w:spacing w:val="-1"/>
        </w:rPr>
        <w:t>е</w:t>
      </w:r>
      <w:r w:rsidRPr="00812F92">
        <w:t>ния ожид</w:t>
      </w:r>
      <w:r w:rsidRPr="00812F92">
        <w:rPr>
          <w:spacing w:val="-1"/>
        </w:rPr>
        <w:t>ае</w:t>
      </w:r>
      <w:r w:rsidRPr="00812F92">
        <w:t>т</w:t>
      </w:r>
      <w:r w:rsidRPr="00812F92">
        <w:rPr>
          <w:spacing w:val="-1"/>
        </w:rPr>
        <w:t>с</w:t>
      </w:r>
      <w:r w:rsidRPr="00812F92">
        <w:t xml:space="preserve">я </w:t>
      </w:r>
      <w:r w:rsidRPr="00812F92">
        <w:rPr>
          <w:spacing w:val="-1"/>
        </w:rPr>
        <w:t>с</w:t>
      </w:r>
      <w:r w:rsidRPr="00812F92">
        <w:t>л</w:t>
      </w:r>
      <w:r w:rsidRPr="00812F92">
        <w:rPr>
          <w:spacing w:val="-1"/>
        </w:rPr>
        <w:t>е</w:t>
      </w:r>
      <w:r w:rsidRPr="00812F92">
        <w:rPr>
          <w:spacing w:val="4"/>
        </w:rPr>
        <w:t>д</w:t>
      </w:r>
      <w:r w:rsidRPr="00812F92">
        <w:rPr>
          <w:spacing w:val="-5"/>
        </w:rPr>
        <w:t>у</w:t>
      </w:r>
      <w:r w:rsidRPr="00812F92">
        <w:t>ющий эффект:</w:t>
      </w:r>
    </w:p>
    <w:p w:rsidR="00A468A4" w:rsidRPr="00812F92" w:rsidRDefault="00A468A4" w:rsidP="00A468A4">
      <w:pPr>
        <w:pStyle w:val="af5"/>
        <w:spacing w:before="240" w:line="240" w:lineRule="auto"/>
        <w:ind w:left="210" w:firstLine="0"/>
        <w:rPr>
          <w:b/>
        </w:rPr>
      </w:pPr>
      <w:r w:rsidRPr="00812F92">
        <w:rPr>
          <w:b/>
        </w:rPr>
        <w:t>Экономический эффект:</w:t>
      </w:r>
    </w:p>
    <w:p w:rsidR="00A468A4" w:rsidRPr="00812F92" w:rsidRDefault="00A468A4" w:rsidP="00A468A4">
      <w:pPr>
        <w:pStyle w:val="af5"/>
        <w:numPr>
          <w:ilvl w:val="0"/>
          <w:numId w:val="11"/>
        </w:numPr>
        <w:spacing w:line="240" w:lineRule="auto"/>
        <w:ind w:left="567"/>
      </w:pPr>
      <w:r w:rsidRPr="00812F92">
        <w:rPr>
          <w:spacing w:val="-1"/>
        </w:rPr>
        <w:t>Увеличение объема реализации услуг коммунального сектора</w:t>
      </w:r>
      <w:r w:rsidRPr="00812F92">
        <w:t>.</w:t>
      </w:r>
    </w:p>
    <w:p w:rsidR="00A468A4" w:rsidRPr="00812F92" w:rsidRDefault="00A468A4" w:rsidP="00A468A4">
      <w:pPr>
        <w:pStyle w:val="af5"/>
        <w:spacing w:before="240" w:line="240" w:lineRule="auto"/>
        <w:ind w:left="210" w:firstLine="0"/>
        <w:rPr>
          <w:b/>
        </w:rPr>
      </w:pPr>
      <w:r w:rsidRPr="00812F92">
        <w:rPr>
          <w:b/>
        </w:rPr>
        <w:t>Социальный эффект:</w:t>
      </w:r>
    </w:p>
    <w:p w:rsidR="00A468A4" w:rsidRPr="00812F92" w:rsidRDefault="00A468A4" w:rsidP="00A468A4">
      <w:pPr>
        <w:pStyle w:val="af5"/>
        <w:numPr>
          <w:ilvl w:val="0"/>
          <w:numId w:val="11"/>
        </w:numPr>
        <w:spacing w:line="240" w:lineRule="auto"/>
        <w:ind w:left="567"/>
      </w:pPr>
      <w:r w:rsidRPr="00812F92">
        <w:t>Обеспечение потребителей</w:t>
      </w:r>
      <w:r w:rsidRPr="00812F92">
        <w:rPr>
          <w:spacing w:val="44"/>
        </w:rPr>
        <w:t xml:space="preserve"> </w:t>
      </w:r>
      <w:r w:rsidRPr="00812F92">
        <w:t>ко</w:t>
      </w:r>
      <w:r w:rsidRPr="00812F92">
        <w:rPr>
          <w:spacing w:val="-1"/>
        </w:rPr>
        <w:t>м</w:t>
      </w:r>
      <w:r w:rsidRPr="00812F92">
        <w:rPr>
          <w:spacing w:val="1"/>
        </w:rPr>
        <w:t>м</w:t>
      </w:r>
      <w:r w:rsidRPr="00812F92">
        <w:rPr>
          <w:spacing w:val="-5"/>
        </w:rPr>
        <w:t>у</w:t>
      </w:r>
      <w:r w:rsidRPr="00812F92">
        <w:rPr>
          <w:spacing w:val="3"/>
        </w:rPr>
        <w:t>н</w:t>
      </w:r>
      <w:r w:rsidRPr="00812F92">
        <w:rPr>
          <w:spacing w:val="-1"/>
        </w:rPr>
        <w:t>а</w:t>
      </w:r>
      <w:r w:rsidRPr="00812F92">
        <w:t>льны</w:t>
      </w:r>
      <w:r w:rsidRPr="00812F92">
        <w:rPr>
          <w:spacing w:val="-2"/>
        </w:rPr>
        <w:t>м</w:t>
      </w:r>
      <w:r w:rsidRPr="00812F92">
        <w:t>и</w:t>
      </w:r>
      <w:r w:rsidRPr="00812F92">
        <w:rPr>
          <w:spacing w:val="48"/>
        </w:rPr>
        <w:t xml:space="preserve"> </w:t>
      </w:r>
      <w:r w:rsidRPr="00812F92">
        <w:rPr>
          <w:spacing w:val="-5"/>
        </w:rPr>
        <w:t>у</w:t>
      </w:r>
      <w:r w:rsidRPr="00812F92">
        <w:rPr>
          <w:spacing w:val="-1"/>
        </w:rPr>
        <w:t>с</w:t>
      </w:r>
      <w:r w:rsidRPr="00812F92">
        <w:rPr>
          <w:spacing w:val="4"/>
        </w:rPr>
        <w:t>л</w:t>
      </w:r>
      <w:r w:rsidRPr="00812F92">
        <w:rPr>
          <w:spacing w:val="-5"/>
        </w:rPr>
        <w:t>у</w:t>
      </w:r>
      <w:r w:rsidRPr="00812F92">
        <w:rPr>
          <w:spacing w:val="2"/>
        </w:rPr>
        <w:t>г</w:t>
      </w:r>
      <w:r w:rsidRPr="00812F92">
        <w:rPr>
          <w:spacing w:val="-1"/>
        </w:rPr>
        <w:t>ам</w:t>
      </w:r>
      <w:r w:rsidRPr="00812F92">
        <w:t>и</w:t>
      </w:r>
      <w:r w:rsidRPr="00812F92">
        <w:rPr>
          <w:spacing w:val="46"/>
        </w:rPr>
        <w:t xml:space="preserve"> </w:t>
      </w:r>
      <w:r w:rsidRPr="00812F92">
        <w:t>ц</w:t>
      </w:r>
      <w:r w:rsidRPr="00812F92">
        <w:rPr>
          <w:spacing w:val="-1"/>
        </w:rPr>
        <w:t>е</w:t>
      </w:r>
      <w:r w:rsidRPr="00812F92">
        <w:t>нтр</w:t>
      </w:r>
      <w:r w:rsidRPr="00812F92">
        <w:rPr>
          <w:spacing w:val="-1"/>
        </w:rPr>
        <w:t>а</w:t>
      </w:r>
      <w:r w:rsidRPr="00812F92">
        <w:t>л</w:t>
      </w:r>
      <w:r w:rsidRPr="00812F92">
        <w:rPr>
          <w:spacing w:val="-1"/>
        </w:rPr>
        <w:t>и</w:t>
      </w:r>
      <w:r w:rsidRPr="00812F92">
        <w:t>зов</w:t>
      </w:r>
      <w:r w:rsidRPr="00812F92">
        <w:rPr>
          <w:spacing w:val="-2"/>
        </w:rPr>
        <w:t>а</w:t>
      </w:r>
      <w:r w:rsidRPr="00812F92">
        <w:t>нного водоотв</w:t>
      </w:r>
      <w:r w:rsidRPr="00812F92">
        <w:rPr>
          <w:spacing w:val="-1"/>
        </w:rPr>
        <w:t>е</w:t>
      </w:r>
      <w:r w:rsidRPr="00812F92">
        <w:t>д</w:t>
      </w:r>
      <w:r w:rsidRPr="00812F92">
        <w:rPr>
          <w:spacing w:val="-1"/>
        </w:rPr>
        <w:t>е</w:t>
      </w:r>
      <w:r w:rsidRPr="00812F92">
        <w:t>ния;</w:t>
      </w:r>
    </w:p>
    <w:p w:rsidR="00A468A4" w:rsidRPr="00812F92" w:rsidRDefault="00A468A4" w:rsidP="00A468A4">
      <w:pPr>
        <w:pStyle w:val="af5"/>
        <w:numPr>
          <w:ilvl w:val="0"/>
          <w:numId w:val="11"/>
        </w:numPr>
        <w:spacing w:line="240" w:lineRule="auto"/>
        <w:ind w:left="567"/>
        <w:rPr>
          <w:b/>
        </w:rPr>
      </w:pPr>
      <w:r w:rsidRPr="00812F92">
        <w:t>Созд</w:t>
      </w:r>
      <w:r w:rsidRPr="00812F92">
        <w:rPr>
          <w:spacing w:val="-1"/>
        </w:rPr>
        <w:t>а</w:t>
      </w:r>
      <w:r w:rsidRPr="00812F92">
        <w:t>ние</w:t>
      </w:r>
      <w:r w:rsidRPr="00812F92">
        <w:rPr>
          <w:spacing w:val="-1"/>
        </w:rPr>
        <w:t xml:space="preserve"> </w:t>
      </w:r>
      <w:r w:rsidRPr="00812F92">
        <w:t>благоп</w:t>
      </w:r>
      <w:r w:rsidRPr="00812F92">
        <w:rPr>
          <w:spacing w:val="-3"/>
        </w:rPr>
        <w:t>р</w:t>
      </w:r>
      <w:r w:rsidRPr="00812F92">
        <w:t>ият</w:t>
      </w:r>
      <w:r w:rsidRPr="00812F92">
        <w:rPr>
          <w:spacing w:val="-2"/>
        </w:rPr>
        <w:t>н</w:t>
      </w:r>
      <w:r w:rsidRPr="00812F92">
        <w:t>ых</w:t>
      </w:r>
      <w:r w:rsidRPr="00812F92">
        <w:rPr>
          <w:spacing w:val="3"/>
        </w:rPr>
        <w:t xml:space="preserve"> </w:t>
      </w:r>
      <w:r w:rsidRPr="00812F92">
        <w:rPr>
          <w:spacing w:val="-5"/>
        </w:rPr>
        <w:t>у</w:t>
      </w:r>
      <w:r w:rsidRPr="00812F92">
        <w:rPr>
          <w:spacing w:val="-1"/>
        </w:rPr>
        <w:t>с</w:t>
      </w:r>
      <w:r w:rsidRPr="00812F92">
        <w:t xml:space="preserve">ловий для </w:t>
      </w:r>
      <w:r w:rsidRPr="00812F92">
        <w:rPr>
          <w:spacing w:val="1"/>
        </w:rPr>
        <w:t>п</w:t>
      </w:r>
      <w:r w:rsidRPr="00812F92">
        <w:t>рожи</w:t>
      </w:r>
      <w:r w:rsidRPr="00812F92">
        <w:rPr>
          <w:spacing w:val="-3"/>
        </w:rPr>
        <w:t>в</w:t>
      </w:r>
      <w:r w:rsidRPr="00812F92">
        <w:rPr>
          <w:spacing w:val="-1"/>
        </w:rPr>
        <w:t>а</w:t>
      </w:r>
      <w:r w:rsidRPr="00812F92">
        <w:t>ния н</w:t>
      </w:r>
      <w:r w:rsidRPr="00812F92">
        <w:rPr>
          <w:spacing w:val="-1"/>
        </w:rPr>
        <w:t>асе</w:t>
      </w:r>
      <w:r w:rsidRPr="00812F92">
        <w:t>л</w:t>
      </w:r>
      <w:r w:rsidRPr="00812F92">
        <w:rPr>
          <w:spacing w:val="-1"/>
        </w:rPr>
        <w:t>е</w:t>
      </w:r>
      <w:r w:rsidRPr="00812F92">
        <w:t>ния.</w:t>
      </w:r>
    </w:p>
    <w:p w:rsidR="00A468A4" w:rsidRPr="00812F92" w:rsidRDefault="00A468A4" w:rsidP="00A468A4">
      <w:pPr>
        <w:pStyle w:val="af5"/>
        <w:ind w:left="207" w:firstLine="0"/>
        <w:rPr>
          <w:b/>
        </w:rPr>
      </w:pPr>
      <w:r w:rsidRPr="00812F92">
        <w:rPr>
          <w:b/>
        </w:rPr>
        <w:t>Экологический эффект:</w:t>
      </w:r>
    </w:p>
    <w:p w:rsidR="00A468A4" w:rsidRPr="00812F92" w:rsidRDefault="00A468A4" w:rsidP="00A468A4">
      <w:pPr>
        <w:pStyle w:val="af5"/>
        <w:numPr>
          <w:ilvl w:val="0"/>
          <w:numId w:val="11"/>
        </w:numPr>
        <w:ind w:left="567"/>
      </w:pPr>
      <w:r w:rsidRPr="00812F92">
        <w:rPr>
          <w:spacing w:val="-5"/>
        </w:rPr>
        <w:t>у</w:t>
      </w:r>
      <w:r w:rsidRPr="00812F92">
        <w:rPr>
          <w:spacing w:val="4"/>
        </w:rPr>
        <w:t>л</w:t>
      </w:r>
      <w:r w:rsidRPr="00812F92">
        <w:rPr>
          <w:spacing w:val="-5"/>
        </w:rPr>
        <w:t>у</w:t>
      </w:r>
      <w:r w:rsidRPr="00812F92">
        <w:rPr>
          <w:spacing w:val="1"/>
        </w:rPr>
        <w:t>ч</w:t>
      </w:r>
      <w:r w:rsidRPr="00812F92">
        <w:t>ш</w:t>
      </w:r>
      <w:r w:rsidRPr="00812F92">
        <w:rPr>
          <w:spacing w:val="-1"/>
        </w:rPr>
        <w:t>е</w:t>
      </w:r>
      <w:r w:rsidRPr="00812F92">
        <w:t xml:space="preserve">ние  </w:t>
      </w:r>
      <w:r w:rsidRPr="00812F92">
        <w:rPr>
          <w:spacing w:val="1"/>
        </w:rPr>
        <w:t xml:space="preserve"> </w:t>
      </w:r>
      <w:r w:rsidRPr="00812F92">
        <w:t>эколог</w:t>
      </w:r>
      <w:r w:rsidRPr="00812F92">
        <w:rPr>
          <w:spacing w:val="1"/>
        </w:rPr>
        <w:t>и</w:t>
      </w:r>
      <w:r w:rsidRPr="00812F92">
        <w:rPr>
          <w:spacing w:val="-1"/>
        </w:rPr>
        <w:t>чес</w:t>
      </w:r>
      <w:r w:rsidRPr="00812F92">
        <w:t xml:space="preserve">кой  </w:t>
      </w:r>
      <w:r w:rsidRPr="00812F92">
        <w:rPr>
          <w:spacing w:val="3"/>
        </w:rPr>
        <w:t xml:space="preserve"> </w:t>
      </w:r>
      <w:r w:rsidRPr="00812F92">
        <w:t>об</w:t>
      </w:r>
      <w:r w:rsidRPr="00812F92">
        <w:rPr>
          <w:spacing w:val="-1"/>
        </w:rPr>
        <w:t>с</w:t>
      </w:r>
      <w:r w:rsidRPr="00812F92">
        <w:t>т</w:t>
      </w:r>
      <w:r w:rsidRPr="00812F92">
        <w:rPr>
          <w:spacing w:val="-1"/>
        </w:rPr>
        <w:t>а</w:t>
      </w:r>
      <w:r w:rsidRPr="00812F92">
        <w:t xml:space="preserve">новки  </w:t>
      </w:r>
      <w:r w:rsidRPr="00812F92">
        <w:rPr>
          <w:spacing w:val="3"/>
        </w:rPr>
        <w:t xml:space="preserve"> </w:t>
      </w:r>
      <w:r w:rsidRPr="00812F92">
        <w:rPr>
          <w:spacing w:val="-2"/>
        </w:rPr>
        <w:t>н</w:t>
      </w:r>
      <w:r w:rsidRPr="00812F92">
        <w:t xml:space="preserve">а  </w:t>
      </w:r>
      <w:r w:rsidRPr="00812F92">
        <w:rPr>
          <w:spacing w:val="1"/>
        </w:rPr>
        <w:t xml:space="preserve"> </w:t>
      </w:r>
      <w:r w:rsidRPr="00812F92">
        <w:t>т</w:t>
      </w:r>
      <w:r w:rsidRPr="00812F92">
        <w:rPr>
          <w:spacing w:val="-1"/>
        </w:rPr>
        <w:t>е</w:t>
      </w:r>
      <w:r w:rsidRPr="00812F92">
        <w:t xml:space="preserve">рритории  </w:t>
      </w:r>
      <w:r w:rsidRPr="00812F92">
        <w:rPr>
          <w:spacing w:val="3"/>
        </w:rPr>
        <w:t xml:space="preserve"> </w:t>
      </w:r>
      <w:r w:rsidRPr="00812F92">
        <w:t>по</w:t>
      </w:r>
      <w:r w:rsidRPr="00812F92">
        <w:rPr>
          <w:spacing w:val="-1"/>
        </w:rPr>
        <w:t>с</w:t>
      </w:r>
      <w:r w:rsidRPr="00812F92">
        <w:rPr>
          <w:spacing w:val="5"/>
        </w:rPr>
        <w:t>е</w:t>
      </w:r>
      <w:r w:rsidRPr="00812F92">
        <w:t>л</w:t>
      </w:r>
      <w:r w:rsidRPr="00812F92">
        <w:rPr>
          <w:spacing w:val="-1"/>
        </w:rPr>
        <w:t>е</w:t>
      </w:r>
      <w:r w:rsidRPr="00812F92">
        <w:t xml:space="preserve">ния  </w:t>
      </w:r>
      <w:r w:rsidRPr="00812F92">
        <w:rPr>
          <w:spacing w:val="2"/>
        </w:rPr>
        <w:t xml:space="preserve"> </w:t>
      </w:r>
      <w:r w:rsidRPr="00812F92">
        <w:rPr>
          <w:spacing w:val="3"/>
        </w:rPr>
        <w:t>п</w:t>
      </w:r>
      <w:r w:rsidRPr="00812F92">
        <w:rPr>
          <w:spacing w:val="-8"/>
        </w:rPr>
        <w:t>у</w:t>
      </w:r>
      <w:r w:rsidRPr="00812F92">
        <w:t>т</w:t>
      </w:r>
      <w:r w:rsidRPr="00812F92">
        <w:rPr>
          <w:spacing w:val="-1"/>
        </w:rPr>
        <w:t>е</w:t>
      </w:r>
      <w:r w:rsidRPr="00812F92">
        <w:t xml:space="preserve">м  </w:t>
      </w:r>
      <w:r w:rsidRPr="00812F92">
        <w:rPr>
          <w:spacing w:val="3"/>
        </w:rPr>
        <w:t xml:space="preserve"> </w:t>
      </w:r>
      <w:r w:rsidRPr="00812F92">
        <w:t>вн</w:t>
      </w:r>
      <w:r w:rsidRPr="00812F92">
        <w:rPr>
          <w:spacing w:val="-1"/>
        </w:rPr>
        <w:t>е</w:t>
      </w:r>
      <w:r w:rsidRPr="00812F92">
        <w:t>др</w:t>
      </w:r>
      <w:r w:rsidRPr="00812F92">
        <w:rPr>
          <w:spacing w:val="-1"/>
        </w:rPr>
        <w:t>е</w:t>
      </w:r>
      <w:r w:rsidRPr="00812F92">
        <w:t xml:space="preserve">ния </w:t>
      </w:r>
      <w:r w:rsidRPr="00812F92">
        <w:rPr>
          <w:spacing w:val="-1"/>
        </w:rPr>
        <w:t>с</w:t>
      </w:r>
      <w:r w:rsidRPr="00812F92">
        <w:t>овр</w:t>
      </w:r>
      <w:r w:rsidRPr="00812F92">
        <w:rPr>
          <w:spacing w:val="-2"/>
        </w:rPr>
        <w:t>е</w:t>
      </w:r>
      <w:r w:rsidRPr="00812F92">
        <w:rPr>
          <w:spacing w:val="1"/>
        </w:rPr>
        <w:t>м</w:t>
      </w:r>
      <w:r w:rsidRPr="00812F92">
        <w:rPr>
          <w:spacing w:val="-1"/>
        </w:rPr>
        <w:t>е</w:t>
      </w:r>
      <w:r w:rsidRPr="00812F92">
        <w:t>нных</w:t>
      </w:r>
      <w:r w:rsidRPr="00812F92">
        <w:rPr>
          <w:spacing w:val="1"/>
        </w:rPr>
        <w:t xml:space="preserve"> </w:t>
      </w:r>
      <w:r w:rsidRPr="00812F92">
        <w:t>т</w:t>
      </w:r>
      <w:r w:rsidRPr="00812F92">
        <w:rPr>
          <w:spacing w:val="-3"/>
        </w:rPr>
        <w:t>е</w:t>
      </w:r>
      <w:r w:rsidRPr="00812F92">
        <w:rPr>
          <w:spacing w:val="2"/>
        </w:rPr>
        <w:t>х</w:t>
      </w:r>
      <w:r w:rsidRPr="00812F92">
        <w:t>н</w:t>
      </w:r>
      <w:r w:rsidRPr="00812F92">
        <w:rPr>
          <w:spacing w:val="-3"/>
        </w:rPr>
        <w:t>о</w:t>
      </w:r>
      <w:r w:rsidRPr="00812F92">
        <w:t>ло</w:t>
      </w:r>
      <w:r w:rsidRPr="00812F92">
        <w:rPr>
          <w:spacing w:val="-3"/>
        </w:rPr>
        <w:t>г</w:t>
      </w:r>
      <w:r w:rsidRPr="00812F92">
        <w:t>ий о</w:t>
      </w:r>
      <w:r w:rsidRPr="00812F92">
        <w:rPr>
          <w:spacing w:val="-1"/>
        </w:rPr>
        <w:t>ч</w:t>
      </w:r>
      <w:r w:rsidRPr="00812F92">
        <w:t>и</w:t>
      </w:r>
      <w:r w:rsidRPr="00812F92">
        <w:rPr>
          <w:spacing w:val="-1"/>
        </w:rPr>
        <w:t>с</w:t>
      </w:r>
      <w:r w:rsidRPr="00812F92">
        <w:t>т</w:t>
      </w:r>
      <w:r w:rsidRPr="00812F92">
        <w:rPr>
          <w:spacing w:val="-2"/>
        </w:rPr>
        <w:t>к</w:t>
      </w:r>
      <w:r w:rsidRPr="00812F92">
        <w:t xml:space="preserve">и </w:t>
      </w:r>
      <w:r w:rsidRPr="00812F92">
        <w:rPr>
          <w:spacing w:val="-1"/>
        </w:rPr>
        <w:t>с</w:t>
      </w:r>
      <w:r w:rsidRPr="00812F92">
        <w:t>то</w:t>
      </w:r>
      <w:r w:rsidRPr="00812F92">
        <w:rPr>
          <w:spacing w:val="-1"/>
        </w:rPr>
        <w:t>ч</w:t>
      </w:r>
      <w:r w:rsidRPr="00812F92">
        <w:t>н</w:t>
      </w:r>
      <w:r w:rsidRPr="00812F92">
        <w:rPr>
          <w:spacing w:val="-3"/>
        </w:rPr>
        <w:t>ы</w:t>
      </w:r>
      <w:r w:rsidRPr="00812F92">
        <w:t>х</w:t>
      </w:r>
      <w:r w:rsidRPr="00812F92">
        <w:rPr>
          <w:spacing w:val="2"/>
        </w:rPr>
        <w:t xml:space="preserve"> </w:t>
      </w:r>
      <w:r w:rsidRPr="00812F92">
        <w:t>в</w:t>
      </w:r>
      <w:r w:rsidRPr="00812F92">
        <w:rPr>
          <w:spacing w:val="-3"/>
        </w:rPr>
        <w:t>о</w:t>
      </w:r>
      <w:r w:rsidRPr="00812F92">
        <w:t>д.</w:t>
      </w:r>
    </w:p>
    <w:p w:rsidR="00A468A4" w:rsidRPr="00812F92" w:rsidRDefault="00A468A4" w:rsidP="00A468A4">
      <w:pPr>
        <w:pStyle w:val="af5"/>
        <w:spacing w:line="240" w:lineRule="auto"/>
        <w:ind w:left="567" w:firstLine="0"/>
        <w:rPr>
          <w:b/>
        </w:rPr>
      </w:pPr>
    </w:p>
    <w:p w:rsidR="00A468A4" w:rsidRPr="00812F92" w:rsidRDefault="00A468A4" w:rsidP="00A468A4">
      <w:pPr>
        <w:pStyle w:val="af5"/>
        <w:ind w:left="207" w:firstLine="0"/>
      </w:pPr>
      <w:r w:rsidRPr="00812F92">
        <w:t>Перечень мероприятий по реализации программы приведен ниже.</w:t>
      </w:r>
    </w:p>
    <w:p w:rsidR="00A468A4" w:rsidRPr="00812F92" w:rsidRDefault="00A468A4" w:rsidP="00A468A4">
      <w:pPr>
        <w:pStyle w:val="af5"/>
        <w:ind w:left="207" w:firstLine="0"/>
        <w:jc w:val="right"/>
      </w:pPr>
      <w:r w:rsidRPr="00812F92">
        <w:t>Таблица 5.3.1</w:t>
      </w:r>
    </w:p>
    <w:p w:rsidR="00A468A4" w:rsidRPr="00812F92" w:rsidRDefault="00A468A4" w:rsidP="00A468A4">
      <w:pPr>
        <w:pStyle w:val="af5"/>
        <w:ind w:left="207" w:firstLine="0"/>
        <w:jc w:val="center"/>
        <w:rPr>
          <w:b/>
        </w:rPr>
      </w:pPr>
      <w:r w:rsidRPr="00812F92">
        <w:rPr>
          <w:b/>
        </w:rPr>
        <w:t xml:space="preserve">Объем капитальных вложений, </w:t>
      </w:r>
      <w:r w:rsidRPr="00812F92">
        <w:rPr>
          <w:b/>
        </w:rPr>
        <w:br/>
        <w:t>необходимых для реализации мероприятий программы.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"/>
        <w:gridCol w:w="3559"/>
        <w:gridCol w:w="2019"/>
        <w:gridCol w:w="3256"/>
      </w:tblGrid>
      <w:tr w:rsidR="00A468A4" w:rsidRPr="00AB0AB8" w:rsidTr="00F023B9">
        <w:trPr>
          <w:jc w:val="center"/>
        </w:trPr>
        <w:tc>
          <w:tcPr>
            <w:tcW w:w="697" w:type="dxa"/>
            <w:vMerge w:val="restart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Pr="006120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59" w:type="dxa"/>
            <w:vMerge w:val="restart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20F1">
              <w:rPr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019" w:type="dxa"/>
            <w:vMerge w:val="restart"/>
          </w:tcPr>
          <w:p w:rsidR="00A468A4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56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тыс. руб.</w:t>
            </w: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Merge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</w:tcPr>
          <w:p w:rsidR="00A468A4" w:rsidRPr="006120F1" w:rsidRDefault="00A468A4" w:rsidP="00F023B9">
            <w:pPr>
              <w:pStyle w:val="Default"/>
            </w:pPr>
          </w:p>
        </w:tc>
        <w:tc>
          <w:tcPr>
            <w:tcW w:w="2019" w:type="dxa"/>
            <w:vMerge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Pr="006120F1">
              <w:rPr>
                <w:sz w:val="24"/>
                <w:szCs w:val="24"/>
              </w:rPr>
              <w:t xml:space="preserve">2037 </w:t>
            </w:r>
            <w:proofErr w:type="spellStart"/>
            <w:r w:rsidRPr="006120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0F1">
              <w:rPr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</w:t>
            </w:r>
            <w:r>
              <w:rPr>
                <w:szCs w:val="28"/>
              </w:rPr>
              <w:br/>
              <w:t xml:space="preserve">д. </w:t>
            </w:r>
            <w:proofErr w:type="spellStart"/>
            <w:r>
              <w:rPr>
                <w:szCs w:val="28"/>
              </w:rPr>
              <w:t>Кушманаково</w:t>
            </w:r>
            <w:proofErr w:type="spellEnd"/>
          </w:p>
        </w:tc>
        <w:tc>
          <w:tcPr>
            <w:tcW w:w="2019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сооружения, сети водоотведения, КНС (при необходимости)</w:t>
            </w:r>
          </w:p>
        </w:tc>
        <w:tc>
          <w:tcPr>
            <w:tcW w:w="3256" w:type="dxa"/>
            <w:vMerge w:val="restart"/>
            <w:vAlign w:val="center"/>
          </w:tcPr>
          <w:p w:rsidR="00A468A4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68A4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68A4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ценах 2014 г. по укрупненным сметным нормативам, стоимость 1 км полиэтиленовой канализационной трубы диаметром 200 мм составляет 4665,33 тыс. руб. (при глубине заложения 3 м, с погрузкой мокрого грунта на автотранспорт). Стоимость очистных сооружений будет зависеть от принятой в проекте технологии очистки. Стоимость блочных </w:t>
            </w:r>
            <w:r>
              <w:rPr>
                <w:sz w:val="24"/>
                <w:szCs w:val="24"/>
              </w:rPr>
              <w:lastRenderedPageBreak/>
              <w:t>очистных сооружений составляет около 15 000 - 20 000 тыс. руб.</w:t>
            </w: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0F1">
              <w:rPr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A468A4" w:rsidRPr="006120F1" w:rsidRDefault="00A468A4" w:rsidP="00F023B9">
            <w:pPr>
              <w:pStyle w:val="Default"/>
            </w:pPr>
            <w:r>
              <w:rPr>
                <w:szCs w:val="28"/>
              </w:rPr>
              <w:t xml:space="preserve">Строительство системы централизованного водоотведения в д. </w:t>
            </w:r>
            <w:proofErr w:type="spellStart"/>
            <w:r>
              <w:rPr>
                <w:szCs w:val="28"/>
              </w:rPr>
              <w:t>Кудашево</w:t>
            </w:r>
            <w:proofErr w:type="spellEnd"/>
          </w:p>
        </w:tc>
        <w:tc>
          <w:tcPr>
            <w:tcW w:w="2019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сооружения, сети водоотведения, КНС (при необходимости)</w:t>
            </w:r>
          </w:p>
        </w:tc>
        <w:tc>
          <w:tcPr>
            <w:tcW w:w="3256" w:type="dxa"/>
            <w:vMerge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0F1">
              <w:rPr>
                <w:sz w:val="24"/>
                <w:szCs w:val="24"/>
              </w:rPr>
              <w:t>3.</w:t>
            </w:r>
          </w:p>
        </w:tc>
        <w:tc>
          <w:tcPr>
            <w:tcW w:w="3559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д. </w:t>
            </w:r>
            <w:proofErr w:type="spellStart"/>
            <w:r>
              <w:rPr>
                <w:szCs w:val="28"/>
              </w:rPr>
              <w:t>Тугаево</w:t>
            </w:r>
            <w:proofErr w:type="spellEnd"/>
          </w:p>
        </w:tc>
        <w:tc>
          <w:tcPr>
            <w:tcW w:w="2019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сооружения, сети водоотведения, КНС (при необходимости)</w:t>
            </w:r>
          </w:p>
        </w:tc>
        <w:tc>
          <w:tcPr>
            <w:tcW w:w="3256" w:type="dxa"/>
            <w:vMerge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0F1">
              <w:rPr>
                <w:sz w:val="24"/>
                <w:szCs w:val="24"/>
              </w:rPr>
              <w:t>4.</w:t>
            </w:r>
          </w:p>
        </w:tc>
        <w:tc>
          <w:tcPr>
            <w:tcW w:w="3559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д. </w:t>
            </w:r>
            <w:proofErr w:type="spellStart"/>
            <w:r>
              <w:rPr>
                <w:szCs w:val="28"/>
              </w:rPr>
              <w:t>Картамак</w:t>
            </w:r>
            <w:proofErr w:type="spellEnd"/>
          </w:p>
        </w:tc>
        <w:tc>
          <w:tcPr>
            <w:tcW w:w="2019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Очистные сооружения, сети водоотведения, </w:t>
            </w:r>
            <w:r>
              <w:rPr>
                <w:sz w:val="24"/>
                <w:szCs w:val="24"/>
              </w:rPr>
              <w:lastRenderedPageBreak/>
              <w:t>КНС (при необходимости)</w:t>
            </w:r>
          </w:p>
        </w:tc>
        <w:tc>
          <w:tcPr>
            <w:tcW w:w="3256" w:type="dxa"/>
            <w:vMerge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8A4" w:rsidRPr="00AB0AB8" w:rsidTr="00F023B9">
        <w:trPr>
          <w:jc w:val="center"/>
        </w:trPr>
        <w:tc>
          <w:tcPr>
            <w:tcW w:w="697" w:type="dxa"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0F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59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д. </w:t>
            </w:r>
            <w:proofErr w:type="spellStart"/>
            <w:r>
              <w:rPr>
                <w:szCs w:val="28"/>
              </w:rPr>
              <w:t>Абзаево</w:t>
            </w:r>
            <w:proofErr w:type="spellEnd"/>
          </w:p>
        </w:tc>
        <w:tc>
          <w:tcPr>
            <w:tcW w:w="2019" w:type="dxa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сооружения, сети водоотведения, КНС (при необходимости)</w:t>
            </w:r>
          </w:p>
        </w:tc>
        <w:tc>
          <w:tcPr>
            <w:tcW w:w="3256" w:type="dxa"/>
            <w:vMerge/>
            <w:vAlign w:val="center"/>
          </w:tcPr>
          <w:p w:rsidR="00A468A4" w:rsidRPr="006120F1" w:rsidRDefault="00A468A4" w:rsidP="00F023B9">
            <w:pPr>
              <w:pStyle w:val="af5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68A4" w:rsidRPr="00BB0C95" w:rsidRDefault="00A468A4" w:rsidP="00A468A4">
      <w:pPr>
        <w:pStyle w:val="af5"/>
        <w:ind w:left="207" w:firstLine="0"/>
        <w:rPr>
          <w:highlight w:val="yellow"/>
        </w:rPr>
      </w:pPr>
    </w:p>
    <w:p w:rsidR="00A468A4" w:rsidRDefault="00A468A4" w:rsidP="00A468A4">
      <w:pPr>
        <w:jc w:val="left"/>
        <w:rPr>
          <w:rStyle w:val="ab"/>
          <w:szCs w:val="28"/>
        </w:rPr>
      </w:pPr>
      <w:r>
        <w:rPr>
          <w:rStyle w:val="ab"/>
          <w:iCs/>
        </w:rPr>
        <w:br w:type="page"/>
      </w:r>
    </w:p>
    <w:p w:rsidR="00A468A4" w:rsidRPr="00892B12" w:rsidRDefault="00A468A4" w:rsidP="00892B12">
      <w:pPr>
        <w:pStyle w:val="2"/>
        <w:rPr>
          <w:rStyle w:val="ab"/>
          <w:b/>
          <w:iCs/>
        </w:rPr>
      </w:pPr>
      <w:r w:rsidRPr="00892B12">
        <w:rPr>
          <w:rStyle w:val="ab"/>
          <w:iCs/>
        </w:rPr>
        <w:lastRenderedPageBreak/>
        <w:t xml:space="preserve"> </w:t>
      </w:r>
      <w:bookmarkStart w:id="86" w:name="_Toc430216865"/>
      <w:r w:rsidRPr="00892B12">
        <w:rPr>
          <w:rStyle w:val="ab"/>
          <w:b/>
          <w:iCs/>
          <w:sz w:val="28"/>
        </w:rPr>
        <w:t>5.4. Программа инвестиционных проектов в газоснабжении</w:t>
      </w:r>
      <w:bookmarkEnd w:id="86"/>
    </w:p>
    <w:p w:rsidR="00A468A4" w:rsidRPr="00915270" w:rsidRDefault="00A468A4" w:rsidP="00A468A4">
      <w:pPr>
        <w:pStyle w:val="af5"/>
        <w:spacing w:line="240" w:lineRule="auto"/>
      </w:pPr>
      <w:r w:rsidRPr="00915270">
        <w:t>Для обеспечения стабильной работы системы газоснабжения необходимо поэтапное выполнение следующих мероприятий: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- проведение диагностики (обеспечение безопасной эксплуатации) подземных газопроводов высокого и низкого давления;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- осуществление технического диагностирования ГРП, ГРПШ, ГРПБ;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- закольцовка существующих газопроводов с целью увеличения надежности газоснабжения;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Развитие всей инфраструктуры газового хозяйства (строительство ГРП, прокладка газопроводов) решается в увязке со сроками нового строительства.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Программой предусмотрено теплоснабжение жилых зон застройки децентрализовано от автономных источников тепла (АИТ), работающих на природном газе. Для АИТ предлагаются аппараты комбинированные, обеспечивающие потребности отопительного и горячего водоснабжения. Предлагаются индивидуальные двухконтурные (бытовые) газовые котлы мощностью 9-25 кВт по основному контуру, горячее водоснабжение по 2-му контуру с дополнительной мощностью 6-12 кВт.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 xml:space="preserve">Исходя из планировочной структуры, разделом проектируются газовые сети и газорегуляторные пункты. 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A468A4" w:rsidRPr="00915270" w:rsidRDefault="00A468A4" w:rsidP="00A468A4">
      <w:pPr>
        <w:pStyle w:val="af5"/>
        <w:spacing w:line="240" w:lineRule="auto"/>
        <w:rPr>
          <w:b/>
          <w:bCs/>
        </w:rPr>
      </w:pPr>
      <w:r w:rsidRPr="00915270">
        <w:t>Прокладка газопроводов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A468A4" w:rsidRPr="00915270" w:rsidRDefault="00A468A4" w:rsidP="00A468A4">
      <w:pPr>
        <w:pStyle w:val="af5"/>
        <w:spacing w:line="240" w:lineRule="auto"/>
      </w:pPr>
      <w:r w:rsidRPr="00915270">
        <w:t>Активная защита стальных газопроводов выполняется катодной поляризацией.</w:t>
      </w:r>
    </w:p>
    <w:p w:rsidR="00A468A4" w:rsidRPr="00AB0AB8" w:rsidRDefault="00A468A4" w:rsidP="00A468A4">
      <w:pPr>
        <w:ind w:firstLine="709"/>
        <w:rPr>
          <w:rFonts w:ascii="Arial" w:hAnsi="Arial" w:cs="Arial"/>
          <w:sz w:val="24"/>
          <w:highlight w:val="yellow"/>
        </w:rPr>
      </w:pPr>
    </w:p>
    <w:p w:rsidR="00A468A4" w:rsidRPr="00AB0AB8" w:rsidRDefault="00A468A4" w:rsidP="00A468A4">
      <w:pPr>
        <w:pStyle w:val="af5"/>
        <w:rPr>
          <w:highlight w:val="yellow"/>
        </w:rPr>
      </w:pPr>
    </w:p>
    <w:p w:rsidR="00A468A4" w:rsidRPr="00AB0AB8" w:rsidRDefault="00A468A4" w:rsidP="00A468A4">
      <w:pPr>
        <w:pStyle w:val="af5"/>
        <w:rPr>
          <w:highlight w:val="yellow"/>
        </w:rPr>
      </w:pPr>
    </w:p>
    <w:p w:rsidR="00A468A4" w:rsidRPr="00892B12" w:rsidRDefault="00A468A4" w:rsidP="00892B12">
      <w:pPr>
        <w:pStyle w:val="2"/>
        <w:rPr>
          <w:rStyle w:val="ab"/>
          <w:b/>
          <w:iCs/>
          <w:sz w:val="28"/>
        </w:rPr>
      </w:pPr>
      <w:r w:rsidRPr="00AB0AB8">
        <w:rPr>
          <w:rStyle w:val="ab"/>
          <w:iCs/>
        </w:rPr>
        <w:br w:type="page"/>
      </w:r>
      <w:r w:rsidRPr="00892B12">
        <w:rPr>
          <w:rStyle w:val="ab"/>
          <w:b/>
          <w:iCs/>
          <w:sz w:val="28"/>
        </w:rPr>
        <w:lastRenderedPageBreak/>
        <w:t xml:space="preserve"> </w:t>
      </w:r>
      <w:bookmarkStart w:id="87" w:name="_Toc430216866"/>
      <w:r w:rsidRPr="00892B12">
        <w:rPr>
          <w:rStyle w:val="ab"/>
          <w:b/>
          <w:iCs/>
          <w:sz w:val="28"/>
        </w:rPr>
        <w:t>5.5. Программа инвестиционных проектов в электроснабжении</w:t>
      </w:r>
      <w:bookmarkEnd w:id="87"/>
    </w:p>
    <w:p w:rsidR="00A468A4" w:rsidRPr="00AA0DFB" w:rsidRDefault="00A468A4" w:rsidP="00A468A4">
      <w:pPr>
        <w:pStyle w:val="af5"/>
        <w:spacing w:line="240" w:lineRule="auto"/>
      </w:pPr>
      <w:r w:rsidRPr="00AA0DFB">
        <w:t>Программой предусмотрено выполнение следующих мероприятий:</w:t>
      </w:r>
    </w:p>
    <w:p w:rsidR="00A468A4" w:rsidRPr="00AA0DFB" w:rsidRDefault="00A468A4" w:rsidP="00A468A4">
      <w:pPr>
        <w:pStyle w:val="af5"/>
        <w:numPr>
          <w:ilvl w:val="0"/>
          <w:numId w:val="3"/>
        </w:numPr>
        <w:spacing w:line="240" w:lineRule="auto"/>
        <w:ind w:left="993"/>
      </w:pPr>
      <w:r w:rsidRPr="00AA0DFB">
        <w:t>реконструкция существующих и строительство новых трансформаторных подстанций;</w:t>
      </w:r>
    </w:p>
    <w:p w:rsidR="00A468A4" w:rsidRPr="00AA0DFB" w:rsidRDefault="00A468A4" w:rsidP="00A468A4">
      <w:pPr>
        <w:pStyle w:val="af5"/>
        <w:numPr>
          <w:ilvl w:val="0"/>
          <w:numId w:val="3"/>
        </w:numPr>
        <w:spacing w:line="240" w:lineRule="auto"/>
        <w:ind w:left="993"/>
      </w:pPr>
      <w:r w:rsidRPr="00AA0DFB">
        <w:t>реконструкция существующих сетей;</w:t>
      </w:r>
    </w:p>
    <w:p w:rsidR="00A468A4" w:rsidRPr="00AA0DFB" w:rsidRDefault="00A468A4" w:rsidP="00A468A4">
      <w:pPr>
        <w:pStyle w:val="af5"/>
        <w:numPr>
          <w:ilvl w:val="0"/>
          <w:numId w:val="3"/>
        </w:numPr>
        <w:spacing w:line="240" w:lineRule="auto"/>
        <w:ind w:left="993"/>
      </w:pPr>
      <w:r w:rsidRPr="00AA0DFB"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 (СИП);</w:t>
      </w:r>
    </w:p>
    <w:p w:rsidR="00A468A4" w:rsidRPr="00AA0DFB" w:rsidRDefault="00A468A4" w:rsidP="00A468A4">
      <w:pPr>
        <w:pStyle w:val="af5"/>
        <w:numPr>
          <w:ilvl w:val="0"/>
          <w:numId w:val="3"/>
        </w:numPr>
        <w:spacing w:line="240" w:lineRule="auto"/>
        <w:ind w:left="993"/>
      </w:pPr>
      <w:r w:rsidRPr="00AA0DFB">
        <w:t>проведение капитального ремонта изношенного оборудования и линий электропередач системы электроснабжения;</w:t>
      </w:r>
    </w:p>
    <w:p w:rsidR="00A468A4" w:rsidRPr="00AA0DFB" w:rsidRDefault="00A468A4" w:rsidP="00A468A4">
      <w:pPr>
        <w:pStyle w:val="af5"/>
        <w:numPr>
          <w:ilvl w:val="0"/>
          <w:numId w:val="3"/>
        </w:numPr>
        <w:spacing w:line="240" w:lineRule="auto"/>
        <w:ind w:left="993"/>
      </w:pPr>
      <w:r w:rsidRPr="00AA0DFB">
        <w:t>к первоочередным мероприятиям относятся ремонтно-профилактические работы, связанные с инвентаризацией электротехнического оборудования.</w:t>
      </w:r>
    </w:p>
    <w:p w:rsidR="00A468A4" w:rsidRPr="00D5346A" w:rsidRDefault="00A468A4" w:rsidP="00A468A4">
      <w:pPr>
        <w:ind w:firstLine="709"/>
      </w:pPr>
      <w:r w:rsidRPr="00D5346A"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D5346A">
        <w:t>отпаечных</w:t>
      </w:r>
      <w:proofErr w:type="spellEnd"/>
      <w:r w:rsidRPr="00D5346A">
        <w:t xml:space="preserve"> ВЛ-10 </w:t>
      </w:r>
      <w:proofErr w:type="spellStart"/>
      <w:r w:rsidRPr="00D5346A">
        <w:t>кВ</w:t>
      </w:r>
      <w:proofErr w:type="spellEnd"/>
      <w:r w:rsidRPr="00D5346A">
        <w:t xml:space="preserve"> к трансформаторным подстанциям, а также строительство ВЛ-0,4кВ от ТП к жилому сектору и другим объектам.</w:t>
      </w:r>
    </w:p>
    <w:p w:rsidR="00A468A4" w:rsidRPr="00AA0DFB" w:rsidRDefault="00A468A4" w:rsidP="00A468A4">
      <w:pPr>
        <w:pStyle w:val="aff9"/>
        <w:tabs>
          <w:tab w:val="left" w:pos="567"/>
        </w:tabs>
        <w:jc w:val="both"/>
        <w:outlineLvl w:val="1"/>
        <w:rPr>
          <w:rStyle w:val="ab"/>
          <w:b/>
          <w:iCs/>
          <w:sz w:val="28"/>
        </w:rPr>
      </w:pPr>
      <w:r w:rsidRPr="00BB0C95">
        <w:rPr>
          <w:rStyle w:val="ab"/>
          <w:b/>
          <w:iCs/>
          <w:sz w:val="28"/>
        </w:rPr>
        <w:br w:type="page"/>
      </w:r>
      <w:r w:rsidRPr="005562A0">
        <w:rPr>
          <w:rStyle w:val="ab"/>
          <w:iCs/>
          <w:sz w:val="28"/>
        </w:rPr>
        <w:lastRenderedPageBreak/>
        <w:t xml:space="preserve"> </w:t>
      </w:r>
      <w:r>
        <w:rPr>
          <w:rStyle w:val="ab"/>
          <w:iCs/>
          <w:sz w:val="28"/>
        </w:rPr>
        <w:tab/>
      </w:r>
      <w:bookmarkStart w:id="88" w:name="_Toc430216867"/>
      <w:r w:rsidRPr="00AA0DFB">
        <w:rPr>
          <w:rStyle w:val="ab"/>
          <w:b/>
          <w:iCs/>
          <w:sz w:val="28"/>
        </w:rPr>
        <w:t>5.6. Программа инвестиционных проектов в захоронении (утилизации) ТБО</w:t>
      </w:r>
      <w:bookmarkEnd w:id="88"/>
    </w:p>
    <w:p w:rsidR="00A468A4" w:rsidRDefault="00A468A4" w:rsidP="00A468A4">
      <w:r>
        <w:tab/>
        <w:t xml:space="preserve">Для реализации целевых показателей развития системы сбора и утилизации ТБО на территории СП </w:t>
      </w:r>
      <w:proofErr w:type="spellStart"/>
      <w:r>
        <w:t>Кушманаковский</w:t>
      </w:r>
      <w:proofErr w:type="spellEnd"/>
      <w:r>
        <w:t xml:space="preserve"> сельсовет необходимо внедрения ряда инвестиционных проектов.  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</w:t>
      </w:r>
      <w:proofErr w:type="spellStart"/>
      <w:r>
        <w:t>Бураевский</w:t>
      </w:r>
      <w:proofErr w:type="spellEnd"/>
      <w:r>
        <w:t xml:space="preserve"> район Республики Башкортостан.</w:t>
      </w:r>
    </w:p>
    <w:p w:rsidR="00A468A4" w:rsidRPr="006D433F" w:rsidRDefault="00A468A4" w:rsidP="00A468A4">
      <w:pPr>
        <w:jc w:val="right"/>
      </w:pPr>
      <w:r w:rsidRPr="006D433F">
        <w:t>Таблица 5.6.1</w:t>
      </w:r>
    </w:p>
    <w:p w:rsidR="00A468A4" w:rsidRPr="006D433F" w:rsidRDefault="00A468A4" w:rsidP="00A468A4">
      <w:pPr>
        <w:spacing w:after="120"/>
        <w:jc w:val="center"/>
        <w:rPr>
          <w:b/>
          <w:szCs w:val="28"/>
        </w:rPr>
      </w:pPr>
      <w:r w:rsidRPr="006D433F">
        <w:rPr>
          <w:b/>
          <w:szCs w:val="28"/>
        </w:rPr>
        <w:t xml:space="preserve">Объем капитальных вложений, </w:t>
      </w:r>
      <w:r w:rsidRPr="006D433F">
        <w:rPr>
          <w:b/>
          <w:szCs w:val="28"/>
        </w:rPr>
        <w:br/>
        <w:t>необходимых для реализации мероприятий программы.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468A4" w:rsidTr="00F023B9">
        <w:tc>
          <w:tcPr>
            <w:tcW w:w="2520" w:type="dxa"/>
            <w:vMerge w:val="restart"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  <w:r w:rsidRPr="004E047E">
              <w:rPr>
                <w:b/>
                <w:sz w:val="24"/>
                <w:szCs w:val="32"/>
              </w:rPr>
              <w:br w:type="page"/>
              <w:t>Наименование</w:t>
            </w:r>
          </w:p>
        </w:tc>
        <w:tc>
          <w:tcPr>
            <w:tcW w:w="2520" w:type="dxa"/>
            <w:vMerge w:val="restart"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  <w:r w:rsidRPr="004E047E">
              <w:rPr>
                <w:b/>
                <w:sz w:val="24"/>
                <w:szCs w:val="32"/>
              </w:rPr>
              <w:t>Ед. измерения</w:t>
            </w:r>
          </w:p>
        </w:tc>
        <w:tc>
          <w:tcPr>
            <w:tcW w:w="2520" w:type="dxa"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  <w:r w:rsidRPr="004E047E">
              <w:rPr>
                <w:b/>
                <w:sz w:val="24"/>
                <w:szCs w:val="32"/>
              </w:rPr>
              <w:t>Кол-во</w:t>
            </w:r>
          </w:p>
        </w:tc>
        <w:tc>
          <w:tcPr>
            <w:tcW w:w="2520" w:type="dxa"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  <w:r w:rsidRPr="004E047E">
              <w:rPr>
                <w:b/>
                <w:sz w:val="24"/>
                <w:szCs w:val="32"/>
              </w:rPr>
              <w:t>Стоимость, тыс.</w:t>
            </w:r>
            <w:r>
              <w:rPr>
                <w:b/>
                <w:sz w:val="24"/>
                <w:szCs w:val="32"/>
              </w:rPr>
              <w:t xml:space="preserve"> </w:t>
            </w:r>
            <w:r w:rsidRPr="004E047E">
              <w:rPr>
                <w:b/>
                <w:sz w:val="24"/>
                <w:szCs w:val="32"/>
              </w:rPr>
              <w:t>руб.</w:t>
            </w:r>
          </w:p>
        </w:tc>
      </w:tr>
      <w:tr w:rsidR="00A468A4" w:rsidTr="00F023B9">
        <w:tc>
          <w:tcPr>
            <w:tcW w:w="2520" w:type="dxa"/>
            <w:vMerge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A468A4" w:rsidRPr="004E047E" w:rsidRDefault="00A468A4" w:rsidP="00F023B9">
            <w:pPr>
              <w:jc w:val="center"/>
              <w:rPr>
                <w:b/>
                <w:sz w:val="24"/>
                <w:szCs w:val="32"/>
              </w:rPr>
            </w:pPr>
            <w:r w:rsidRPr="004E047E">
              <w:rPr>
                <w:b/>
                <w:sz w:val="24"/>
                <w:szCs w:val="32"/>
              </w:rPr>
              <w:t>2015-2018г.г.</w:t>
            </w:r>
          </w:p>
        </w:tc>
      </w:tr>
      <w:tr w:rsidR="00A468A4" w:rsidTr="00F023B9">
        <w:tc>
          <w:tcPr>
            <w:tcW w:w="2520" w:type="dxa"/>
          </w:tcPr>
          <w:p w:rsidR="00A468A4" w:rsidRPr="00910CB5" w:rsidRDefault="00A468A4" w:rsidP="00F023B9">
            <w:pPr>
              <w:jc w:val="left"/>
              <w:rPr>
                <w:b/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>риобретение и размещение контейнеров (0,75 м</w:t>
            </w:r>
            <w:r w:rsidRPr="009867E2">
              <w:rPr>
                <w:sz w:val="24"/>
                <w:vertAlign w:val="superscript"/>
              </w:rPr>
              <w:t>3</w:t>
            </w:r>
            <w:r w:rsidRPr="009867E2">
              <w:rPr>
                <w:sz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 w:rsidRPr="009461AD"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174,2</w:t>
            </w:r>
          </w:p>
        </w:tc>
      </w:tr>
      <w:tr w:rsidR="00A468A4" w:rsidTr="00F023B9">
        <w:tc>
          <w:tcPr>
            <w:tcW w:w="2520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С</w:t>
            </w:r>
            <w:r w:rsidRPr="009867E2">
              <w:rPr>
                <w:sz w:val="24"/>
              </w:rPr>
              <w:t xml:space="preserve">одержание </w:t>
            </w:r>
            <w:r>
              <w:rPr>
                <w:sz w:val="24"/>
              </w:rPr>
              <w:t>контейнеров</w:t>
            </w:r>
            <w:r w:rsidRPr="009867E2">
              <w:rPr>
                <w:sz w:val="24"/>
              </w:rPr>
              <w:t xml:space="preserve"> (дезинфекция, ремонт)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52,0</w:t>
            </w:r>
          </w:p>
        </w:tc>
      </w:tr>
      <w:tr w:rsidR="00A468A4" w:rsidTr="00F023B9">
        <w:tc>
          <w:tcPr>
            <w:tcW w:w="2520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 w:rsidRPr="009867E2">
              <w:rPr>
                <w:sz w:val="24"/>
              </w:rPr>
              <w:t>Обустройство контейнерных площадок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520,0</w:t>
            </w:r>
          </w:p>
        </w:tc>
      </w:tr>
      <w:tr w:rsidR="00A468A4" w:rsidTr="00F023B9">
        <w:tc>
          <w:tcPr>
            <w:tcW w:w="2520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С</w:t>
            </w:r>
            <w:r w:rsidRPr="009867E2">
              <w:rPr>
                <w:sz w:val="24"/>
              </w:rPr>
              <w:t>одержание контейнерных площадок (дезинфекция, ремонт)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62,4</w:t>
            </w:r>
          </w:p>
        </w:tc>
      </w:tr>
      <w:tr w:rsidR="00A468A4" w:rsidTr="00F023B9">
        <w:tc>
          <w:tcPr>
            <w:tcW w:w="2520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 xml:space="preserve">риобретение и размещение контейнеров для энергосберегающих ламп </w:t>
            </w:r>
            <w:r w:rsidRPr="009867E2">
              <w:rPr>
                <w:bCs/>
                <w:color w:val="000000"/>
                <w:sz w:val="24"/>
              </w:rPr>
              <w:t>1 ЭЛ-1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18,250</w:t>
            </w:r>
          </w:p>
        </w:tc>
      </w:tr>
      <w:tr w:rsidR="00A468A4" w:rsidTr="00F023B9">
        <w:tc>
          <w:tcPr>
            <w:tcW w:w="2520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 xml:space="preserve">риобретение и размещение контейнеров для энергосберегающих ламп ЛБЦ/ЛД 20 - </w:t>
            </w:r>
            <w:r w:rsidRPr="00273F53">
              <w:rPr>
                <w:bCs/>
                <w:sz w:val="24"/>
              </w:rPr>
              <w:t>ЛБЦ/ЛД 80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шт.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:rsidR="00A468A4" w:rsidRPr="009461AD" w:rsidRDefault="00A468A4" w:rsidP="00F023B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6,550</w:t>
            </w:r>
          </w:p>
        </w:tc>
      </w:tr>
    </w:tbl>
    <w:p w:rsidR="00A468A4" w:rsidRDefault="00A468A4" w:rsidP="00A468A4">
      <w:pPr>
        <w:jc w:val="left"/>
        <w:rPr>
          <w:b/>
          <w:szCs w:val="32"/>
        </w:rPr>
      </w:pPr>
    </w:p>
    <w:p w:rsidR="00A468A4" w:rsidRDefault="00A468A4" w:rsidP="00A468A4">
      <w:pPr>
        <w:jc w:val="left"/>
        <w:rPr>
          <w:b/>
          <w:szCs w:val="32"/>
        </w:rPr>
      </w:pPr>
      <w:r>
        <w:rPr>
          <w:b/>
          <w:szCs w:val="32"/>
        </w:rPr>
        <w:br w:type="page"/>
      </w:r>
    </w:p>
    <w:p w:rsidR="00A468A4" w:rsidRPr="007511BE" w:rsidRDefault="00A468A4" w:rsidP="00A468A4">
      <w:pPr>
        <w:pStyle w:val="1"/>
        <w:rPr>
          <w:szCs w:val="28"/>
        </w:rPr>
      </w:pPr>
      <w:bookmarkStart w:id="89" w:name="_Toc430216868"/>
      <w:r>
        <w:lastRenderedPageBreak/>
        <w:t xml:space="preserve">6. </w:t>
      </w:r>
      <w:r w:rsidRPr="007511BE">
        <w:t>Организация реализации инвестиционных проектов, управление программой комплексного развития систем коммунальной инфраструктуры</w:t>
      </w:r>
      <w:bookmarkEnd w:id="89"/>
    </w:p>
    <w:p w:rsidR="00A468A4" w:rsidRPr="007511BE" w:rsidRDefault="00A468A4" w:rsidP="00A468A4">
      <w:pPr>
        <w:pStyle w:val="af5"/>
        <w:spacing w:line="240" w:lineRule="auto"/>
      </w:pPr>
      <w:r w:rsidRPr="007511BE">
        <w:t>Программа комплексного развития систем коммунальной инфраструктуры муниципального образования - программа строительства и модернизации объектов и систем жизнеобеспечения, которая обеспечивает их развитие в соответствии с потребностями жилищного и промышленного строительства, повышения качества, производимых для потребителей жилищных и коммунальных услуг, улучшения экологической ситуации на территории муниципального образования. Программа определяет существующие проблемы и особенности эксплуатации систем и объектов коммунальной инфраструктуры тер</w:t>
      </w:r>
      <w:r>
        <w:t>ритории.</w:t>
      </w:r>
    </w:p>
    <w:p w:rsidR="00A468A4" w:rsidRPr="003A2981" w:rsidRDefault="00A468A4" w:rsidP="00A468A4">
      <w:pPr>
        <w:pStyle w:val="af5"/>
        <w:spacing w:line="240" w:lineRule="auto"/>
      </w:pPr>
      <w:r w:rsidRPr="003A2981">
        <w:t>В целях реализации программы разрабатываются инвестиционные программы организаций коммунального комплекса, определяющие размеры финансирования строительства или модернизации систем и объектов коммунальной инфраструктуры. Инвестиционные программы разрабатываются индивидуально для каждой организации коммунального комплекса, отдельно для каждой системы коммунальной инфраструктуры: водоснабжение, водоотведение, теплоснабжение и электроснабжение, утилизация (захоронение) твердых бытовых отходов.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>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программ.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 xml:space="preserve">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14.04.2008г. № 48 устанавливается порядок и условия проведения мониторинга и в целях своевременного принятия решений о развитии систем коммунальной инфраструктуры. 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производственных и инвестиционных программ, а также состояние систем коммунальной инфраструктуры. 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 xml:space="preserve">Показатели и индикаторы дифференцируются в зависимости от вида системы коммунального комплекса. </w:t>
      </w:r>
    </w:p>
    <w:p w:rsidR="00A468A4" w:rsidRPr="003A15DD" w:rsidRDefault="00A468A4" w:rsidP="00A468A4">
      <w:pPr>
        <w:spacing w:before="120" w:after="120"/>
        <w:ind w:firstLine="708"/>
        <w:rPr>
          <w:szCs w:val="28"/>
        </w:rPr>
      </w:pPr>
      <w:r w:rsidRPr="00BB0C95">
        <w:rPr>
          <w:szCs w:val="28"/>
          <w:highlight w:val="yellow"/>
        </w:rPr>
        <w:br w:type="page"/>
      </w:r>
      <w:r w:rsidRPr="003A15DD">
        <w:rPr>
          <w:szCs w:val="28"/>
        </w:rPr>
        <w:lastRenderedPageBreak/>
        <w:t>Основные группы показателей мониторинга инвестиционных программ:</w:t>
      </w:r>
    </w:p>
    <w:p w:rsidR="00A468A4" w:rsidRPr="003A15DD" w:rsidRDefault="00A468A4" w:rsidP="00A468A4">
      <w:pPr>
        <w:numPr>
          <w:ilvl w:val="0"/>
          <w:numId w:val="12"/>
        </w:numPr>
        <w:spacing w:before="120" w:after="100" w:afterAutospacing="1"/>
        <w:ind w:left="709"/>
        <w:rPr>
          <w:b/>
          <w:szCs w:val="28"/>
        </w:rPr>
      </w:pPr>
      <w:r w:rsidRPr="003A15DD">
        <w:rPr>
          <w:b/>
          <w:szCs w:val="28"/>
        </w:rPr>
        <w:t>Надежность (бесперебойность) снабжения потребителей товарами (услугами):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 xml:space="preserve">Количество аварий на системах коммунальной инфраструктуры; 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Протяженность сетей;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Продолжительность отключений потребителей от предоставления товаров (услуг);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Количество потребителей, страдающих от отключений;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Количество часов предоставления услуг за отчетный период;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Протяженность построенных сетей;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Протяженность сетей, нуждающихся в замене;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Суммарная продолжительность пожаров на объектах для утилизации твердых бытовых отходов;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Суммарная площадь объектов, подверженных пожарам;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Накопленный объем захороненных твердых бытовых отходов;</w:t>
      </w:r>
    </w:p>
    <w:p w:rsidR="00A468A4" w:rsidRPr="003A15DD" w:rsidRDefault="00A468A4" w:rsidP="00A468A4">
      <w:pPr>
        <w:pStyle w:val="af5"/>
        <w:numPr>
          <w:ilvl w:val="0"/>
          <w:numId w:val="6"/>
        </w:numPr>
        <w:spacing w:line="240" w:lineRule="auto"/>
      </w:pPr>
      <w:r w:rsidRPr="003A15DD">
        <w:t>Количество произведенных анализов проб атмосферного воздуха.</w:t>
      </w:r>
    </w:p>
    <w:p w:rsidR="00A468A4" w:rsidRPr="003A15DD" w:rsidRDefault="00A468A4" w:rsidP="00A468A4">
      <w:pPr>
        <w:numPr>
          <w:ilvl w:val="0"/>
          <w:numId w:val="12"/>
        </w:numPr>
        <w:spacing w:before="120" w:after="100" w:afterAutospacing="1"/>
        <w:ind w:left="709"/>
        <w:rPr>
          <w:b/>
          <w:szCs w:val="28"/>
        </w:rPr>
      </w:pPr>
      <w:r w:rsidRPr="003A15DD">
        <w:rPr>
          <w:b/>
          <w:szCs w:val="28"/>
        </w:rPr>
        <w:t>Сбалансированность системы коммунальной инфраструктуры:</w:t>
      </w:r>
    </w:p>
    <w:p w:rsidR="00A468A4" w:rsidRPr="003A15DD" w:rsidRDefault="00A468A4" w:rsidP="00A468A4">
      <w:pPr>
        <w:pStyle w:val="af5"/>
        <w:numPr>
          <w:ilvl w:val="0"/>
          <w:numId w:val="5"/>
        </w:numPr>
        <w:spacing w:line="240" w:lineRule="auto"/>
      </w:pPr>
      <w:r w:rsidRPr="003A15DD">
        <w:t>Фактическая производительность оборудования;</w:t>
      </w:r>
    </w:p>
    <w:p w:rsidR="00A468A4" w:rsidRPr="003A15DD" w:rsidRDefault="00A468A4" w:rsidP="00A468A4">
      <w:pPr>
        <w:pStyle w:val="af5"/>
        <w:numPr>
          <w:ilvl w:val="0"/>
          <w:numId w:val="5"/>
        </w:numPr>
        <w:spacing w:line="240" w:lineRule="auto"/>
      </w:pPr>
      <w:r w:rsidRPr="003A15DD">
        <w:t>Установленная производительность оборудования.</w:t>
      </w:r>
    </w:p>
    <w:p w:rsidR="00A468A4" w:rsidRPr="003A15DD" w:rsidRDefault="00A468A4" w:rsidP="00A468A4">
      <w:pPr>
        <w:numPr>
          <w:ilvl w:val="0"/>
          <w:numId w:val="12"/>
        </w:numPr>
        <w:spacing w:before="120" w:after="100" w:afterAutospacing="1"/>
        <w:ind w:left="709"/>
        <w:rPr>
          <w:b/>
          <w:szCs w:val="28"/>
        </w:rPr>
      </w:pPr>
      <w:r w:rsidRPr="003A15DD">
        <w:rPr>
          <w:b/>
          <w:szCs w:val="28"/>
        </w:rPr>
        <w:t>Доступность товаров и услуг для потребителей: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Численность населения, получающего коммунальные услуги;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Численность населения муниципального образования;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Численность населения, получающего услуги организации;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Среднемесячный платеж населения за коммунальные услуги;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Денежные доходы населения;</w:t>
      </w:r>
    </w:p>
    <w:p w:rsidR="00A468A4" w:rsidRPr="003A15DD" w:rsidRDefault="00A468A4" w:rsidP="00A468A4">
      <w:pPr>
        <w:pStyle w:val="af5"/>
        <w:numPr>
          <w:ilvl w:val="0"/>
          <w:numId w:val="4"/>
        </w:numPr>
        <w:spacing w:line="240" w:lineRule="auto"/>
      </w:pPr>
      <w:r w:rsidRPr="003A15DD">
        <w:t>Объем реализации товаров и услуг населению.</w:t>
      </w:r>
    </w:p>
    <w:p w:rsidR="00A468A4" w:rsidRPr="003A15DD" w:rsidRDefault="00A468A4" w:rsidP="00A468A4">
      <w:pPr>
        <w:numPr>
          <w:ilvl w:val="0"/>
          <w:numId w:val="12"/>
        </w:numPr>
        <w:spacing w:before="120" w:after="100" w:afterAutospacing="1"/>
        <w:ind w:left="709"/>
        <w:rPr>
          <w:b/>
          <w:szCs w:val="28"/>
        </w:rPr>
      </w:pPr>
      <w:r w:rsidRPr="003A15DD">
        <w:rPr>
          <w:b/>
          <w:szCs w:val="28"/>
        </w:rPr>
        <w:br w:type="page"/>
      </w:r>
      <w:r w:rsidRPr="003A15DD">
        <w:rPr>
          <w:b/>
          <w:szCs w:val="28"/>
        </w:rPr>
        <w:lastRenderedPageBreak/>
        <w:t>Эффективность деятельности: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proofErr w:type="spellStart"/>
      <w:r w:rsidRPr="003A15DD">
        <w:t>Энерго</w:t>
      </w:r>
      <w:proofErr w:type="spellEnd"/>
      <w:r w:rsidRPr="003A15DD">
        <w:t>- и ресурсосбережение, в том числе на уровне применяемого оборудования, сокращение использования земельных, водных и иных ресурсов, сохранение и восстановление зеленых насаждений;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Финансовые результаты деятельности организации коммунального комплекса;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Выручка организации коммунального комплекса;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Объем средств, собранных за товары и услуги организаций коммунального комплекса;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Объем начисленных средств за товары и услуги организаций коммунального комплекса;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Средний фактический объем твердых бытовых отходов, размещаемых на одной рабочей карте;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Средняя площадь рабочей карты объекта, используемого для захоронения твердых бытовых отходов;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Численность персонала, человек;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Объем реализации товаров и услуг;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Объем выручки от реализации;</w:t>
      </w:r>
    </w:p>
    <w:p w:rsidR="00A468A4" w:rsidRPr="003A15DD" w:rsidRDefault="00A468A4" w:rsidP="00A468A4">
      <w:pPr>
        <w:pStyle w:val="af5"/>
        <w:numPr>
          <w:ilvl w:val="0"/>
          <w:numId w:val="7"/>
        </w:numPr>
        <w:spacing w:line="240" w:lineRule="auto"/>
      </w:pPr>
      <w:r w:rsidRPr="003A15DD">
        <w:t>Объем дебиторской задолженности.</w:t>
      </w:r>
    </w:p>
    <w:p w:rsidR="00A468A4" w:rsidRPr="003A15DD" w:rsidRDefault="00A468A4" w:rsidP="00A468A4">
      <w:pPr>
        <w:numPr>
          <w:ilvl w:val="0"/>
          <w:numId w:val="12"/>
        </w:numPr>
        <w:spacing w:before="120" w:after="100" w:afterAutospacing="1"/>
        <w:ind w:left="709"/>
        <w:rPr>
          <w:b/>
          <w:szCs w:val="28"/>
        </w:rPr>
      </w:pPr>
      <w:r w:rsidRPr="003A15DD">
        <w:rPr>
          <w:b/>
          <w:szCs w:val="28"/>
        </w:rPr>
        <w:t>Источники инвестирования инвестиционной программы: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>Финансовые средства, полученные организацией от применения установленных надбавок к тарифам;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 xml:space="preserve">Финансовые средства, полученные организацией от применения установленных тарифов на подключение; 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>Заемные средства;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 xml:space="preserve">Бюджетные средства; 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 xml:space="preserve">Средства внебюджетных фондов; </w:t>
      </w:r>
    </w:p>
    <w:p w:rsidR="00A468A4" w:rsidRPr="003A15DD" w:rsidRDefault="00A468A4" w:rsidP="00A468A4">
      <w:pPr>
        <w:pStyle w:val="af5"/>
        <w:numPr>
          <w:ilvl w:val="0"/>
          <w:numId w:val="8"/>
        </w:numPr>
        <w:spacing w:line="240" w:lineRule="auto"/>
      </w:pPr>
      <w:r w:rsidRPr="003A15DD">
        <w:t>Прочие средства.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 xml:space="preserve">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программ. 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 xml:space="preserve">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информации. Информация должна публиковаться с указанием </w:t>
      </w:r>
      <w:r w:rsidRPr="003A15DD">
        <w:lastRenderedPageBreak/>
        <w:t>отчетного периода мониторинга, содержать динамику изменения индикаторов за период реализации инвестиционной программы с характеристикой публикуемых индикаторов.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>Органы регулирования представляют информацию о выполнении инвестиционных программ в федеральные органы исполнительной власти: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>- в Министерство регионального развития Российской Федерации – не позднее 30 рабочих дней с момента окончания отчетного периода;</w:t>
      </w:r>
    </w:p>
    <w:p w:rsidR="00A468A4" w:rsidRPr="003A15DD" w:rsidRDefault="00A468A4" w:rsidP="00A468A4">
      <w:pPr>
        <w:pStyle w:val="af5"/>
        <w:spacing w:line="240" w:lineRule="auto"/>
      </w:pPr>
      <w:r w:rsidRPr="003A15DD">
        <w:t>- в Федеральную службу по тарифам – не позднее 30 рабочих дней с момента окончания отчетного периода.</w:t>
      </w:r>
    </w:p>
    <w:p w:rsidR="00A468A4" w:rsidRPr="003A15DD" w:rsidRDefault="00A468A4" w:rsidP="00A468A4">
      <w:pPr>
        <w:pStyle w:val="a0"/>
      </w:pPr>
      <w:r w:rsidRPr="003A15DD">
        <w:t>Ниже приведен план реализации инвестиционных проектов в системе коммунальной инфраструктуры сельского поселения.</w:t>
      </w:r>
    </w:p>
    <w:p w:rsidR="00A468A4" w:rsidRPr="003A15DD" w:rsidRDefault="00A468A4" w:rsidP="00A468A4">
      <w:pPr>
        <w:pStyle w:val="a0"/>
        <w:sectPr w:rsidR="00A468A4" w:rsidRPr="003A15DD" w:rsidSect="00F023B9">
          <w:footerReference w:type="even" r:id="rId9"/>
          <w:footerReference w:type="default" r:id="rId10"/>
          <w:pgSz w:w="11906" w:h="16838"/>
          <w:pgMar w:top="1134" w:right="624" w:bottom="1134" w:left="1418" w:header="454" w:footer="454" w:gutter="0"/>
          <w:cols w:space="708"/>
          <w:titlePg/>
          <w:docGrid w:linePitch="381"/>
        </w:sectPr>
      </w:pPr>
    </w:p>
    <w:p w:rsidR="00A468A4" w:rsidRPr="00B2114D" w:rsidRDefault="00A468A4" w:rsidP="00A468A4">
      <w:pPr>
        <w:pStyle w:val="a0"/>
        <w:spacing w:before="120"/>
        <w:jc w:val="right"/>
      </w:pPr>
      <w:r w:rsidRPr="00B2114D">
        <w:lastRenderedPageBreak/>
        <w:t>Таблица 6.1.1.</w:t>
      </w:r>
    </w:p>
    <w:p w:rsidR="00A468A4" w:rsidRDefault="00A468A4" w:rsidP="00A468A4">
      <w:pPr>
        <w:pStyle w:val="a0"/>
        <w:spacing w:before="120"/>
        <w:jc w:val="center"/>
        <w:rPr>
          <w:b/>
        </w:rPr>
      </w:pPr>
      <w:r w:rsidRPr="00B2114D">
        <w:rPr>
          <w:b/>
        </w:rPr>
        <w:t>План реализации инвестиционных проектов, обеспечивающих достижени</w:t>
      </w:r>
      <w:r>
        <w:rPr>
          <w:b/>
        </w:rPr>
        <w:t>е целевых показателей программы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86"/>
        <w:gridCol w:w="734"/>
        <w:gridCol w:w="951"/>
        <w:gridCol w:w="1038"/>
        <w:gridCol w:w="1056"/>
        <w:gridCol w:w="1116"/>
        <w:gridCol w:w="1056"/>
        <w:gridCol w:w="1056"/>
        <w:gridCol w:w="734"/>
        <w:gridCol w:w="734"/>
        <w:gridCol w:w="734"/>
        <w:gridCol w:w="734"/>
        <w:gridCol w:w="1075"/>
      </w:tblGrid>
      <w:tr w:rsidR="00A468A4" w:rsidRPr="001B5205" w:rsidTr="00F023B9">
        <w:trPr>
          <w:cantSplit/>
          <w:trHeight w:val="1247"/>
          <w:tblHeader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734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F0216">
                <w:rPr>
                  <w:b/>
                  <w:sz w:val="20"/>
                  <w:szCs w:val="20"/>
                </w:rPr>
                <w:t>2015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0216">
                <w:rPr>
                  <w:b/>
                  <w:sz w:val="20"/>
                  <w:szCs w:val="20"/>
                </w:rPr>
                <w:t>2016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0216">
                <w:rPr>
                  <w:b/>
                  <w:sz w:val="20"/>
                  <w:szCs w:val="20"/>
                </w:rPr>
                <w:t>2017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0216">
                <w:rPr>
                  <w:b/>
                  <w:sz w:val="20"/>
                  <w:szCs w:val="20"/>
                </w:rPr>
                <w:t>2018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6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0216">
                <w:rPr>
                  <w:b/>
                  <w:sz w:val="20"/>
                  <w:szCs w:val="20"/>
                </w:rPr>
                <w:t>2019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0216">
                <w:rPr>
                  <w:b/>
                  <w:sz w:val="20"/>
                  <w:szCs w:val="20"/>
                </w:rPr>
                <w:t>2020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0216">
                <w:rPr>
                  <w:b/>
                  <w:sz w:val="20"/>
                  <w:szCs w:val="20"/>
                </w:rPr>
                <w:t>2021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4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0216">
                <w:rPr>
                  <w:b/>
                  <w:sz w:val="20"/>
                  <w:szCs w:val="20"/>
                </w:rPr>
                <w:t>2022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4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0216">
                <w:rPr>
                  <w:b/>
                  <w:sz w:val="20"/>
                  <w:szCs w:val="20"/>
                </w:rPr>
                <w:t>2023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4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0216">
                <w:rPr>
                  <w:b/>
                  <w:sz w:val="20"/>
                  <w:szCs w:val="20"/>
                </w:rPr>
                <w:t>2024 г</w:t>
              </w:r>
            </w:smartTag>
            <w:r w:rsidRPr="006F021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4" w:type="dxa"/>
            <w:textDirection w:val="btLr"/>
            <w:vAlign w:val="cente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F0216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1075" w:type="dxa"/>
            <w:textDirection w:val="btLr"/>
          </w:tcPr>
          <w:p w:rsidR="00A468A4" w:rsidRPr="006F0216" w:rsidRDefault="00A468A4" w:rsidP="00F023B9">
            <w:pPr>
              <w:pStyle w:val="af5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2037 г.</w:t>
            </w:r>
          </w:p>
        </w:tc>
      </w:tr>
      <w:tr w:rsidR="00A468A4" w:rsidRPr="001B5205" w:rsidTr="00F023B9">
        <w:trPr>
          <w:trHeight w:val="567"/>
          <w:jc w:val="center"/>
        </w:trPr>
        <w:tc>
          <w:tcPr>
            <w:tcW w:w="14786" w:type="dxa"/>
            <w:gridSpan w:val="14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Система теплоснабжения.</w:t>
            </w:r>
          </w:p>
        </w:tc>
      </w:tr>
      <w:tr w:rsidR="00A468A4" w:rsidRPr="001B5205" w:rsidTr="00F023B9">
        <w:trPr>
          <w:trHeight w:val="1097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6F0216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vAlign w:val="center"/>
          </w:tcPr>
          <w:p w:rsidR="00A468A4" w:rsidRDefault="00A468A4" w:rsidP="00F023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индивидуальных систем теплоснабжения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застройщика, по мере строительства объектов жилой застройки и общественных зданий.</w:t>
            </w:r>
          </w:p>
        </w:tc>
      </w:tr>
      <w:tr w:rsidR="00A468A4" w:rsidRPr="001B5205" w:rsidTr="00F023B9">
        <w:trPr>
          <w:trHeight w:val="567"/>
          <w:jc w:val="center"/>
        </w:trPr>
        <w:tc>
          <w:tcPr>
            <w:tcW w:w="14786" w:type="dxa"/>
            <w:gridSpan w:val="14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6F0216">
              <w:rPr>
                <w:b/>
                <w:sz w:val="24"/>
                <w:szCs w:val="24"/>
              </w:rPr>
              <w:t>истема водоснабжения.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86" w:type="dxa"/>
            <w:vAlign w:val="center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Реконструкция существующих систем водоснабжения населенных пунктов сельского поселения</w:t>
            </w:r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C6580A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A468A4" w:rsidRPr="001B5205" w:rsidTr="00F023B9">
        <w:trPr>
          <w:trHeight w:val="590"/>
          <w:jc w:val="center"/>
        </w:trPr>
        <w:tc>
          <w:tcPr>
            <w:tcW w:w="14786" w:type="dxa"/>
            <w:gridSpan w:val="14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Система водоотведения.</w:t>
            </w:r>
          </w:p>
        </w:tc>
      </w:tr>
      <w:tr w:rsidR="00A468A4" w:rsidRPr="001B5205" w:rsidTr="00F023B9">
        <w:trPr>
          <w:trHeight w:val="412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186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</w:t>
            </w:r>
            <w:r>
              <w:rPr>
                <w:szCs w:val="28"/>
              </w:rPr>
              <w:br/>
              <w:t xml:space="preserve">д. </w:t>
            </w:r>
            <w:proofErr w:type="spellStart"/>
            <w:r>
              <w:rPr>
                <w:szCs w:val="28"/>
              </w:rPr>
              <w:t>Кушманаково</w:t>
            </w:r>
            <w:proofErr w:type="spellEnd"/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186" w:type="dxa"/>
          </w:tcPr>
          <w:p w:rsidR="00A468A4" w:rsidRPr="006120F1" w:rsidRDefault="00A468A4" w:rsidP="00F023B9">
            <w:pPr>
              <w:pStyle w:val="Default"/>
            </w:pPr>
            <w:r>
              <w:rPr>
                <w:szCs w:val="28"/>
              </w:rPr>
              <w:t xml:space="preserve">Строительство системы централизованного водоотведения в </w:t>
            </w:r>
            <w:r>
              <w:rPr>
                <w:szCs w:val="28"/>
              </w:rPr>
              <w:br/>
              <w:t xml:space="preserve">д. </w:t>
            </w:r>
            <w:proofErr w:type="spellStart"/>
            <w:r>
              <w:rPr>
                <w:szCs w:val="28"/>
              </w:rPr>
              <w:t>Кудашево</w:t>
            </w:r>
            <w:proofErr w:type="spellEnd"/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A468A4" w:rsidRPr="001B5205" w:rsidTr="00F023B9">
        <w:trPr>
          <w:trHeight w:val="29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186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</w:t>
            </w:r>
            <w:r>
              <w:rPr>
                <w:szCs w:val="28"/>
              </w:rPr>
              <w:br/>
              <w:t xml:space="preserve">д. </w:t>
            </w:r>
            <w:proofErr w:type="spellStart"/>
            <w:r>
              <w:rPr>
                <w:szCs w:val="28"/>
              </w:rPr>
              <w:t>Тугаево</w:t>
            </w:r>
            <w:proofErr w:type="spellEnd"/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186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</w:t>
            </w:r>
            <w:r>
              <w:rPr>
                <w:szCs w:val="28"/>
              </w:rPr>
              <w:br/>
              <w:t xml:space="preserve">д. </w:t>
            </w:r>
            <w:proofErr w:type="spellStart"/>
            <w:r>
              <w:rPr>
                <w:szCs w:val="28"/>
              </w:rPr>
              <w:t>Картамак</w:t>
            </w:r>
            <w:proofErr w:type="spellEnd"/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86" w:type="dxa"/>
          </w:tcPr>
          <w:p w:rsidR="00A468A4" w:rsidRPr="006120F1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 xml:space="preserve">Строительство системы централизованного водоотведения в д. </w:t>
            </w:r>
            <w:proofErr w:type="spellStart"/>
            <w:r>
              <w:rPr>
                <w:szCs w:val="28"/>
              </w:rPr>
              <w:t>Абзаево</w:t>
            </w:r>
            <w:proofErr w:type="spellEnd"/>
          </w:p>
        </w:tc>
        <w:tc>
          <w:tcPr>
            <w:tcW w:w="734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84" w:type="dxa"/>
            <w:gridSpan w:val="11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14786" w:type="dxa"/>
            <w:gridSpan w:val="14"/>
            <w:vAlign w:val="center"/>
          </w:tcPr>
          <w:p w:rsidR="00A468A4" w:rsidRPr="006D0645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D0645">
              <w:rPr>
                <w:b/>
                <w:sz w:val="24"/>
                <w:szCs w:val="24"/>
              </w:rPr>
              <w:t>Система газоснабжения.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186" w:type="dxa"/>
            <w:vAlign w:val="center"/>
          </w:tcPr>
          <w:p w:rsidR="00A468A4" w:rsidRPr="008559A2" w:rsidRDefault="00A468A4" w:rsidP="00F023B9">
            <w:pPr>
              <w:pStyle w:val="Default"/>
              <w:rPr>
                <w:szCs w:val="28"/>
              </w:rPr>
            </w:pPr>
            <w:r>
              <w:t>П</w:t>
            </w:r>
            <w:r w:rsidRPr="00915270">
              <w:t>роведение диагностики (обеспечение безопасной эксплуатации) подземных газопроводов высокого и низкого давления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186" w:type="dxa"/>
            <w:vAlign w:val="center"/>
          </w:tcPr>
          <w:p w:rsidR="00A468A4" w:rsidRPr="008559A2" w:rsidRDefault="00A468A4" w:rsidP="00F023B9">
            <w:pPr>
              <w:pStyle w:val="Default"/>
              <w:rPr>
                <w:szCs w:val="28"/>
              </w:rPr>
            </w:pPr>
            <w:r>
              <w:t>О</w:t>
            </w:r>
            <w:r w:rsidRPr="00915270">
              <w:t>существление технического диагностирования ГРП, ГРПШ, ГРПБ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737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186" w:type="dxa"/>
            <w:vAlign w:val="center"/>
          </w:tcPr>
          <w:p w:rsidR="00A468A4" w:rsidRPr="008559A2" w:rsidRDefault="00A468A4" w:rsidP="00F023B9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Строительство сетей газоснабжения в районах перспективной застройки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застройки районов.</w:t>
            </w:r>
          </w:p>
        </w:tc>
      </w:tr>
      <w:tr w:rsidR="00A468A4" w:rsidRPr="001B5205" w:rsidTr="00F023B9">
        <w:trPr>
          <w:trHeight w:val="567"/>
          <w:jc w:val="center"/>
        </w:trPr>
        <w:tc>
          <w:tcPr>
            <w:tcW w:w="14786" w:type="dxa"/>
            <w:gridSpan w:val="14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Система электроснабжения.</w:t>
            </w:r>
          </w:p>
        </w:tc>
      </w:tr>
      <w:tr w:rsidR="00A468A4" w:rsidRPr="001B5205" w:rsidTr="00F023B9">
        <w:trPr>
          <w:trHeight w:val="696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6" w:type="dxa"/>
            <w:vAlign w:val="center"/>
          </w:tcPr>
          <w:p w:rsidR="00A468A4" w:rsidRPr="003C3103" w:rsidRDefault="00A468A4" w:rsidP="00F023B9">
            <w:pPr>
              <w:pStyle w:val="a0"/>
              <w:spacing w:after="0"/>
              <w:jc w:val="left"/>
              <w:rPr>
                <w:sz w:val="24"/>
              </w:rPr>
            </w:pPr>
            <w:r w:rsidRPr="00A43483">
              <w:rPr>
                <w:sz w:val="24"/>
              </w:rPr>
              <w:t>Ремонтно-профилактические работы, связанные с инвентаризацией электротехнического оборудования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696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  <w:vAlign w:val="center"/>
          </w:tcPr>
          <w:p w:rsidR="00A468A4" w:rsidRPr="003C3103" w:rsidRDefault="00A468A4" w:rsidP="00F023B9">
            <w:pPr>
              <w:pStyle w:val="a0"/>
              <w:spacing w:after="0"/>
              <w:jc w:val="left"/>
              <w:rPr>
                <w:sz w:val="24"/>
              </w:rPr>
            </w:pPr>
            <w:r w:rsidRPr="003C3103">
              <w:rPr>
                <w:sz w:val="24"/>
              </w:rPr>
              <w:t>Реконструкция трансформаторных подстанций с заменой трансформаторов на более мощные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422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6" w:type="dxa"/>
            <w:vAlign w:val="center"/>
          </w:tcPr>
          <w:p w:rsidR="00A468A4" w:rsidRPr="006F0216" w:rsidRDefault="00A468A4" w:rsidP="00F023B9">
            <w:pPr>
              <w:pStyle w:val="a0"/>
              <w:spacing w:after="0"/>
              <w:jc w:val="left"/>
              <w:rPr>
                <w:sz w:val="24"/>
              </w:rPr>
            </w:pPr>
            <w:r w:rsidRPr="003C3103">
              <w:rPr>
                <w:sz w:val="24"/>
              </w:rPr>
              <w:t>Реконструкция существующих сетей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855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6" w:type="dxa"/>
            <w:vAlign w:val="center"/>
          </w:tcPr>
          <w:p w:rsidR="00A468A4" w:rsidRPr="006F0216" w:rsidRDefault="00A468A4" w:rsidP="00F023B9">
            <w:pPr>
              <w:pStyle w:val="a0"/>
              <w:spacing w:after="0"/>
              <w:jc w:val="left"/>
              <w:rPr>
                <w:sz w:val="24"/>
              </w:rPr>
            </w:pPr>
            <w:r w:rsidRPr="006C0422">
              <w:rPr>
                <w:sz w:val="24"/>
              </w:rPr>
              <w:t>Проведение капитального ремонта изношенного оборудования и линий электропередач системы электроснабжения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981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6" w:type="dxa"/>
            <w:vAlign w:val="center"/>
          </w:tcPr>
          <w:p w:rsidR="00A468A4" w:rsidRPr="006F0216" w:rsidRDefault="00A468A4" w:rsidP="00F023B9">
            <w:pPr>
              <w:pStyle w:val="a0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 трансформаторных подстанций и линий электропередач для районов перспективной застройки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застройки районов. </w:t>
            </w:r>
          </w:p>
        </w:tc>
      </w:tr>
      <w:tr w:rsidR="00A468A4" w:rsidRPr="001B5205" w:rsidTr="00F023B9">
        <w:trPr>
          <w:trHeight w:val="567"/>
          <w:jc w:val="center"/>
        </w:trPr>
        <w:tc>
          <w:tcPr>
            <w:tcW w:w="14786" w:type="dxa"/>
            <w:gridSpan w:val="14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b/>
                <w:sz w:val="24"/>
                <w:szCs w:val="24"/>
              </w:rPr>
            </w:pPr>
            <w:r w:rsidRPr="006F0216">
              <w:rPr>
                <w:b/>
                <w:sz w:val="24"/>
                <w:szCs w:val="24"/>
              </w:rPr>
              <w:t>Система сбора, вывоза, утилизации и захоронения твердых бытовых отходов.</w:t>
            </w:r>
          </w:p>
        </w:tc>
      </w:tr>
      <w:tr w:rsidR="00A468A4" w:rsidRPr="001B5205" w:rsidTr="00F023B9">
        <w:trPr>
          <w:trHeight w:val="710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6" w:type="dxa"/>
          </w:tcPr>
          <w:p w:rsidR="00A468A4" w:rsidRPr="00910CB5" w:rsidRDefault="00A468A4" w:rsidP="00F023B9">
            <w:pPr>
              <w:jc w:val="left"/>
              <w:rPr>
                <w:b/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>риобретение и размещение контейнеров (0,75 м</w:t>
            </w:r>
            <w:r w:rsidRPr="009867E2">
              <w:rPr>
                <w:sz w:val="24"/>
                <w:vertAlign w:val="superscript"/>
              </w:rPr>
              <w:t>3</w:t>
            </w:r>
            <w:r w:rsidRPr="009867E2">
              <w:rPr>
                <w:sz w:val="24"/>
              </w:rPr>
              <w:t>)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A468A4" w:rsidRPr="001B5205" w:rsidTr="00F023B9">
        <w:trPr>
          <w:trHeight w:val="550"/>
          <w:jc w:val="center"/>
        </w:trPr>
        <w:tc>
          <w:tcPr>
            <w:tcW w:w="582" w:type="dxa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С</w:t>
            </w:r>
            <w:r w:rsidRPr="009867E2">
              <w:rPr>
                <w:sz w:val="24"/>
              </w:rPr>
              <w:t xml:space="preserve">одержание </w:t>
            </w:r>
            <w:r>
              <w:rPr>
                <w:sz w:val="24"/>
              </w:rPr>
              <w:t>контейнеров</w:t>
            </w:r>
            <w:r w:rsidRPr="009867E2">
              <w:rPr>
                <w:sz w:val="24"/>
              </w:rPr>
              <w:t xml:space="preserve"> (дезинфекция, ремонт)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544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 w:rsidRPr="009867E2">
              <w:rPr>
                <w:sz w:val="24"/>
              </w:rPr>
              <w:t>Обустройство контейнерных площадок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A468A4" w:rsidRPr="001B5205" w:rsidTr="00F023B9">
        <w:trPr>
          <w:trHeight w:val="694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6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С</w:t>
            </w:r>
            <w:r w:rsidRPr="009867E2">
              <w:rPr>
                <w:sz w:val="24"/>
              </w:rPr>
              <w:t>одержание контейнерных площадок (дезинфекция, ремонт)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 в процессе эксплуатации, за счет средств эксплуатирующей организации.</w:t>
            </w:r>
          </w:p>
        </w:tc>
      </w:tr>
      <w:tr w:rsidR="00A468A4" w:rsidRPr="001B5205" w:rsidTr="00F023B9">
        <w:trPr>
          <w:trHeight w:val="850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86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 xml:space="preserve">риобретение и размещение контейнеров для энергосберегающих ламп </w:t>
            </w:r>
            <w:r w:rsidRPr="009867E2">
              <w:rPr>
                <w:bCs/>
                <w:color w:val="000000"/>
                <w:sz w:val="24"/>
              </w:rPr>
              <w:t>1 ЭЛ-1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  <w:tr w:rsidR="00A468A4" w:rsidRPr="001B5205" w:rsidTr="00F023B9">
        <w:trPr>
          <w:trHeight w:val="850"/>
          <w:jc w:val="center"/>
        </w:trPr>
        <w:tc>
          <w:tcPr>
            <w:tcW w:w="582" w:type="dxa"/>
            <w:vAlign w:val="center"/>
          </w:tcPr>
          <w:p w:rsidR="00A468A4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86" w:type="dxa"/>
          </w:tcPr>
          <w:p w:rsidR="00A468A4" w:rsidRPr="009461AD" w:rsidRDefault="00A468A4" w:rsidP="00F023B9"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</w:rPr>
              <w:t>П</w:t>
            </w:r>
            <w:r w:rsidRPr="009867E2">
              <w:rPr>
                <w:sz w:val="24"/>
              </w:rPr>
              <w:t xml:space="preserve">риобретение и размещение контейнеров для энергосберегающих ламп ЛБЦ/ЛД 20 - </w:t>
            </w:r>
            <w:r w:rsidRPr="00273F53">
              <w:rPr>
                <w:bCs/>
                <w:sz w:val="24"/>
              </w:rPr>
              <w:t>ЛБЦ/ЛД 80</w:t>
            </w:r>
          </w:p>
        </w:tc>
        <w:tc>
          <w:tcPr>
            <w:tcW w:w="11018" w:type="dxa"/>
            <w:gridSpan w:val="12"/>
            <w:vAlign w:val="center"/>
          </w:tcPr>
          <w:p w:rsidR="00A468A4" w:rsidRPr="006F0216" w:rsidRDefault="00A468A4" w:rsidP="00F023B9">
            <w:pPr>
              <w:pStyle w:val="af5"/>
              <w:ind w:firstLine="0"/>
              <w:jc w:val="center"/>
              <w:rPr>
                <w:sz w:val="24"/>
                <w:szCs w:val="24"/>
              </w:rPr>
            </w:pPr>
            <w:r w:rsidRPr="00C6580A">
              <w:rPr>
                <w:color w:val="000000"/>
                <w:sz w:val="24"/>
                <w:szCs w:val="24"/>
                <w:shd w:val="clear" w:color="auto" w:fill="FFFFFF"/>
              </w:rPr>
              <w:t>По мере поступления средств из районного и республиканского бюджета, по мере исполнения и перевыполнения доходной части бюджета СП.</w:t>
            </w:r>
          </w:p>
        </w:tc>
      </w:tr>
    </w:tbl>
    <w:p w:rsidR="00A468A4" w:rsidRDefault="00A468A4" w:rsidP="00A468A4">
      <w:pPr>
        <w:tabs>
          <w:tab w:val="left" w:pos="3248"/>
        </w:tabs>
        <w:ind w:left="927"/>
      </w:pPr>
    </w:p>
    <w:p w:rsidR="00A468A4" w:rsidRPr="00891067" w:rsidRDefault="00A468A4" w:rsidP="00A468A4">
      <w:pPr>
        <w:pStyle w:val="a0"/>
        <w:rPr>
          <w:szCs w:val="28"/>
        </w:rPr>
      </w:pPr>
      <w:r w:rsidRPr="00E41EC2">
        <w:rPr>
          <w:szCs w:val="28"/>
        </w:rPr>
        <w:t>*</w:t>
      </w:r>
      <w:r>
        <w:rPr>
          <w:szCs w:val="28"/>
        </w:rPr>
        <w:t xml:space="preserve"> </w:t>
      </w:r>
      <w:r w:rsidRPr="00891067">
        <w:rPr>
          <w:szCs w:val="28"/>
        </w:rPr>
        <w:t xml:space="preserve">Протяженность сетей </w:t>
      </w:r>
      <w:r>
        <w:rPr>
          <w:szCs w:val="28"/>
        </w:rPr>
        <w:t>водоснабжения</w:t>
      </w:r>
      <w:r w:rsidRPr="00891067">
        <w:rPr>
          <w:szCs w:val="28"/>
        </w:rPr>
        <w:t xml:space="preserve"> должна быть уточнена после разработки схемы </w:t>
      </w:r>
      <w:r>
        <w:rPr>
          <w:szCs w:val="28"/>
        </w:rPr>
        <w:t>водоснабжения</w:t>
      </w:r>
      <w:r w:rsidRPr="00891067">
        <w:rPr>
          <w:szCs w:val="28"/>
        </w:rPr>
        <w:t xml:space="preserve">. В ценах 2014 г. по укрупненным сметным нормативам, стоимость 1 км полиэтиленовой </w:t>
      </w:r>
      <w:r>
        <w:rPr>
          <w:szCs w:val="28"/>
        </w:rPr>
        <w:t>водопроводной трубы</w:t>
      </w:r>
      <w:r w:rsidRPr="00891067">
        <w:rPr>
          <w:szCs w:val="28"/>
        </w:rPr>
        <w:t xml:space="preserve"> диаме</w:t>
      </w:r>
      <w:r>
        <w:rPr>
          <w:szCs w:val="28"/>
        </w:rPr>
        <w:t>тром 1</w:t>
      </w:r>
      <w:r w:rsidRPr="00891067">
        <w:rPr>
          <w:szCs w:val="28"/>
        </w:rPr>
        <w:t xml:space="preserve">00 мм составляет </w:t>
      </w:r>
      <w:r>
        <w:rPr>
          <w:szCs w:val="28"/>
        </w:rPr>
        <w:t>4257,56</w:t>
      </w:r>
      <w:r w:rsidRPr="00891067">
        <w:rPr>
          <w:szCs w:val="28"/>
        </w:rPr>
        <w:t xml:space="preserve"> тыс. руб. (при глубине заложения </w:t>
      </w:r>
      <w:r>
        <w:rPr>
          <w:szCs w:val="28"/>
        </w:rPr>
        <w:t>3</w:t>
      </w:r>
      <w:r w:rsidRPr="00891067">
        <w:rPr>
          <w:szCs w:val="28"/>
        </w:rPr>
        <w:t xml:space="preserve"> м, с погрузкой мокрого грунта на автотранспорт).</w:t>
      </w:r>
    </w:p>
    <w:p w:rsidR="00A468A4" w:rsidRPr="00891067" w:rsidRDefault="00A468A4" w:rsidP="00A468A4">
      <w:pPr>
        <w:pStyle w:val="a0"/>
        <w:rPr>
          <w:szCs w:val="28"/>
        </w:rPr>
      </w:pPr>
      <w:r>
        <w:t xml:space="preserve">** </w:t>
      </w:r>
      <w:r w:rsidRPr="00891067">
        <w:rPr>
          <w:szCs w:val="28"/>
        </w:rPr>
        <w:t xml:space="preserve">Протяженность сетей водоотведения должна быть уточнена после разработки схемы водоотведения. В ценах 2014 г. по укрупненным сметным нормативам, стоимость 1 км полиэтиленовой канализационной трубы диаметром 200 мм составляет </w:t>
      </w:r>
      <w:r w:rsidRPr="00A71CF7">
        <w:rPr>
          <w:szCs w:val="28"/>
        </w:rPr>
        <w:t>4665,33</w:t>
      </w:r>
      <w:r w:rsidRPr="00891067">
        <w:rPr>
          <w:szCs w:val="28"/>
        </w:rPr>
        <w:t xml:space="preserve"> тыс. руб. (при глубине заложения </w:t>
      </w:r>
      <w:r>
        <w:rPr>
          <w:szCs w:val="28"/>
        </w:rPr>
        <w:t>3</w:t>
      </w:r>
      <w:r w:rsidRPr="00891067">
        <w:rPr>
          <w:szCs w:val="28"/>
        </w:rPr>
        <w:t xml:space="preserve"> м, с погрузкой мокрого грунта на автотранспорт).</w:t>
      </w:r>
    </w:p>
    <w:p w:rsidR="00A468A4" w:rsidRPr="00891067" w:rsidRDefault="00A468A4" w:rsidP="00A468A4">
      <w:pPr>
        <w:pStyle w:val="a0"/>
        <w:sectPr w:rsidR="00A468A4" w:rsidRPr="00891067" w:rsidSect="00F023B9">
          <w:pgSz w:w="16838" w:h="11906" w:orient="landscape"/>
          <w:pgMar w:top="624" w:right="1134" w:bottom="1418" w:left="1134" w:header="454" w:footer="454" w:gutter="0"/>
          <w:cols w:space="708"/>
          <w:docGrid w:linePitch="381"/>
        </w:sectPr>
      </w:pPr>
    </w:p>
    <w:p w:rsidR="00A468A4" w:rsidRPr="00E11D3B" w:rsidRDefault="00A468A4" w:rsidP="00A468A4">
      <w:pPr>
        <w:pStyle w:val="aff"/>
        <w:jc w:val="center"/>
        <w:outlineLvl w:val="0"/>
        <w:rPr>
          <w:rStyle w:val="afe"/>
          <w:bCs/>
          <w:sz w:val="28"/>
          <w:szCs w:val="28"/>
        </w:rPr>
      </w:pPr>
      <w:bookmarkStart w:id="90" w:name="_Toc398727786"/>
      <w:bookmarkStart w:id="91" w:name="_Toc430216869"/>
      <w:r w:rsidRPr="00E11D3B">
        <w:rPr>
          <w:rStyle w:val="afe"/>
          <w:bCs/>
          <w:sz w:val="28"/>
          <w:szCs w:val="28"/>
        </w:rPr>
        <w:lastRenderedPageBreak/>
        <w:t>Приложения к программе комплексного развития систем коммунальной инфраструктуры.</w:t>
      </w:r>
      <w:bookmarkEnd w:id="90"/>
      <w:bookmarkEnd w:id="91"/>
    </w:p>
    <w:p w:rsidR="00A468A4" w:rsidRPr="00E11D3B" w:rsidRDefault="00A468A4" w:rsidP="00A468A4">
      <w:pPr>
        <w:pStyle w:val="aff"/>
        <w:spacing w:after="0" w:afterAutospacing="0"/>
        <w:jc w:val="right"/>
        <w:rPr>
          <w:rStyle w:val="afe"/>
          <w:b w:val="0"/>
          <w:bCs/>
          <w:sz w:val="28"/>
          <w:szCs w:val="28"/>
        </w:rPr>
      </w:pPr>
      <w:r w:rsidRPr="00E11D3B">
        <w:rPr>
          <w:rStyle w:val="afe"/>
          <w:b w:val="0"/>
          <w:bCs/>
          <w:sz w:val="28"/>
          <w:szCs w:val="28"/>
        </w:rPr>
        <w:t>Приложение 1.</w:t>
      </w:r>
    </w:p>
    <w:p w:rsidR="00A468A4" w:rsidRPr="0076217D" w:rsidRDefault="00A468A4" w:rsidP="00A468A4">
      <w:pPr>
        <w:jc w:val="left"/>
      </w:pPr>
    </w:p>
    <w:p w:rsidR="00A468A4" w:rsidRDefault="00A468A4" w:rsidP="00A468A4">
      <w:pPr>
        <w:pStyle w:val="a0"/>
        <w:jc w:val="center"/>
        <w:rPr>
          <w:noProof/>
        </w:rPr>
      </w:pPr>
    </w:p>
    <w:p w:rsidR="00A468A4" w:rsidRPr="00DD4554" w:rsidRDefault="00A468A4" w:rsidP="00A468A4">
      <w:pPr>
        <w:pStyle w:val="a0"/>
        <w:jc w:val="center"/>
      </w:pPr>
      <w:r>
        <w:rPr>
          <w:noProof/>
        </w:rPr>
        <w:drawing>
          <wp:inline distT="0" distB="0" distL="0" distR="0">
            <wp:extent cx="5638800" cy="65341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531" t="18385" r="15144" b="2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95pt;margin-top:250pt;width:122.25pt;height:18.3pt;z-index:251661312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E00260" w:rsidRPr="007A5714" w:rsidRDefault="00E00260" w:rsidP="00A468A4"/>
              </w:txbxContent>
            </v:textbox>
          </v:shape>
        </w:pict>
      </w:r>
    </w:p>
    <w:p w:rsidR="00765A62" w:rsidRDefault="00765A62"/>
    <w:sectPr w:rsidR="00765A62" w:rsidSect="00F023B9">
      <w:pgSz w:w="11906" w:h="16838"/>
      <w:pgMar w:top="1134" w:right="624" w:bottom="1134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60" w:rsidRDefault="00E00260" w:rsidP="00182C68">
      <w:r>
        <w:separator/>
      </w:r>
    </w:p>
  </w:endnote>
  <w:endnote w:type="continuationSeparator" w:id="0">
    <w:p w:rsidR="00E00260" w:rsidRDefault="00E00260" w:rsidP="001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60" w:rsidRDefault="00E00260" w:rsidP="00F023B9">
    <w:pPr>
      <w:pStyle w:val="af0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26</w:t>
    </w:r>
    <w:r>
      <w:rPr>
        <w:rStyle w:val="aff0"/>
      </w:rPr>
      <w:fldChar w:fldCharType="end"/>
    </w:r>
  </w:p>
  <w:p w:rsidR="00E00260" w:rsidRDefault="00E00260" w:rsidP="00F023B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60" w:rsidRDefault="00E00260" w:rsidP="00F023B9">
    <w:pPr>
      <w:pStyle w:val="af0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7F5D53">
      <w:rPr>
        <w:rStyle w:val="aff0"/>
        <w:noProof/>
      </w:rPr>
      <w:t>12</w:t>
    </w:r>
    <w:r>
      <w:rPr>
        <w:rStyle w:val="aff0"/>
      </w:rPr>
      <w:fldChar w:fldCharType="end"/>
    </w:r>
  </w:p>
  <w:p w:rsidR="00E00260" w:rsidRDefault="00E00260" w:rsidP="00F023B9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60" w:rsidRDefault="00E00260" w:rsidP="00182C68">
      <w:r>
        <w:separator/>
      </w:r>
    </w:p>
  </w:footnote>
  <w:footnote w:type="continuationSeparator" w:id="0">
    <w:p w:rsidR="00E00260" w:rsidRDefault="00E00260" w:rsidP="0018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20"/>
    <w:multiLevelType w:val="hybridMultilevel"/>
    <w:tmpl w:val="8468FE10"/>
    <w:lvl w:ilvl="0" w:tplc="27B80A1E">
      <w:numFmt w:val="bullet"/>
      <w:lvlText w:val="•"/>
      <w:lvlJc w:val="left"/>
      <w:pPr>
        <w:ind w:left="704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>
    <w:nsid w:val="08A4337E"/>
    <w:multiLevelType w:val="hybridMultilevel"/>
    <w:tmpl w:val="5B72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31C03"/>
    <w:multiLevelType w:val="hybridMultilevel"/>
    <w:tmpl w:val="85CA1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2677AB"/>
    <w:multiLevelType w:val="multilevel"/>
    <w:tmpl w:val="1FCC5D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1172847"/>
    <w:multiLevelType w:val="hybridMultilevel"/>
    <w:tmpl w:val="B01A5A5E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3C1A"/>
    <w:multiLevelType w:val="hybridMultilevel"/>
    <w:tmpl w:val="CF6C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74F2"/>
    <w:multiLevelType w:val="hybridMultilevel"/>
    <w:tmpl w:val="4CD892CC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107E8"/>
    <w:multiLevelType w:val="hybridMultilevel"/>
    <w:tmpl w:val="F3F6A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670338"/>
    <w:multiLevelType w:val="hybridMultilevel"/>
    <w:tmpl w:val="4366FE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213C1"/>
    <w:multiLevelType w:val="hybridMultilevel"/>
    <w:tmpl w:val="0F9C3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02CF2"/>
    <w:multiLevelType w:val="hybridMultilevel"/>
    <w:tmpl w:val="D4600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4A7A3D"/>
    <w:multiLevelType w:val="hybridMultilevel"/>
    <w:tmpl w:val="ACDAA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907A68"/>
    <w:multiLevelType w:val="hybridMultilevel"/>
    <w:tmpl w:val="7AF8D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C921C74"/>
    <w:multiLevelType w:val="hybridMultilevel"/>
    <w:tmpl w:val="A55A0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62FA1"/>
    <w:multiLevelType w:val="multilevel"/>
    <w:tmpl w:val="57A24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2DB464E"/>
    <w:multiLevelType w:val="hybridMultilevel"/>
    <w:tmpl w:val="DF1AA2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53879"/>
    <w:multiLevelType w:val="hybridMultilevel"/>
    <w:tmpl w:val="59DEF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1C4EB9"/>
    <w:multiLevelType w:val="hybridMultilevel"/>
    <w:tmpl w:val="894A6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E33ECE"/>
    <w:multiLevelType w:val="hybridMultilevel"/>
    <w:tmpl w:val="3668BC9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35FC1"/>
    <w:multiLevelType w:val="hybridMultilevel"/>
    <w:tmpl w:val="AB3C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D7922"/>
    <w:multiLevelType w:val="multilevel"/>
    <w:tmpl w:val="C90C696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19"/>
  </w:num>
  <w:num w:numId="11">
    <w:abstractNumId w:val="11"/>
  </w:num>
  <w:num w:numId="12">
    <w:abstractNumId w:val="17"/>
  </w:num>
  <w:num w:numId="13">
    <w:abstractNumId w:val="15"/>
  </w:num>
  <w:num w:numId="14">
    <w:abstractNumId w:val="13"/>
  </w:num>
  <w:num w:numId="15">
    <w:abstractNumId w:val="14"/>
  </w:num>
  <w:num w:numId="16">
    <w:abstractNumId w:val="22"/>
  </w:num>
  <w:num w:numId="17">
    <w:abstractNumId w:val="20"/>
  </w:num>
  <w:num w:numId="18">
    <w:abstractNumId w:val="0"/>
  </w:num>
  <w:num w:numId="19">
    <w:abstractNumId w:val="10"/>
  </w:num>
  <w:num w:numId="20">
    <w:abstractNumId w:val="7"/>
  </w:num>
  <w:num w:numId="21">
    <w:abstractNumId w:val="8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8A4"/>
    <w:rsid w:val="000C0711"/>
    <w:rsid w:val="00156798"/>
    <w:rsid w:val="00182C68"/>
    <w:rsid w:val="001F1171"/>
    <w:rsid w:val="00255AC0"/>
    <w:rsid w:val="00266795"/>
    <w:rsid w:val="00665D64"/>
    <w:rsid w:val="00765A62"/>
    <w:rsid w:val="00791BD9"/>
    <w:rsid w:val="007F5D53"/>
    <w:rsid w:val="00892B12"/>
    <w:rsid w:val="00934F54"/>
    <w:rsid w:val="00A41488"/>
    <w:rsid w:val="00A41D5A"/>
    <w:rsid w:val="00A468A4"/>
    <w:rsid w:val="00B2056C"/>
    <w:rsid w:val="00D8538D"/>
    <w:rsid w:val="00DC33B8"/>
    <w:rsid w:val="00E00260"/>
    <w:rsid w:val="00ED4B28"/>
    <w:rsid w:val="00F023B9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E4562563-D85C-40FD-8856-4063DF9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Т"/>
    <w:qFormat/>
    <w:rsid w:val="00A468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1."/>
    <w:basedOn w:val="a0"/>
    <w:next w:val="a"/>
    <w:link w:val="10"/>
    <w:autoRedefine/>
    <w:uiPriority w:val="1"/>
    <w:qFormat/>
    <w:rsid w:val="00A468A4"/>
    <w:pPr>
      <w:keepNext/>
      <w:keepLines/>
      <w:spacing w:before="240" w:after="240"/>
      <w:ind w:firstLine="708"/>
      <w:outlineLvl w:val="0"/>
    </w:pPr>
    <w:rPr>
      <w:b/>
      <w:szCs w:val="32"/>
    </w:rPr>
  </w:style>
  <w:style w:type="paragraph" w:styleId="2">
    <w:name w:val="heading 2"/>
    <w:aliases w:val="1.1"/>
    <w:basedOn w:val="1"/>
    <w:next w:val="a"/>
    <w:link w:val="20"/>
    <w:autoRedefine/>
    <w:uiPriority w:val="9"/>
    <w:unhideWhenUsed/>
    <w:qFormat/>
    <w:rsid w:val="00892B12"/>
    <w:pPr>
      <w:spacing w:before="0"/>
      <w:ind w:firstLine="567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68A4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68A4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Знак"/>
    <w:basedOn w:val="a1"/>
    <w:link w:val="1"/>
    <w:uiPriority w:val="1"/>
    <w:rsid w:val="00A468A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aliases w:val="1.1 Знак"/>
    <w:basedOn w:val="a1"/>
    <w:link w:val="2"/>
    <w:uiPriority w:val="9"/>
    <w:rsid w:val="00892B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468A4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468A4"/>
    <w:rPr>
      <w:rFonts w:ascii="Calibri Light" w:eastAsia="Times New Roman" w:hAnsi="Calibri Light" w:cs="Times New Roman"/>
      <w:i/>
      <w:iCs/>
      <w:color w:val="2E74B5"/>
      <w:sz w:val="28"/>
      <w:szCs w:val="24"/>
      <w:lang w:eastAsia="ru-RU"/>
    </w:rPr>
  </w:style>
  <w:style w:type="paragraph" w:styleId="a0">
    <w:name w:val="Body Text"/>
    <w:basedOn w:val="a"/>
    <w:link w:val="a4"/>
    <w:uiPriority w:val="99"/>
    <w:unhideWhenUsed/>
    <w:qFormat/>
    <w:rsid w:val="00A468A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A468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2"/>
    <w:uiPriority w:val="39"/>
    <w:rsid w:val="00A4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8A4"/>
    <w:pPr>
      <w:ind w:left="720"/>
      <w:contextualSpacing/>
    </w:pPr>
  </w:style>
  <w:style w:type="paragraph" w:styleId="a7">
    <w:name w:val="Subtitle"/>
    <w:basedOn w:val="a"/>
    <w:next w:val="a"/>
    <w:link w:val="a8"/>
    <w:autoRedefine/>
    <w:uiPriority w:val="11"/>
    <w:qFormat/>
    <w:rsid w:val="00A468A4"/>
    <w:pPr>
      <w:jc w:val="center"/>
    </w:pPr>
    <w:rPr>
      <w:b/>
      <w:sz w:val="24"/>
    </w:rPr>
  </w:style>
  <w:style w:type="character" w:customStyle="1" w:styleId="a8">
    <w:name w:val="Подзаголовок Знак"/>
    <w:basedOn w:val="a1"/>
    <w:link w:val="a7"/>
    <w:uiPriority w:val="11"/>
    <w:rsid w:val="00A468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6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aliases w:val="Табличный"/>
    <w:basedOn w:val="a0"/>
    <w:next w:val="a0"/>
    <w:link w:val="aa"/>
    <w:autoRedefine/>
    <w:uiPriority w:val="1"/>
    <w:qFormat/>
    <w:rsid w:val="00A468A4"/>
    <w:pPr>
      <w:spacing w:after="0"/>
      <w:jc w:val="center"/>
    </w:pPr>
    <w:rPr>
      <w:bCs/>
      <w:color w:val="000000"/>
      <w:sz w:val="24"/>
      <w:szCs w:val="22"/>
      <w:lang w:val="en-US" w:eastAsia="en-US"/>
    </w:rPr>
  </w:style>
  <w:style w:type="character" w:customStyle="1" w:styleId="aa">
    <w:name w:val="Без интервала Знак"/>
    <w:aliases w:val="Табличный Знак"/>
    <w:link w:val="a9"/>
    <w:uiPriority w:val="1"/>
    <w:locked/>
    <w:rsid w:val="00A468A4"/>
    <w:rPr>
      <w:rFonts w:ascii="Times New Roman" w:eastAsia="Times New Roman" w:hAnsi="Times New Roman" w:cs="Times New Roman"/>
      <w:bCs/>
      <w:color w:val="000000"/>
      <w:sz w:val="24"/>
      <w:lang w:val="en-US"/>
    </w:rPr>
  </w:style>
  <w:style w:type="character" w:styleId="ab">
    <w:name w:val="Emphasis"/>
    <w:aliases w:val="1.1.1"/>
    <w:basedOn w:val="a1"/>
    <w:uiPriority w:val="20"/>
    <w:qFormat/>
    <w:rsid w:val="00A468A4"/>
    <w:rPr>
      <w:rFonts w:ascii="Times New Roman" w:hAnsi="Times New Roman" w:cs="Times New Roman"/>
      <w:b/>
      <w:color w:val="auto"/>
      <w:sz w:val="32"/>
    </w:rPr>
  </w:style>
  <w:style w:type="paragraph" w:styleId="ac">
    <w:name w:val="Balloon Text"/>
    <w:basedOn w:val="a"/>
    <w:link w:val="ad"/>
    <w:uiPriority w:val="99"/>
    <w:rsid w:val="00A468A4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A468A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Default">
    <w:name w:val="Default"/>
    <w:rsid w:val="00A46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A468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46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rsid w:val="00A468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468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rsid w:val="00A468A4"/>
    <w:rPr>
      <w:rFonts w:ascii="Arial" w:hAnsi="Arial"/>
      <w:sz w:val="18"/>
    </w:rPr>
  </w:style>
  <w:style w:type="character" w:customStyle="1" w:styleId="FontStyle12">
    <w:name w:val="Font Style12"/>
    <w:rsid w:val="00A468A4"/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A468A4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</w:rPr>
  </w:style>
  <w:style w:type="character" w:customStyle="1" w:styleId="af2">
    <w:name w:val="Основной текст_"/>
    <w:link w:val="31"/>
    <w:locked/>
    <w:rsid w:val="00A468A4"/>
    <w:rPr>
      <w:rFonts w:ascii="Lucida Sans Unicode" w:hAnsi="Lucida Sans Unicode"/>
      <w:sz w:val="16"/>
      <w:shd w:val="clear" w:color="auto" w:fill="FFFFFF"/>
    </w:rPr>
  </w:style>
  <w:style w:type="character" w:customStyle="1" w:styleId="Exact">
    <w:name w:val="Основной текст Exact"/>
    <w:rsid w:val="00A468A4"/>
    <w:rPr>
      <w:rFonts w:ascii="Lucida Sans Unicode" w:hAnsi="Lucida Sans Unicode"/>
      <w:spacing w:val="-5"/>
      <w:sz w:val="15"/>
      <w:u w:val="none"/>
    </w:rPr>
  </w:style>
  <w:style w:type="paragraph" w:customStyle="1" w:styleId="31">
    <w:name w:val="Основной текст3"/>
    <w:basedOn w:val="a"/>
    <w:link w:val="af2"/>
    <w:rsid w:val="00A468A4"/>
    <w:pPr>
      <w:widowControl w:val="0"/>
      <w:shd w:val="clear" w:color="auto" w:fill="FFFFFF"/>
      <w:spacing w:line="212" w:lineRule="exact"/>
    </w:pPr>
    <w:rPr>
      <w:rFonts w:ascii="Lucida Sans Unicode" w:eastAsiaTheme="minorHAnsi" w:hAnsi="Lucida Sans Unicode" w:cstheme="minorBidi"/>
      <w:sz w:val="16"/>
      <w:szCs w:val="22"/>
      <w:lang w:eastAsia="en-US"/>
    </w:rPr>
  </w:style>
  <w:style w:type="character" w:customStyle="1" w:styleId="21">
    <w:name w:val="Основной текст2"/>
    <w:rsid w:val="00A468A4"/>
    <w:rPr>
      <w:rFonts w:ascii="Lucida Sans Unicode" w:hAnsi="Lucida Sans Unicode"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8,5 pt"/>
    <w:rsid w:val="00A468A4"/>
    <w:rPr>
      <w:rFonts w:ascii="Segoe UI" w:hAnsi="Segoe UI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styleId="af3">
    <w:name w:val="TOC Heading"/>
    <w:basedOn w:val="1"/>
    <w:next w:val="a"/>
    <w:uiPriority w:val="39"/>
    <w:unhideWhenUsed/>
    <w:qFormat/>
    <w:rsid w:val="00A468A4"/>
    <w:pPr>
      <w:spacing w:after="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11">
    <w:name w:val="toc 1"/>
    <w:basedOn w:val="a"/>
    <w:next w:val="a"/>
    <w:autoRedefine/>
    <w:uiPriority w:val="39"/>
    <w:qFormat/>
    <w:rsid w:val="00A468A4"/>
    <w:pPr>
      <w:tabs>
        <w:tab w:val="left" w:pos="560"/>
        <w:tab w:val="right" w:leader="dot" w:pos="9356"/>
      </w:tabs>
      <w:spacing w:line="288" w:lineRule="auto"/>
      <w:ind w:left="57" w:right="57"/>
    </w:pPr>
  </w:style>
  <w:style w:type="paragraph" w:styleId="22">
    <w:name w:val="toc 2"/>
    <w:basedOn w:val="a"/>
    <w:next w:val="a"/>
    <w:autoRedefine/>
    <w:uiPriority w:val="39"/>
    <w:qFormat/>
    <w:rsid w:val="00A468A4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rsid w:val="00A468A4"/>
    <w:pPr>
      <w:spacing w:after="100"/>
      <w:ind w:left="560"/>
    </w:pPr>
  </w:style>
  <w:style w:type="character" w:styleId="af4">
    <w:name w:val="Hyperlink"/>
    <w:basedOn w:val="a1"/>
    <w:uiPriority w:val="99"/>
    <w:unhideWhenUsed/>
    <w:rsid w:val="00A468A4"/>
    <w:rPr>
      <w:rFonts w:cs="Times New Roman"/>
      <w:color w:val="0563C1"/>
      <w:u w:val="single"/>
    </w:rPr>
  </w:style>
  <w:style w:type="paragraph" w:customStyle="1" w:styleId="Main">
    <w:name w:val="Main"/>
    <w:link w:val="Main0"/>
    <w:rsid w:val="00A468A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character" w:customStyle="1" w:styleId="Main0">
    <w:name w:val="Main Знак"/>
    <w:link w:val="Main"/>
    <w:locked/>
    <w:rsid w:val="00A468A4"/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af5">
    <w:name w:val="простой текст"/>
    <w:basedOn w:val="a"/>
    <w:link w:val="af6"/>
    <w:qFormat/>
    <w:rsid w:val="00A468A4"/>
    <w:pPr>
      <w:spacing w:before="120" w:after="120" w:line="276" w:lineRule="auto"/>
      <w:ind w:firstLine="567"/>
    </w:pPr>
    <w:rPr>
      <w:szCs w:val="28"/>
    </w:rPr>
  </w:style>
  <w:style w:type="paragraph" w:customStyle="1" w:styleId="af7">
    <w:name w:val="ОБЫЧНЫЙ"/>
    <w:basedOn w:val="a"/>
    <w:link w:val="af8"/>
    <w:qFormat/>
    <w:rsid w:val="00A468A4"/>
    <w:pPr>
      <w:spacing w:before="120" w:after="120" w:line="276" w:lineRule="auto"/>
      <w:ind w:firstLine="567"/>
    </w:pPr>
    <w:rPr>
      <w:szCs w:val="28"/>
    </w:rPr>
  </w:style>
  <w:style w:type="character" w:customStyle="1" w:styleId="af6">
    <w:name w:val="простой текст Знак"/>
    <w:link w:val="af5"/>
    <w:locked/>
    <w:rsid w:val="00A468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БЫЧНЫЙ Знак"/>
    <w:link w:val="af7"/>
    <w:locked/>
    <w:rsid w:val="00A46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A46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</w:rPr>
  </w:style>
  <w:style w:type="paragraph" w:customStyle="1" w:styleId="ConsPlusTitle">
    <w:name w:val="ConsPlusTitle"/>
    <w:link w:val="ConsPlusTitle0"/>
    <w:rsid w:val="00A468A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A468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Гипертекстовая ссылка"/>
    <w:rsid w:val="00A468A4"/>
    <w:rPr>
      <w:color w:val="008000"/>
    </w:rPr>
  </w:style>
  <w:style w:type="paragraph" w:styleId="afa">
    <w:name w:val="Body Text Indent"/>
    <w:aliases w:val="Основной текст 1,Нумерованный список !!,Надин стиль"/>
    <w:basedOn w:val="a"/>
    <w:link w:val="afb"/>
    <w:uiPriority w:val="99"/>
    <w:rsid w:val="00A468A4"/>
    <w:pPr>
      <w:spacing w:after="120"/>
      <w:ind w:left="283"/>
      <w:jc w:val="left"/>
    </w:pPr>
    <w:rPr>
      <w:sz w:val="24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"/>
    <w:basedOn w:val="a1"/>
    <w:link w:val="afa"/>
    <w:uiPriority w:val="99"/>
    <w:rsid w:val="00A4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тчет"/>
    <w:basedOn w:val="a"/>
    <w:link w:val="afd"/>
    <w:qFormat/>
    <w:rsid w:val="00A468A4"/>
    <w:pPr>
      <w:spacing w:line="276" w:lineRule="auto"/>
      <w:ind w:firstLine="709"/>
    </w:pPr>
    <w:rPr>
      <w:szCs w:val="22"/>
    </w:rPr>
  </w:style>
  <w:style w:type="character" w:customStyle="1" w:styleId="afd">
    <w:name w:val="отчет Знак"/>
    <w:link w:val="afc"/>
    <w:locked/>
    <w:rsid w:val="00A468A4"/>
    <w:rPr>
      <w:rFonts w:ascii="Times New Roman" w:eastAsia="Times New Roman" w:hAnsi="Times New Roman" w:cs="Times New Roman"/>
      <w:sz w:val="28"/>
      <w:lang w:eastAsia="ru-RU"/>
    </w:rPr>
  </w:style>
  <w:style w:type="table" w:customStyle="1" w:styleId="12">
    <w:name w:val="Сетка таблицы1"/>
    <w:basedOn w:val="a2"/>
    <w:next w:val="a5"/>
    <w:rsid w:val="00A468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68A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68A4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character" w:styleId="afe">
    <w:name w:val="Strong"/>
    <w:basedOn w:val="a1"/>
    <w:uiPriority w:val="22"/>
    <w:qFormat/>
    <w:rsid w:val="00A468A4"/>
    <w:rPr>
      <w:rFonts w:cs="Times New Roman"/>
      <w:b/>
    </w:rPr>
  </w:style>
  <w:style w:type="paragraph" w:styleId="aff">
    <w:name w:val="Normal (Web)"/>
    <w:basedOn w:val="a"/>
    <w:uiPriority w:val="99"/>
    <w:rsid w:val="00A468A4"/>
    <w:pPr>
      <w:spacing w:before="100" w:beforeAutospacing="1" w:after="100" w:afterAutospacing="1"/>
      <w:jc w:val="left"/>
    </w:pPr>
    <w:rPr>
      <w:sz w:val="24"/>
    </w:rPr>
  </w:style>
  <w:style w:type="character" w:styleId="aff0">
    <w:name w:val="page number"/>
    <w:basedOn w:val="a1"/>
    <w:uiPriority w:val="99"/>
    <w:rsid w:val="00A468A4"/>
    <w:rPr>
      <w:rFonts w:cs="Times New Roman"/>
    </w:rPr>
  </w:style>
  <w:style w:type="paragraph" w:customStyle="1" w:styleId="p0">
    <w:name w:val="p0"/>
    <w:basedOn w:val="a"/>
    <w:rsid w:val="00A468A4"/>
    <w:pPr>
      <w:jc w:val="left"/>
    </w:pPr>
    <w:rPr>
      <w:sz w:val="24"/>
    </w:rPr>
  </w:style>
  <w:style w:type="character" w:customStyle="1" w:styleId="apple-style-span">
    <w:name w:val="apple-style-span"/>
    <w:rsid w:val="00A468A4"/>
  </w:style>
  <w:style w:type="table" w:customStyle="1" w:styleId="-11">
    <w:name w:val="Таблица-сетка 1 светлая1"/>
    <w:basedOn w:val="a2"/>
    <w:uiPriority w:val="46"/>
    <w:rsid w:val="00A46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41">
    <w:name w:val="Основной текст4"/>
    <w:basedOn w:val="a"/>
    <w:rsid w:val="00A468A4"/>
    <w:pPr>
      <w:widowControl w:val="0"/>
      <w:shd w:val="clear" w:color="auto" w:fill="FFFFFF"/>
      <w:spacing w:before="300" w:line="480" w:lineRule="exact"/>
    </w:pPr>
    <w:rPr>
      <w:color w:val="000000"/>
      <w:sz w:val="26"/>
      <w:szCs w:val="26"/>
    </w:rPr>
  </w:style>
  <w:style w:type="character" w:customStyle="1" w:styleId="9pt">
    <w:name w:val="Основной текст + 9 pt"/>
    <w:aliases w:val="Полужирный"/>
    <w:rsid w:val="00A468A4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aff1">
    <w:name w:val="Колонтитул_"/>
    <w:rsid w:val="00A468A4"/>
    <w:rPr>
      <w:rFonts w:ascii="Times New Roman" w:hAnsi="Times New Roman"/>
      <w:b/>
      <w:i/>
      <w:sz w:val="20"/>
      <w:u w:val="none"/>
    </w:rPr>
  </w:style>
  <w:style w:type="character" w:customStyle="1" w:styleId="aff2">
    <w:name w:val="Колонтитул"/>
    <w:rsid w:val="00A468A4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3">
    <w:name w:val="Основной текст + Полужирный"/>
    <w:rsid w:val="00A468A4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13">
    <w:name w:val="Заголовок №1_"/>
    <w:link w:val="14"/>
    <w:locked/>
    <w:rsid w:val="00A468A4"/>
    <w:rPr>
      <w:b/>
      <w:sz w:val="30"/>
      <w:shd w:val="clear" w:color="auto" w:fill="FFFFFF"/>
    </w:rPr>
  </w:style>
  <w:style w:type="character" w:customStyle="1" w:styleId="9pt0">
    <w:name w:val="Колонтитул + 9 pt"/>
    <w:aliases w:val="Не полужирный,Не курсив"/>
    <w:rsid w:val="00A468A4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5">
    <w:name w:val="Основной текст1"/>
    <w:rsid w:val="00A468A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link w:val="80"/>
    <w:locked/>
    <w:rsid w:val="00A468A4"/>
    <w:rPr>
      <w:b/>
      <w:sz w:val="18"/>
      <w:shd w:val="clear" w:color="auto" w:fill="FFFFFF"/>
    </w:rPr>
  </w:style>
  <w:style w:type="character" w:customStyle="1" w:styleId="110">
    <w:name w:val="Основной текст (11)_"/>
    <w:link w:val="111"/>
    <w:locked/>
    <w:rsid w:val="00A468A4"/>
    <w:rPr>
      <w:b/>
      <w:sz w:val="26"/>
      <w:shd w:val="clear" w:color="auto" w:fill="FFFFFF"/>
    </w:rPr>
  </w:style>
  <w:style w:type="character" w:customStyle="1" w:styleId="112">
    <w:name w:val="Основной текст (11) + Не полужирный"/>
    <w:rsid w:val="00A468A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ff4">
    <w:name w:val="Подпись к картинке_"/>
    <w:link w:val="aff5"/>
    <w:locked/>
    <w:rsid w:val="00A468A4"/>
    <w:rPr>
      <w:b/>
      <w:sz w:val="18"/>
      <w:shd w:val="clear" w:color="auto" w:fill="FFFFFF"/>
    </w:rPr>
  </w:style>
  <w:style w:type="character" w:customStyle="1" w:styleId="aff6">
    <w:name w:val="Подпись к таблице_"/>
    <w:link w:val="aff7"/>
    <w:locked/>
    <w:rsid w:val="00A468A4"/>
    <w:rPr>
      <w:sz w:val="26"/>
      <w:shd w:val="clear" w:color="auto" w:fill="FFFFFF"/>
    </w:rPr>
  </w:style>
  <w:style w:type="character" w:customStyle="1" w:styleId="13pt">
    <w:name w:val="Колонтитул + 13 pt"/>
    <w:aliases w:val="Не полужирный1,Не курсив2"/>
    <w:rsid w:val="00A468A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6">
    <w:name w:val="Основной текст + Полужирный1"/>
    <w:aliases w:val="Курсив"/>
    <w:rsid w:val="00A468A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3">
    <w:name w:val="Подпись к таблице (2)_"/>
    <w:link w:val="24"/>
    <w:locked/>
    <w:rsid w:val="00A468A4"/>
    <w:rPr>
      <w:b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468A4"/>
    <w:pPr>
      <w:widowControl w:val="0"/>
      <w:shd w:val="clear" w:color="auto" w:fill="FFFFFF"/>
      <w:spacing w:line="240" w:lineRule="atLeast"/>
      <w:jc w:val="left"/>
      <w:outlineLvl w:val="0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A468A4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A468A4"/>
    <w:pPr>
      <w:widowControl w:val="0"/>
      <w:shd w:val="clear" w:color="auto" w:fill="FFFFFF"/>
      <w:spacing w:before="120" w:after="300" w:line="240" w:lineRule="atLeast"/>
      <w:ind w:hanging="172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aff5">
    <w:name w:val="Подпись к картинке"/>
    <w:basedOn w:val="a"/>
    <w:link w:val="aff4"/>
    <w:rsid w:val="00A468A4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aff7">
    <w:name w:val="Подпись к таблице"/>
    <w:basedOn w:val="a"/>
    <w:link w:val="aff6"/>
    <w:rsid w:val="00A468A4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24">
    <w:name w:val="Подпись к таблице (2)"/>
    <w:basedOn w:val="a"/>
    <w:link w:val="23"/>
    <w:rsid w:val="00A468A4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ff8">
    <w:name w:val="Колонтитул + Не полужирный"/>
    <w:aliases w:val="Не курсив1"/>
    <w:rsid w:val="00A468A4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1Exact">
    <w:name w:val="Основной текст (11) Exact"/>
    <w:rsid w:val="00A468A4"/>
    <w:rPr>
      <w:rFonts w:ascii="Times New Roman" w:hAnsi="Times New Roman"/>
      <w:b/>
      <w:spacing w:val="8"/>
      <w:u w:val="none"/>
    </w:rPr>
  </w:style>
  <w:style w:type="character" w:customStyle="1" w:styleId="11pt">
    <w:name w:val="Основной текст + 11 pt"/>
    <w:rsid w:val="00A468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0ptExact">
    <w:name w:val="Основной текст (11) + Интервал 0 pt Exact"/>
    <w:rsid w:val="00A468A4"/>
    <w:rPr>
      <w:rFonts w:ascii="Times New Roman" w:hAnsi="Times New Roman"/>
      <w:b/>
      <w:color w:val="000000"/>
      <w:spacing w:val="7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320">
    <w:name w:val="Заголовок №3 (2)_"/>
    <w:link w:val="321"/>
    <w:locked/>
    <w:rsid w:val="00A468A4"/>
    <w:rPr>
      <w:b/>
      <w:sz w:val="30"/>
      <w:shd w:val="clear" w:color="auto" w:fill="FFFFFF"/>
    </w:rPr>
  </w:style>
  <w:style w:type="character" w:customStyle="1" w:styleId="11pt1">
    <w:name w:val="Основной текст + 11 pt1"/>
    <w:aliases w:val="Полужирный1"/>
    <w:rsid w:val="00A468A4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321">
    <w:name w:val="Заголовок №3 (2)"/>
    <w:basedOn w:val="a"/>
    <w:link w:val="320"/>
    <w:rsid w:val="00A468A4"/>
    <w:pPr>
      <w:widowControl w:val="0"/>
      <w:shd w:val="clear" w:color="auto" w:fill="FFFFFF"/>
      <w:spacing w:after="300" w:line="240" w:lineRule="atLeast"/>
      <w:outlineLvl w:val="2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character" w:customStyle="1" w:styleId="apple-converted-space">
    <w:name w:val="apple-converted-space"/>
    <w:basedOn w:val="a1"/>
    <w:rsid w:val="00A468A4"/>
    <w:rPr>
      <w:rFonts w:cs="Times New Roman"/>
    </w:rPr>
  </w:style>
  <w:style w:type="paragraph" w:customStyle="1" w:styleId="81">
    <w:name w:val="Основной текст (8)1"/>
    <w:basedOn w:val="a"/>
    <w:rsid w:val="00A468A4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citation">
    <w:name w:val="citation"/>
    <w:basedOn w:val="a1"/>
    <w:rsid w:val="00A468A4"/>
    <w:rPr>
      <w:rFonts w:cs="Times New Roman"/>
    </w:rPr>
  </w:style>
  <w:style w:type="paragraph" w:styleId="aff9">
    <w:name w:val="Title"/>
    <w:basedOn w:val="a"/>
    <w:link w:val="affa"/>
    <w:uiPriority w:val="10"/>
    <w:qFormat/>
    <w:rsid w:val="00A468A4"/>
    <w:pPr>
      <w:jc w:val="center"/>
    </w:pPr>
    <w:rPr>
      <w:b/>
      <w:sz w:val="24"/>
      <w:szCs w:val="20"/>
    </w:rPr>
  </w:style>
  <w:style w:type="character" w:customStyle="1" w:styleId="affa">
    <w:name w:val="Название Знак"/>
    <w:basedOn w:val="a1"/>
    <w:link w:val="aff9"/>
    <w:uiPriority w:val="10"/>
    <w:rsid w:val="00A468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b">
    <w:name w:val="Document Map"/>
    <w:basedOn w:val="a"/>
    <w:link w:val="affc"/>
    <w:uiPriority w:val="99"/>
    <w:rsid w:val="00A468A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rsid w:val="00A468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d">
    <w:name w:val="Обычный текст"/>
    <w:basedOn w:val="a"/>
    <w:qFormat/>
    <w:rsid w:val="00A468A4"/>
    <w:pPr>
      <w:ind w:firstLine="709"/>
    </w:pPr>
    <w:rPr>
      <w:sz w:val="24"/>
      <w:lang w:val="en-US" w:eastAsia="ar-SA"/>
    </w:rPr>
  </w:style>
  <w:style w:type="paragraph" w:customStyle="1" w:styleId="adress">
    <w:name w:val="adress"/>
    <w:basedOn w:val="a"/>
    <w:rsid w:val="00A468A4"/>
    <w:pPr>
      <w:spacing w:before="100" w:beforeAutospacing="1" w:after="100" w:afterAutospacing="1"/>
      <w:jc w:val="left"/>
    </w:pPr>
    <w:rPr>
      <w:sz w:val="24"/>
    </w:rPr>
  </w:style>
  <w:style w:type="table" w:customStyle="1" w:styleId="25">
    <w:name w:val="Сетка таблицы2"/>
    <w:basedOn w:val="a2"/>
    <w:next w:val="a5"/>
    <w:uiPriority w:val="59"/>
    <w:rsid w:val="00A468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A468A4"/>
    <w:pPr>
      <w:tabs>
        <w:tab w:val="decimal" w:pos="360"/>
      </w:tabs>
      <w:spacing w:before="120" w:after="120"/>
      <w:ind w:left="221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0EAEC-DA22-464D-97EB-FFE70C5F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59</Pages>
  <Words>12779</Words>
  <Characters>72846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Comp</cp:lastModifiedBy>
  <cp:revision>7</cp:revision>
  <cp:lastPrinted>2015-09-23T12:03:00Z</cp:lastPrinted>
  <dcterms:created xsi:type="dcterms:W3CDTF">2015-09-22T05:12:00Z</dcterms:created>
  <dcterms:modified xsi:type="dcterms:W3CDTF">2015-09-23T12:09:00Z</dcterms:modified>
</cp:coreProperties>
</file>